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146EA3A7">
      <w:pPr>
        <w:numPr>
          <w:ilvl w:val="0"/>
          <w:numId w:val="0"/>
        </w:numPr>
        <w:jc w:val="center"/>
        <w:rPr>
          <w:rFonts w:hint="eastAsia" w:ascii="宋体" w:hAnsi="宋体" w:eastAsia="宋体" w:cs="宋体"/>
          <w:color w:val="auto"/>
          <w:sz w:val="20"/>
          <w:szCs w:val="22"/>
        </w:rPr>
      </w:pPr>
      <w:bookmarkStart w:id="0" w:name="_GoBack"/>
      <w:bookmarkEnd w:id="0"/>
      <w:r>
        <w:rPr>
          <w:rFonts w:hint="eastAsia" w:ascii="宋体" w:hAnsi="宋体" w:cs="宋体"/>
          <w:b/>
          <w:bCs/>
          <w:color w:val="auto"/>
          <w:sz w:val="40"/>
          <w:szCs w:val="48"/>
          <w:lang w:val="en-US" w:eastAsia="zh-CN"/>
        </w:rPr>
        <w:t>府谷县粮食和物资储备库信息化平台建设项目</w:t>
      </w:r>
      <w:r>
        <w:rPr>
          <w:rFonts w:hint="eastAsia" w:ascii="宋体" w:hAnsi="宋体" w:eastAsia="宋体" w:cs="宋体"/>
          <w:b/>
          <w:bCs/>
          <w:color w:val="auto"/>
          <w:sz w:val="40"/>
          <w:szCs w:val="48"/>
        </w:rPr>
        <w:t>采购</w:t>
      </w:r>
      <w:r>
        <w:rPr>
          <w:rFonts w:hint="eastAsia" w:ascii="宋体" w:hAnsi="宋体" w:eastAsia="宋体" w:cs="宋体"/>
          <w:b/>
          <w:bCs/>
          <w:color w:val="auto"/>
          <w:sz w:val="40"/>
          <w:szCs w:val="48"/>
          <w:lang w:val="en-US" w:eastAsia="zh-CN"/>
        </w:rPr>
        <w:t>计划文件</w:t>
      </w:r>
    </w:p>
    <w:p w14:paraId="2B6AB894">
      <w:pPr>
        <w:numPr>
          <w:ilvl w:val="0"/>
          <w:numId w:val="0"/>
        </w:numPr>
        <w:spacing w:line="360" w:lineRule="auto"/>
        <w:rPr>
          <w:rFonts w:hint="eastAsia" w:ascii="宋体" w:hAnsi="宋体" w:eastAsia="宋体" w:cs="宋体"/>
          <w:b/>
          <w:bCs/>
          <w:color w:val="auto"/>
          <w:sz w:val="28"/>
          <w:szCs w:val="36"/>
          <w:lang w:val="en-US" w:eastAsia="zh-CN" w:bidi="ar-SA"/>
        </w:rPr>
      </w:pPr>
    </w:p>
    <w:p w14:paraId="2883BEDB">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一、</w:t>
      </w:r>
      <w:r>
        <w:rPr>
          <w:rFonts w:hint="eastAsia" w:ascii="宋体" w:hAnsi="宋体" w:eastAsia="宋体" w:cs="宋体"/>
          <w:b/>
          <w:bCs/>
          <w:color w:val="auto"/>
          <w:sz w:val="28"/>
          <w:szCs w:val="36"/>
        </w:rPr>
        <w:t>采购项目名称</w:t>
      </w:r>
    </w:p>
    <w:p w14:paraId="184AE243">
      <w:pPr>
        <w:numPr>
          <w:ilvl w:val="0"/>
          <w:numId w:val="0"/>
        </w:numPr>
        <w:spacing w:line="360" w:lineRule="auto"/>
        <w:rPr>
          <w:rFonts w:hint="eastAsia" w:ascii="宋体" w:hAnsi="宋体" w:eastAsia="宋体" w:cs="宋体"/>
          <w:b w:val="0"/>
          <w:bCs w:val="0"/>
          <w:color w:val="auto"/>
          <w:sz w:val="28"/>
          <w:szCs w:val="36"/>
          <w:lang w:val="en-US" w:eastAsia="zh-CN"/>
        </w:rPr>
      </w:pPr>
      <w:r>
        <w:rPr>
          <w:rFonts w:hint="eastAsia" w:ascii="宋体" w:hAnsi="宋体" w:cs="宋体"/>
          <w:b w:val="0"/>
          <w:bCs w:val="0"/>
          <w:color w:val="auto"/>
          <w:sz w:val="28"/>
          <w:szCs w:val="36"/>
          <w:lang w:val="en-US" w:eastAsia="zh-CN"/>
        </w:rPr>
        <w:t>府谷县粮食和物资储备库信息化平台建设项目</w:t>
      </w:r>
    </w:p>
    <w:p w14:paraId="3EEC0CA9">
      <w:pPr>
        <w:numPr>
          <w:ilvl w:val="0"/>
          <w:numId w:val="0"/>
        </w:numPr>
        <w:spacing w:line="360" w:lineRule="auto"/>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rPr>
        <w:t>二、</w:t>
      </w:r>
      <w:r>
        <w:rPr>
          <w:rFonts w:hint="eastAsia" w:ascii="宋体" w:hAnsi="宋体" w:eastAsia="宋体" w:cs="宋体"/>
          <w:b/>
          <w:bCs/>
          <w:color w:val="auto"/>
          <w:sz w:val="28"/>
          <w:szCs w:val="36"/>
        </w:rPr>
        <w:t>采购项目预算、资金构成和采购方式</w:t>
      </w:r>
    </w:p>
    <w:p w14:paraId="6FAA8B01">
      <w:pPr>
        <w:numPr>
          <w:ilvl w:val="0"/>
          <w:numId w:val="0"/>
        </w:numPr>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1、</w:t>
      </w:r>
      <w:r>
        <w:rPr>
          <w:rFonts w:hint="eastAsia" w:ascii="宋体" w:hAnsi="宋体" w:eastAsia="宋体" w:cs="宋体"/>
          <w:color w:val="auto"/>
          <w:sz w:val="28"/>
          <w:szCs w:val="36"/>
        </w:rPr>
        <w:t>采购项目预算：</w:t>
      </w:r>
      <w:r>
        <w:rPr>
          <w:rFonts w:hint="eastAsia" w:ascii="宋体" w:hAnsi="宋体" w:eastAsia="宋体" w:cs="宋体"/>
          <w:color w:val="auto"/>
          <w:sz w:val="28"/>
          <w:szCs w:val="36"/>
          <w:lang w:val="en-US" w:eastAsia="zh-CN"/>
        </w:rPr>
        <w:t>（见上传附件）</w:t>
      </w:r>
    </w:p>
    <w:p w14:paraId="4B6800B0">
      <w:pPr>
        <w:numPr>
          <w:ilvl w:val="0"/>
          <w:numId w:val="0"/>
        </w:numPr>
        <w:spacing w:line="360" w:lineRule="auto"/>
        <w:rPr>
          <w:rFonts w:hint="eastAsia" w:ascii="宋体" w:hAnsi="宋体" w:eastAsia="宋体" w:cs="宋体"/>
          <w:color w:val="auto"/>
          <w:sz w:val="28"/>
          <w:szCs w:val="36"/>
        </w:rPr>
      </w:pPr>
      <w:r>
        <w:rPr>
          <w:rFonts w:hint="eastAsia" w:ascii="宋体" w:hAnsi="宋体" w:eastAsia="宋体" w:cs="宋体"/>
          <w:color w:val="auto"/>
          <w:sz w:val="28"/>
          <w:szCs w:val="36"/>
          <w:lang w:val="en-US" w:eastAsia="zh-CN" w:bidi="ar-SA"/>
        </w:rPr>
        <w:t>2、</w:t>
      </w:r>
      <w:r>
        <w:rPr>
          <w:rFonts w:hint="eastAsia" w:ascii="宋体" w:hAnsi="宋体" w:eastAsia="宋体" w:cs="宋体"/>
          <w:color w:val="auto"/>
          <w:sz w:val="28"/>
          <w:szCs w:val="36"/>
        </w:rPr>
        <w:t>资金来源：</w:t>
      </w:r>
      <w:r>
        <w:rPr>
          <w:rFonts w:hint="eastAsia" w:ascii="宋体" w:hAnsi="宋体" w:eastAsia="宋体" w:cs="宋体"/>
          <w:color w:val="auto"/>
          <w:sz w:val="28"/>
          <w:szCs w:val="36"/>
          <w:lang w:val="en-US" w:eastAsia="zh-CN"/>
        </w:rPr>
        <w:t>财政资金</w:t>
      </w:r>
      <w:r>
        <w:rPr>
          <w:rFonts w:hint="eastAsia" w:ascii="宋体" w:hAnsi="宋体" w:eastAsia="宋体" w:cs="宋体"/>
          <w:color w:val="auto"/>
          <w:sz w:val="28"/>
          <w:szCs w:val="36"/>
        </w:rPr>
        <w:t xml:space="preserve"> </w:t>
      </w:r>
    </w:p>
    <w:p w14:paraId="2AB6AD17">
      <w:pPr>
        <w:numPr>
          <w:ilvl w:val="0"/>
          <w:numId w:val="0"/>
        </w:numPr>
        <w:spacing w:line="360" w:lineRule="auto"/>
        <w:ind w:left="0" w:firstLine="0"/>
        <w:rPr>
          <w:rFonts w:hint="eastAsia" w:ascii="宋体" w:hAnsi="宋体" w:eastAsia="宋体" w:cs="宋体"/>
          <w:color w:val="auto"/>
          <w:sz w:val="28"/>
          <w:szCs w:val="36"/>
          <w:lang w:val="en-US"/>
        </w:rPr>
      </w:pPr>
      <w:r>
        <w:rPr>
          <w:rFonts w:hint="eastAsia" w:ascii="宋体" w:hAnsi="宋体" w:eastAsia="宋体" w:cs="宋体"/>
          <w:color w:val="auto"/>
          <w:sz w:val="28"/>
          <w:szCs w:val="36"/>
          <w:lang w:val="en-US" w:eastAsia="zh-CN" w:bidi="ar-SA"/>
        </w:rPr>
        <w:t>3、</w:t>
      </w:r>
      <w:r>
        <w:rPr>
          <w:rFonts w:hint="eastAsia" w:ascii="宋体" w:hAnsi="宋体" w:eastAsia="宋体" w:cs="宋体"/>
          <w:color w:val="auto"/>
          <w:sz w:val="28"/>
          <w:szCs w:val="36"/>
        </w:rPr>
        <w:t>采购方式：</w:t>
      </w:r>
      <w:r>
        <w:rPr>
          <w:rFonts w:hint="eastAsia" w:ascii="宋体" w:hAnsi="宋体" w:eastAsia="宋体" w:cs="宋体"/>
          <w:color w:val="auto"/>
          <w:sz w:val="28"/>
          <w:szCs w:val="36"/>
          <w:lang w:val="en-US" w:eastAsia="zh-CN"/>
        </w:rPr>
        <w:t>公开招标</w:t>
      </w:r>
    </w:p>
    <w:p w14:paraId="6EEC4641">
      <w:pPr>
        <w:numPr>
          <w:ilvl w:val="0"/>
          <w:numId w:val="0"/>
        </w:numPr>
        <w:spacing w:line="360" w:lineRule="auto"/>
        <w:ind w:left="0" w:firstLine="0"/>
        <w:rPr>
          <w:rFonts w:hint="eastAsia" w:ascii="宋体" w:hAnsi="宋体" w:eastAsia="宋体" w:cs="宋体"/>
          <w:b/>
          <w:bCs/>
          <w:color w:val="auto"/>
          <w:sz w:val="28"/>
          <w:szCs w:val="36"/>
        </w:rPr>
      </w:pPr>
      <w:r>
        <w:rPr>
          <w:rFonts w:hint="eastAsia" w:ascii="宋体" w:hAnsi="宋体" w:eastAsia="宋体" w:cs="宋体"/>
          <w:b/>
          <w:bCs/>
          <w:color w:val="auto"/>
          <w:sz w:val="28"/>
          <w:szCs w:val="36"/>
          <w:lang w:val="en-US" w:eastAsia="zh-CN" w:bidi="ar-SA"/>
        </w:rPr>
        <w:t>三、项目实施时间、地点、工程概况、履行期限及方式：</w:t>
      </w:r>
      <w:r>
        <w:rPr>
          <w:rFonts w:hint="eastAsia" w:ascii="宋体" w:hAnsi="宋体" w:eastAsia="宋体" w:cs="宋体"/>
          <w:b/>
          <w:bCs/>
          <w:color w:val="auto"/>
          <w:sz w:val="28"/>
          <w:szCs w:val="36"/>
        </w:rPr>
        <w:t xml:space="preserve"> </w:t>
      </w:r>
    </w:p>
    <w:p w14:paraId="5276C22B">
      <w:pPr>
        <w:numPr>
          <w:ilvl w:val="0"/>
          <w:numId w:val="1"/>
        </w:numPr>
        <w:shd w:val="clear" w:color="auto"/>
        <w:spacing w:line="360" w:lineRule="auto"/>
        <w:rPr>
          <w:rFonts w:hint="eastAsia" w:ascii="宋体" w:hAnsi="宋体" w:eastAsia="宋体" w:cs="宋体"/>
          <w:color w:val="auto"/>
          <w:sz w:val="28"/>
          <w:szCs w:val="36"/>
          <w:lang w:val="en-US"/>
        </w:rPr>
      </w:pPr>
      <w:r>
        <w:rPr>
          <w:rFonts w:hint="eastAsia" w:ascii="宋体" w:hAnsi="宋体" w:eastAsia="宋体" w:cs="宋体"/>
          <w:color w:val="auto"/>
          <w:sz w:val="28"/>
          <w:szCs w:val="36"/>
          <w:highlight w:val="none"/>
          <w:lang w:val="en-US" w:eastAsia="zh-CN"/>
        </w:rPr>
        <w:t>项目实施时间：202</w:t>
      </w:r>
      <w:r>
        <w:rPr>
          <w:rFonts w:hint="eastAsia" w:ascii="宋体" w:hAnsi="宋体" w:cs="宋体"/>
          <w:color w:val="auto"/>
          <w:sz w:val="28"/>
          <w:szCs w:val="36"/>
          <w:highlight w:val="none"/>
          <w:lang w:val="en-US" w:eastAsia="zh-CN"/>
        </w:rPr>
        <w:t>5</w:t>
      </w:r>
      <w:r>
        <w:rPr>
          <w:rFonts w:hint="eastAsia" w:ascii="宋体" w:hAnsi="宋体" w:eastAsia="宋体" w:cs="宋体"/>
          <w:color w:val="auto"/>
          <w:sz w:val="28"/>
          <w:szCs w:val="36"/>
          <w:highlight w:val="none"/>
          <w:lang w:val="en-US" w:eastAsia="zh-CN"/>
        </w:rPr>
        <w:t>年</w:t>
      </w:r>
      <w:r>
        <w:rPr>
          <w:rFonts w:hint="eastAsia" w:ascii="宋体" w:hAnsi="宋体" w:cs="宋体"/>
          <w:color w:val="auto"/>
          <w:sz w:val="28"/>
          <w:szCs w:val="36"/>
          <w:highlight w:val="none"/>
          <w:lang w:val="en-US" w:eastAsia="zh-CN"/>
        </w:rPr>
        <w:t>11</w:t>
      </w:r>
      <w:r>
        <w:rPr>
          <w:rFonts w:hint="eastAsia" w:ascii="宋体" w:hAnsi="宋体" w:eastAsia="宋体" w:cs="宋体"/>
          <w:color w:val="auto"/>
          <w:sz w:val="28"/>
          <w:szCs w:val="36"/>
          <w:highlight w:val="none"/>
          <w:lang w:val="en-US" w:eastAsia="zh-CN"/>
        </w:rPr>
        <w:t>月</w:t>
      </w:r>
    </w:p>
    <w:p w14:paraId="0682A7A4">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2、项目地址：府谷县</w:t>
      </w:r>
      <w:r>
        <w:rPr>
          <w:rFonts w:hint="eastAsia" w:ascii="宋体" w:hAnsi="宋体" w:cs="宋体"/>
          <w:color w:val="auto"/>
          <w:sz w:val="28"/>
          <w:szCs w:val="36"/>
          <w:lang w:val="en-US" w:eastAsia="zh-CN"/>
        </w:rPr>
        <w:t>赵石堡村</w:t>
      </w:r>
      <w:r>
        <w:rPr>
          <w:rFonts w:hint="eastAsia" w:ascii="宋体" w:hAnsi="宋体" w:eastAsia="宋体" w:cs="宋体"/>
          <w:color w:val="auto"/>
          <w:sz w:val="28"/>
          <w:szCs w:val="36"/>
          <w:lang w:val="en-US" w:eastAsia="zh-CN"/>
        </w:rPr>
        <w:t>。</w:t>
      </w:r>
    </w:p>
    <w:p w14:paraId="1C915FB9">
      <w:pPr>
        <w:numPr>
          <w:ilvl w:val="0"/>
          <w:numId w:val="0"/>
        </w:numPr>
        <w:spacing w:line="360" w:lineRule="auto"/>
        <w:rPr>
          <w:rFonts w:hint="eastAsia" w:ascii="宋体" w:hAnsi="宋体" w:eastAsia="宋体" w:cs="宋体"/>
          <w:color w:val="auto"/>
          <w:sz w:val="28"/>
          <w:szCs w:val="36"/>
          <w:lang w:val="en-US" w:eastAsia="zh-CN"/>
        </w:rPr>
      </w:pPr>
      <w:r>
        <w:rPr>
          <w:rFonts w:hint="eastAsia" w:ascii="宋体" w:hAnsi="宋体" w:eastAsia="宋体" w:cs="宋体"/>
          <w:color w:val="auto"/>
          <w:sz w:val="28"/>
          <w:szCs w:val="36"/>
          <w:lang w:val="en-US" w:eastAsia="zh-CN"/>
        </w:rPr>
        <w:t>3、采购需求</w:t>
      </w:r>
      <w:r>
        <w:rPr>
          <w:rFonts w:hint="eastAsia" w:ascii="宋体" w:hAnsi="宋体" w:eastAsia="宋体" w:cs="宋体"/>
          <w:color w:val="auto"/>
          <w:sz w:val="28"/>
          <w:szCs w:val="36"/>
        </w:rPr>
        <w:t>：</w:t>
      </w:r>
    </w:p>
    <w:p w14:paraId="4402DEEB">
      <w:pPr>
        <w:numPr>
          <w:ilvl w:val="0"/>
          <w:numId w:val="0"/>
        </w:numPr>
        <w:spacing w:line="360" w:lineRule="auto"/>
        <w:ind w:left="0" w:firstLine="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项目概述:本工程为新建项目，建设地点位于府谷县赵石堡村。项目建设内容包括“一平台，N系统及智慧调度中心”具体内容如下:</w:t>
      </w:r>
    </w:p>
    <w:p w14:paraId="08D35C54">
      <w:pPr>
        <w:numPr>
          <w:ilvl w:val="0"/>
          <w:numId w:val="0"/>
        </w:numPr>
        <w:spacing w:line="360" w:lineRule="auto"/>
        <w:ind w:left="0" w:firstLine="0"/>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新建智慧粮库综合管理平台、智能出入库系统、智能仓储作业系统、粮情测控系统、安防系统、调度中心大屏展示与会议系统等信息化系统等</w:t>
      </w:r>
      <w:r>
        <w:rPr>
          <w:rFonts w:hint="eastAsia" w:ascii="宋体" w:hAnsi="宋体" w:cs="宋体"/>
          <w:color w:val="auto"/>
          <w:sz w:val="28"/>
          <w:szCs w:val="28"/>
          <w:u w:val="none"/>
          <w:lang w:val="en-US" w:eastAsia="zh-CN"/>
        </w:rPr>
        <w:t>。</w:t>
      </w:r>
    </w:p>
    <w:p w14:paraId="7260E38D">
      <w:pPr>
        <w:numPr>
          <w:ilvl w:val="0"/>
          <w:numId w:val="0"/>
        </w:numPr>
        <w:spacing w:line="360" w:lineRule="auto"/>
        <w:ind w:left="0" w:firstLine="0"/>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bidi="ar-SA"/>
        </w:rPr>
        <w:t>三、</w:t>
      </w:r>
      <w:r>
        <w:rPr>
          <w:rFonts w:hint="eastAsia" w:ascii="宋体" w:hAnsi="宋体" w:eastAsia="宋体" w:cs="宋体"/>
          <w:b/>
          <w:bCs/>
          <w:color w:val="auto"/>
          <w:sz w:val="28"/>
          <w:szCs w:val="36"/>
          <w:lang w:val="en-US" w:eastAsia="zh-CN"/>
        </w:rPr>
        <w:t>合同模板：</w:t>
      </w:r>
    </w:p>
    <w:p w14:paraId="5FDF613F">
      <w:pPr>
        <w:pStyle w:val="30"/>
        <w:keepNext w:val="0"/>
        <w:keepLines w:val="0"/>
        <w:pageBreakBefore w:val="0"/>
        <w:spacing w:line="240" w:lineRule="auto"/>
        <w:jc w:val="center"/>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14:paraId="73E06EF8">
      <w:pPr>
        <w:rPr>
          <w:rFonts w:hint="eastAsia" w:ascii="宋体" w:hAnsi="宋体" w:eastAsia="宋体" w:cs="宋体"/>
          <w:sz w:val="52"/>
          <w:szCs w:val="52"/>
        </w:rPr>
      </w:pPr>
      <w:r>
        <w:rPr>
          <w:rFonts w:hint="eastAsia" w:ascii="宋体" w:hAnsi="宋体" w:eastAsia="宋体" w:cs="宋体"/>
          <w:sz w:val="52"/>
          <w:szCs w:val="52"/>
        </w:rPr>
        <w:br w:type="page" w:clear="all"/>
      </w:r>
    </w:p>
    <w:p w14:paraId="36A4FBF6">
      <w:pPr>
        <w:spacing w:line="360" w:lineRule="auto"/>
        <w:jc w:val="center"/>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府谷县粮食和物资储备库信息化平台建设项目</w:t>
      </w:r>
    </w:p>
    <w:p w14:paraId="4F5A3A26">
      <w:pPr>
        <w:spacing w:before="1" w:line="220" w:lineRule="auto"/>
        <w:ind w:left="482"/>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采购</w:t>
      </w:r>
      <w:r>
        <w:rPr>
          <w:rFonts w:hint="eastAsia" w:ascii="宋体" w:hAnsi="宋体" w:eastAsia="宋体" w:cs="宋体"/>
          <w:b/>
          <w:bCs/>
          <w:color w:val="auto"/>
          <w:sz w:val="28"/>
          <w:szCs w:val="28"/>
        </w:rPr>
        <w:t>合同</w:t>
      </w:r>
    </w:p>
    <w:p w14:paraId="5CC41AA3">
      <w:pPr>
        <w:spacing w:before="1" w:line="220" w:lineRule="auto"/>
        <w:ind w:left="482"/>
        <w:rPr>
          <w:rFonts w:hint="eastAsia" w:ascii="宋体" w:hAnsi="宋体" w:eastAsia="宋体" w:cs="宋体"/>
          <w:spacing w:val="-2"/>
          <w:sz w:val="24"/>
          <w:szCs w:val="24"/>
          <w14:textOutline w14:w="4358" w14:cap="flat" w14:cmpd="sng">
            <w14:solidFill>
              <w14:srgbClr w14:val="000000"/>
            </w14:solidFill>
            <w14:prstDash w14:val="solid"/>
            <w14:miter w14:val="0"/>
          </w14:textOutline>
        </w:rPr>
      </w:pPr>
    </w:p>
    <w:p w14:paraId="1E4A7728">
      <w:pPr>
        <w:spacing w:before="1" w:line="220" w:lineRule="auto"/>
        <w:ind w:left="482"/>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采购人（全称</w:t>
      </w: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w:t>
      </w:r>
      <w:r>
        <w:rPr>
          <w:rFonts w:hint="eastAsia" w:ascii="宋体" w:hAnsi="宋体" w:eastAsia="宋体" w:cs="宋体"/>
          <w:spacing w:val="11"/>
          <w:sz w:val="24"/>
          <w:szCs w:val="24"/>
          <w:u w:val="single"/>
        </w:rPr>
        <w:t xml:space="preserve">  </w:t>
      </w:r>
      <w:r>
        <w:rPr>
          <w:rFonts w:hint="eastAsia" w:ascii="宋体" w:hAnsi="宋体" w:eastAsia="宋体" w:cs="宋体"/>
          <w:spacing w:val="-2"/>
          <w:sz w:val="24"/>
          <w:szCs w:val="24"/>
          <w:u w:val="single"/>
          <w:lang w:val="en-US" w:eastAsia="zh-CN"/>
          <w14:textOutline w14:w="4358" w14:cap="flat" w14:cmpd="sng">
            <w14:solidFill>
              <w14:srgbClr w14:val="000000"/>
            </w14:solidFill>
            <w14:prstDash w14:val="solid"/>
            <w14:miter w14:val="0"/>
          </w14:textOutline>
        </w:rPr>
        <w:t xml:space="preserve">                            </w:t>
      </w:r>
      <w:r>
        <w:rPr>
          <w:rFonts w:hint="eastAsia" w:ascii="宋体" w:hAnsi="宋体" w:eastAsia="宋体" w:cs="宋体"/>
          <w:sz w:val="24"/>
          <w:szCs w:val="24"/>
          <w:u w:val="single"/>
        </w:rPr>
        <w:t xml:space="preserve">  </w:t>
      </w:r>
    </w:p>
    <w:p w14:paraId="53A2E74B">
      <w:pPr>
        <w:spacing w:before="180" w:line="221" w:lineRule="auto"/>
        <w:ind w:left="480"/>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投标人（全称</w:t>
      </w: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w:t>
      </w:r>
      <w:r>
        <w:rPr>
          <w:rFonts w:hint="eastAsia" w:ascii="宋体" w:hAnsi="宋体" w:eastAsia="宋体" w:cs="宋体"/>
          <w:sz w:val="24"/>
          <w:szCs w:val="24"/>
          <w:u w:val="single"/>
        </w:rPr>
        <w:t xml:space="preserve">                              </w:t>
      </w:r>
    </w:p>
    <w:p w14:paraId="52426894">
      <w:pPr>
        <w:spacing w:before="178" w:line="468" w:lineRule="exact"/>
        <w:ind w:right="11"/>
        <w:jc w:val="right"/>
        <w:rPr>
          <w:rFonts w:hint="eastAsia" w:ascii="宋体" w:hAnsi="宋体" w:eastAsia="宋体" w:cs="宋体"/>
          <w:sz w:val="24"/>
          <w:szCs w:val="24"/>
        </w:rPr>
      </w:pPr>
      <w:r>
        <w:rPr>
          <w:rFonts w:hint="eastAsia" w:ascii="宋体" w:hAnsi="宋体" w:eastAsia="宋体" w:cs="宋体"/>
          <w:spacing w:val="-3"/>
          <w:position w:val="17"/>
          <w:sz w:val="24"/>
          <w:szCs w:val="24"/>
        </w:rPr>
        <w:t>根据《中华人民共和国民法典》及其他有关法律、法规</w:t>
      </w:r>
      <w:r>
        <w:rPr>
          <w:rFonts w:hint="eastAsia" w:ascii="宋体" w:hAnsi="宋体" w:eastAsia="宋体" w:cs="宋体"/>
          <w:spacing w:val="-4"/>
          <w:position w:val="17"/>
          <w:sz w:val="24"/>
          <w:szCs w:val="24"/>
        </w:rPr>
        <w:t>，遵循平等、</w:t>
      </w:r>
      <w:r>
        <w:rPr>
          <w:rFonts w:hint="eastAsia" w:ascii="宋体" w:hAnsi="宋体" w:eastAsia="宋体" w:cs="宋体"/>
          <w:spacing w:val="-66"/>
          <w:position w:val="17"/>
          <w:sz w:val="24"/>
          <w:szCs w:val="24"/>
        </w:rPr>
        <w:t xml:space="preserve"> </w:t>
      </w:r>
      <w:r>
        <w:rPr>
          <w:rFonts w:hint="eastAsia" w:ascii="宋体" w:hAnsi="宋体" w:eastAsia="宋体" w:cs="宋体"/>
          <w:spacing w:val="-4"/>
          <w:position w:val="17"/>
          <w:sz w:val="24"/>
          <w:szCs w:val="24"/>
        </w:rPr>
        <w:t>自愿、公平和</w:t>
      </w:r>
    </w:p>
    <w:p w14:paraId="6C38EE87">
      <w:pPr>
        <w:spacing w:before="1" w:line="221" w:lineRule="auto"/>
        <w:rPr>
          <w:rFonts w:hint="eastAsia" w:ascii="宋体" w:hAnsi="宋体" w:eastAsia="宋体" w:cs="宋体"/>
          <w:sz w:val="24"/>
          <w:szCs w:val="24"/>
        </w:rPr>
      </w:pPr>
      <w:r>
        <w:rPr>
          <w:rFonts w:hint="eastAsia" w:ascii="宋体" w:hAnsi="宋体" w:eastAsia="宋体" w:cs="宋体"/>
          <w:spacing w:val="-1"/>
          <w:sz w:val="24"/>
          <w:szCs w:val="24"/>
        </w:rPr>
        <w:t>诚信的原则，双方就下述项目范围与相关服务事项协商一致，订立本合同。</w:t>
      </w:r>
    </w:p>
    <w:p w14:paraId="73568538">
      <w:pPr>
        <w:spacing w:before="267" w:line="222" w:lineRule="auto"/>
        <w:ind w:left="4"/>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一、项目概况</w:t>
      </w:r>
    </w:p>
    <w:p w14:paraId="09CA90CD">
      <w:pPr>
        <w:spacing w:before="109" w:line="358" w:lineRule="auto"/>
        <w:ind w:left="486"/>
        <w:rPr>
          <w:rFonts w:hint="eastAsia" w:ascii="宋体" w:hAnsi="宋体" w:eastAsia="宋体" w:cs="宋体"/>
          <w:sz w:val="24"/>
          <w:szCs w:val="24"/>
        </w:rPr>
      </w:pPr>
      <w:r>
        <w:rPr>
          <w:rFonts w:hint="eastAsia" w:ascii="宋体" w:hAnsi="宋体" w:eastAsia="宋体" w:cs="宋体"/>
          <w:spacing w:val="-2"/>
          <w:sz w:val="24"/>
          <w:szCs w:val="24"/>
        </w:rPr>
        <w:t>1. 项目名称：</w:t>
      </w:r>
      <w:r>
        <w:rPr>
          <w:rFonts w:hint="eastAsia" w:ascii="宋体" w:hAnsi="宋体" w:eastAsia="宋体" w:cs="宋体"/>
          <w:spacing w:val="-2"/>
          <w:sz w:val="24"/>
          <w:szCs w:val="24"/>
          <w:u w:val="single"/>
          <w:lang w:val="en-US" w:eastAsia="zh-CN"/>
        </w:rPr>
        <w:t xml:space="preserve">                       </w:t>
      </w:r>
      <w:r>
        <w:rPr>
          <w:rFonts w:hint="eastAsia" w:ascii="宋体" w:hAnsi="宋体" w:eastAsia="宋体" w:cs="宋体"/>
          <w:spacing w:val="-2"/>
          <w:sz w:val="24"/>
          <w:szCs w:val="24"/>
        </w:rPr>
        <w:t>；</w:t>
      </w:r>
    </w:p>
    <w:p w14:paraId="6E0F299C">
      <w:pPr>
        <w:spacing w:before="1" w:line="222" w:lineRule="auto"/>
        <w:ind w:left="471"/>
        <w:rPr>
          <w:rFonts w:hint="eastAsia" w:ascii="宋体" w:hAnsi="宋体" w:eastAsia="宋体" w:cs="宋体"/>
          <w:sz w:val="24"/>
          <w:szCs w:val="24"/>
        </w:rPr>
      </w:pPr>
      <w:r>
        <w:rPr>
          <w:rFonts w:hint="eastAsia" w:ascii="宋体" w:hAnsi="宋体" w:eastAsia="宋体" w:cs="宋体"/>
          <w:spacing w:val="-1"/>
          <w:sz w:val="24"/>
          <w:szCs w:val="24"/>
        </w:rPr>
        <w:t>2. 项目地点：</w:t>
      </w:r>
      <w:r>
        <w:rPr>
          <w:rFonts w:hint="eastAsia" w:ascii="宋体" w:hAnsi="宋体" w:eastAsia="宋体" w:cs="宋体"/>
          <w:spacing w:val="-1"/>
          <w:sz w:val="24"/>
          <w:szCs w:val="24"/>
          <w:u w:val="single"/>
          <w:lang w:val="en-US" w:eastAsia="zh-CN"/>
        </w:rPr>
        <w:t xml:space="preserve">                    </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4A5324B8">
      <w:pPr>
        <w:spacing w:before="179" w:line="360" w:lineRule="auto"/>
        <w:ind w:left="473"/>
        <w:rPr>
          <w:rFonts w:hint="eastAsia" w:ascii="宋体" w:hAnsi="宋体" w:eastAsia="宋体" w:cs="宋体"/>
          <w:sz w:val="24"/>
          <w:szCs w:val="24"/>
        </w:rPr>
      </w:pPr>
      <w:r>
        <w:rPr>
          <w:rFonts w:hint="eastAsia" w:ascii="宋体" w:hAnsi="宋体" w:eastAsia="宋体" w:cs="宋体"/>
          <w:spacing w:val="-5"/>
          <w:sz w:val="24"/>
          <w:szCs w:val="24"/>
        </w:rPr>
        <w:t>3.</w:t>
      </w:r>
      <w:r>
        <w:rPr>
          <w:rFonts w:hint="eastAsia" w:ascii="宋体" w:hAnsi="宋体" w:eastAsia="宋体" w:cs="宋体"/>
          <w:spacing w:val="17"/>
          <w:sz w:val="24"/>
          <w:szCs w:val="24"/>
        </w:rPr>
        <w:t xml:space="preserve"> </w:t>
      </w:r>
      <w:r>
        <w:rPr>
          <w:rFonts w:hint="eastAsia" w:ascii="宋体" w:hAnsi="宋体" w:eastAsia="宋体" w:cs="宋体"/>
          <w:spacing w:val="-5"/>
          <w:sz w:val="24"/>
          <w:szCs w:val="24"/>
        </w:rPr>
        <w:t>项目规模</w:t>
      </w:r>
      <w:r>
        <w:rPr>
          <w:rFonts w:hint="eastAsia" w:ascii="宋体" w:hAnsi="宋体" w:eastAsia="宋体" w:cs="宋体"/>
          <w:spacing w:val="-1"/>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
          <w:sz w:val="24"/>
          <w:szCs w:val="24"/>
        </w:rPr>
        <w:t>；</w:t>
      </w:r>
    </w:p>
    <w:p w14:paraId="67DD328E">
      <w:pPr>
        <w:spacing w:line="222" w:lineRule="auto"/>
        <w:ind w:left="467"/>
        <w:rPr>
          <w:rFonts w:hint="eastAsia" w:ascii="宋体" w:hAnsi="宋体" w:eastAsia="宋体" w:cs="宋体"/>
          <w:sz w:val="24"/>
          <w:szCs w:val="24"/>
        </w:rPr>
      </w:pPr>
      <w:r>
        <w:rPr>
          <w:rFonts w:hint="eastAsia" w:ascii="宋体" w:hAnsi="宋体" w:eastAsia="宋体" w:cs="宋体"/>
          <w:spacing w:val="-4"/>
          <w:sz w:val="24"/>
          <w:szCs w:val="24"/>
        </w:rPr>
        <w:t>4.</w:t>
      </w:r>
      <w:r>
        <w:rPr>
          <w:rFonts w:hint="eastAsia" w:ascii="宋体" w:hAnsi="宋体" w:eastAsia="宋体" w:cs="宋体"/>
          <w:spacing w:val="23"/>
          <w:sz w:val="24"/>
          <w:szCs w:val="24"/>
        </w:rPr>
        <w:t xml:space="preserve"> </w:t>
      </w:r>
      <w:r>
        <w:rPr>
          <w:rFonts w:hint="eastAsia" w:ascii="宋体" w:hAnsi="宋体" w:eastAsia="宋体" w:cs="宋体"/>
          <w:spacing w:val="-4"/>
          <w:sz w:val="24"/>
          <w:szCs w:val="24"/>
        </w:rPr>
        <w:t>项目内容：</w:t>
      </w:r>
      <w:r>
        <w:rPr>
          <w:rFonts w:hint="eastAsia" w:ascii="宋体" w:hAnsi="宋体" w:eastAsia="宋体" w:cs="宋体"/>
          <w:sz w:val="24"/>
          <w:szCs w:val="24"/>
          <w:u w:val="single"/>
        </w:rPr>
        <w:t xml:space="preserve">                                    </w:t>
      </w:r>
      <w:r>
        <w:rPr>
          <w:rFonts w:hint="eastAsia" w:ascii="宋体" w:hAnsi="宋体" w:eastAsia="宋体" w:cs="宋体"/>
          <w:spacing w:val="-4"/>
          <w:sz w:val="24"/>
          <w:szCs w:val="24"/>
        </w:rPr>
        <w:t>。</w:t>
      </w:r>
    </w:p>
    <w:p w14:paraId="654BAF0A">
      <w:pPr>
        <w:spacing w:before="266" w:line="222" w:lineRule="auto"/>
        <w:ind w:left="8"/>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二、组成本合同的文件</w:t>
      </w:r>
    </w:p>
    <w:p w14:paraId="2B289171">
      <w:pPr>
        <w:spacing w:before="110" w:line="222" w:lineRule="auto"/>
        <w:ind w:left="486"/>
        <w:rPr>
          <w:rFonts w:hint="eastAsia" w:ascii="宋体" w:hAnsi="宋体" w:eastAsia="宋体" w:cs="宋体"/>
          <w:sz w:val="24"/>
          <w:szCs w:val="24"/>
        </w:rPr>
      </w:pPr>
      <w:r>
        <w:rPr>
          <w:rFonts w:hint="eastAsia" w:ascii="宋体" w:hAnsi="宋体" w:eastAsia="宋体" w:cs="宋体"/>
          <w:spacing w:val="-8"/>
          <w:sz w:val="24"/>
          <w:szCs w:val="24"/>
        </w:rPr>
        <w:t>1.协议书；</w:t>
      </w:r>
    </w:p>
    <w:p w14:paraId="0F53EDAA">
      <w:pPr>
        <w:spacing w:before="176" w:line="466" w:lineRule="exact"/>
        <w:ind w:firstLine="480"/>
        <w:jc w:val="both"/>
        <w:rPr>
          <w:rFonts w:hint="eastAsia" w:ascii="宋体" w:hAnsi="宋体" w:eastAsia="宋体" w:cs="宋体"/>
          <w:sz w:val="24"/>
          <w:szCs w:val="24"/>
        </w:rPr>
      </w:pPr>
      <w:r>
        <w:rPr>
          <w:rFonts w:hint="eastAsia" w:ascii="宋体" w:hAnsi="宋体" w:eastAsia="宋体" w:cs="宋体"/>
          <w:position w:val="17"/>
          <w:sz w:val="24"/>
          <w:szCs w:val="24"/>
        </w:rPr>
        <w:t>2.成交通知书、响应文件、</w:t>
      </w:r>
      <w:r>
        <w:rPr>
          <w:rFonts w:hint="eastAsia" w:ascii="宋体" w:hAnsi="宋体" w:eastAsia="宋体" w:cs="宋体"/>
          <w:position w:val="17"/>
          <w:sz w:val="24"/>
          <w:szCs w:val="24"/>
          <w:lang w:eastAsia="zh-CN"/>
        </w:rPr>
        <w:t>招标文件</w:t>
      </w:r>
      <w:r>
        <w:rPr>
          <w:rFonts w:hint="eastAsia" w:ascii="宋体" w:hAnsi="宋体" w:eastAsia="宋体" w:cs="宋体"/>
          <w:position w:val="17"/>
          <w:sz w:val="24"/>
          <w:szCs w:val="24"/>
        </w:rPr>
        <w:t>、澄</w:t>
      </w:r>
      <w:r>
        <w:rPr>
          <w:rFonts w:hint="eastAsia" w:ascii="宋体" w:hAnsi="宋体" w:eastAsia="宋体" w:cs="宋体"/>
          <w:spacing w:val="-1"/>
          <w:position w:val="17"/>
          <w:sz w:val="24"/>
          <w:szCs w:val="24"/>
        </w:rPr>
        <w:t>清、招标补充文件（或委托书</w:t>
      </w:r>
      <w:r>
        <w:rPr>
          <w:rFonts w:hint="eastAsia" w:ascii="宋体" w:hAnsi="宋体" w:eastAsia="宋体" w:cs="宋体"/>
          <w:spacing w:val="-29"/>
          <w:position w:val="17"/>
          <w:sz w:val="24"/>
          <w:szCs w:val="24"/>
        </w:rPr>
        <w:t>）；</w:t>
      </w:r>
    </w:p>
    <w:p w14:paraId="4118746C">
      <w:pPr>
        <w:spacing w:before="1" w:line="221" w:lineRule="auto"/>
        <w:ind w:left="473"/>
        <w:rPr>
          <w:rFonts w:hint="eastAsia" w:ascii="宋体" w:hAnsi="宋体" w:eastAsia="宋体" w:cs="宋体"/>
          <w:sz w:val="24"/>
          <w:szCs w:val="24"/>
        </w:rPr>
      </w:pPr>
      <w:r>
        <w:rPr>
          <w:rFonts w:hint="eastAsia" w:ascii="宋体" w:hAnsi="宋体" w:eastAsia="宋体" w:cs="宋体"/>
          <w:spacing w:val="-1"/>
          <w:sz w:val="24"/>
          <w:szCs w:val="24"/>
        </w:rPr>
        <w:t>3.响应文件或相关服务建议书；</w:t>
      </w:r>
    </w:p>
    <w:p w14:paraId="688D2D62">
      <w:pPr>
        <w:spacing w:before="179" w:line="222" w:lineRule="auto"/>
        <w:ind w:left="467"/>
        <w:rPr>
          <w:rFonts w:hint="eastAsia" w:ascii="宋体" w:hAnsi="宋体" w:eastAsia="宋体" w:cs="宋体"/>
          <w:sz w:val="24"/>
          <w:szCs w:val="24"/>
        </w:rPr>
      </w:pPr>
      <w:r>
        <w:rPr>
          <w:rFonts w:hint="eastAsia" w:ascii="宋体" w:hAnsi="宋体" w:eastAsia="宋体" w:cs="宋体"/>
          <w:spacing w:val="-1"/>
          <w:sz w:val="24"/>
          <w:szCs w:val="24"/>
        </w:rPr>
        <w:t>4.附录，即：附表内相关服务的范围和内容；</w:t>
      </w:r>
    </w:p>
    <w:p w14:paraId="26C14AE3">
      <w:pPr>
        <w:spacing w:before="179" w:line="222" w:lineRule="auto"/>
        <w:ind w:left="476"/>
        <w:rPr>
          <w:rFonts w:hint="eastAsia" w:ascii="宋体" w:hAnsi="宋体" w:eastAsia="宋体" w:cs="宋体"/>
          <w:sz w:val="24"/>
          <w:szCs w:val="24"/>
        </w:rPr>
      </w:pPr>
      <w:r>
        <w:rPr>
          <w:rFonts w:hint="eastAsia" w:ascii="宋体" w:hAnsi="宋体" w:eastAsia="宋体" w:cs="宋体"/>
          <w:spacing w:val="-1"/>
          <w:sz w:val="24"/>
          <w:szCs w:val="24"/>
        </w:rPr>
        <w:t>本合同签订后，双方依法签订的补充协议、备忘录也是本合同文件的组成部分。</w:t>
      </w:r>
    </w:p>
    <w:p w14:paraId="41E996A2">
      <w:pPr>
        <w:spacing w:before="267" w:line="223"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三、签约金额</w:t>
      </w:r>
    </w:p>
    <w:p w14:paraId="5AB21A8F">
      <w:pPr>
        <w:pStyle w:val="2"/>
        <w:spacing w:before="108" w:line="223" w:lineRule="auto"/>
        <w:ind w:left="481"/>
        <w:rPr>
          <w:rFonts w:hint="eastAsia" w:ascii="宋体" w:hAnsi="宋体" w:eastAsia="宋体" w:cs="宋体"/>
          <w:sz w:val="24"/>
          <w:szCs w:val="24"/>
        </w:rPr>
      </w:pPr>
      <w:r>
        <w:rPr>
          <w:rFonts w:hint="eastAsia" w:ascii="宋体" w:hAnsi="宋体" w:eastAsia="宋体" w:cs="宋体"/>
          <w:spacing w:val="1"/>
          <w:sz w:val="24"/>
          <w:szCs w:val="24"/>
        </w:rPr>
        <w:t>签约金额（大写</w:t>
      </w:r>
      <w:r>
        <w:rPr>
          <w:rFonts w:hint="eastAsia" w:ascii="宋体" w:hAnsi="宋体" w:eastAsia="宋体" w:cs="宋体"/>
          <w:spacing w:val="-10"/>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w:t>
      </w:r>
      <w:r>
        <w:rPr>
          <w:rFonts w:hint="eastAsia" w:ascii="宋体" w:hAnsi="宋体" w:eastAsia="宋体" w:cs="宋体"/>
          <w:spacing w:val="4"/>
          <w:sz w:val="24"/>
          <w:szCs w:val="24"/>
        </w:rPr>
        <w:t xml:space="preserve"> </w:t>
      </w:r>
      <w:r>
        <w:rPr>
          <w:rFonts w:hint="default" w:ascii="Arial" w:hAnsi="Arial" w:eastAsia="宋体" w:cs="Arial"/>
          <w:spacing w:val="4"/>
          <w:sz w:val="24"/>
          <w:szCs w:val="24"/>
        </w:rPr>
        <w:t>¥</w:t>
      </w:r>
      <w:r>
        <w:rPr>
          <w:rFonts w:hint="eastAsia" w:ascii="宋体" w:hAnsi="宋体" w:eastAsia="宋体" w:cs="宋体"/>
          <w:spacing w:val="4"/>
          <w:sz w:val="24"/>
          <w:szCs w:val="24"/>
        </w:rPr>
        <w:t xml:space="preserve">            </w:t>
      </w:r>
      <w:r>
        <w:rPr>
          <w:rFonts w:hint="eastAsia" w:ascii="宋体" w:hAnsi="宋体" w:eastAsia="宋体" w:cs="宋体"/>
          <w:spacing w:val="1"/>
          <w:sz w:val="24"/>
          <w:szCs w:val="24"/>
        </w:rPr>
        <w:t>）。</w:t>
      </w:r>
    </w:p>
    <w:p w14:paraId="5ED10B77">
      <w:pPr>
        <w:spacing w:before="176" w:line="359" w:lineRule="auto"/>
        <w:ind w:left="5" w:right="11" w:firstLine="485"/>
        <w:jc w:val="both"/>
        <w:rPr>
          <w:rFonts w:hint="eastAsia" w:ascii="宋体" w:hAnsi="宋体" w:eastAsia="宋体" w:cs="宋体"/>
          <w:sz w:val="24"/>
          <w:szCs w:val="24"/>
        </w:rPr>
      </w:pPr>
      <w:r>
        <w:rPr>
          <w:rFonts w:hint="eastAsia" w:ascii="宋体" w:hAnsi="宋体" w:eastAsia="宋体" w:cs="宋体"/>
          <w:spacing w:val="-2"/>
          <w:sz w:val="24"/>
          <w:szCs w:val="24"/>
        </w:rPr>
        <w:t>1.合同价即成交价，供应商应在响应报价表中包含但不限于完成本次招标所要</w:t>
      </w:r>
      <w:r>
        <w:rPr>
          <w:rFonts w:hint="eastAsia" w:ascii="宋体" w:hAnsi="宋体" w:eastAsia="宋体" w:cs="宋体"/>
          <w:spacing w:val="-3"/>
          <w:sz w:val="24"/>
          <w:szCs w:val="24"/>
        </w:rPr>
        <w:t>求的</w:t>
      </w:r>
      <w:r>
        <w:rPr>
          <w:rFonts w:hint="eastAsia" w:ascii="宋体" w:hAnsi="宋体" w:eastAsia="宋体" w:cs="宋体"/>
          <w:sz w:val="24"/>
          <w:szCs w:val="24"/>
        </w:rPr>
        <w:t xml:space="preserve"> </w:t>
      </w:r>
      <w:r>
        <w:rPr>
          <w:rFonts w:hint="eastAsia" w:ascii="宋体" w:hAnsi="宋体" w:eastAsia="宋体" w:cs="宋体"/>
          <w:spacing w:val="-2"/>
          <w:sz w:val="24"/>
          <w:szCs w:val="24"/>
        </w:rPr>
        <w:t>货物、服务且验收合格的所有费用，包括货物费、运杂费（含保险）、仓储保管费、安</w:t>
      </w:r>
    </w:p>
    <w:p w14:paraId="522E51F9">
      <w:pPr>
        <w:spacing w:before="1" w:line="221" w:lineRule="auto"/>
        <w:ind w:left="4"/>
        <w:rPr>
          <w:rFonts w:hint="eastAsia" w:ascii="宋体" w:hAnsi="宋体" w:eastAsia="宋体" w:cs="宋体"/>
          <w:sz w:val="24"/>
          <w:szCs w:val="24"/>
        </w:rPr>
      </w:pPr>
      <w:r>
        <w:rPr>
          <w:rFonts w:hint="eastAsia" w:ascii="宋体" w:hAnsi="宋体" w:eastAsia="宋体" w:cs="宋体"/>
          <w:spacing w:val="-1"/>
          <w:sz w:val="24"/>
          <w:szCs w:val="24"/>
        </w:rPr>
        <w:t>装调试费、验收费用、税费等其他相关费用。</w:t>
      </w:r>
    </w:p>
    <w:p w14:paraId="182DB68E">
      <w:pPr>
        <w:spacing w:before="180" w:line="220" w:lineRule="auto"/>
        <w:ind w:left="476"/>
        <w:rPr>
          <w:rFonts w:hint="eastAsia" w:ascii="宋体" w:hAnsi="宋体" w:eastAsia="宋体" w:cs="宋体"/>
          <w:sz w:val="24"/>
          <w:szCs w:val="24"/>
        </w:rPr>
      </w:pPr>
      <w:r>
        <w:rPr>
          <w:rFonts w:hint="eastAsia" w:ascii="宋体" w:hAnsi="宋体" w:eastAsia="宋体" w:cs="宋体"/>
          <w:spacing w:val="-1"/>
          <w:sz w:val="24"/>
          <w:szCs w:val="24"/>
        </w:rPr>
        <w:t>2.合同总价一次包死，不受市场价变化或实际工作量变化的影响。</w:t>
      </w:r>
    </w:p>
    <w:p w14:paraId="3AD9237B">
      <w:pPr>
        <w:spacing w:before="179" w:line="222" w:lineRule="auto"/>
        <w:ind w:left="29"/>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val="0"/>
          </w14:textOutline>
        </w:rPr>
        <w:t>四、结算方式：</w:t>
      </w:r>
    </w:p>
    <w:p w14:paraId="7A96080C">
      <w:pPr>
        <w:spacing w:before="176" w:line="359" w:lineRule="auto"/>
        <w:ind w:left="5" w:right="11" w:firstLine="485"/>
        <w:jc w:val="both"/>
        <w:rPr>
          <w:rFonts w:hint="eastAsia" w:ascii="宋体" w:hAnsi="宋体" w:eastAsia="宋体" w:cs="宋体"/>
          <w:spacing w:val="-2"/>
          <w:sz w:val="24"/>
          <w:szCs w:val="24"/>
          <w:lang w:val="en-US" w:eastAsia="zh-CN"/>
        </w:rPr>
      </w:pPr>
      <w:r>
        <w:rPr>
          <w:rFonts w:hint="eastAsia" w:ascii="宋体" w:hAnsi="宋体" w:eastAsia="宋体" w:cs="宋体"/>
          <w:spacing w:val="-2"/>
          <w:position w:val="18"/>
          <w:sz w:val="24"/>
          <w:szCs w:val="24"/>
          <w:lang w:val="en-US" w:eastAsia="zh-CN"/>
        </w:rPr>
        <w:t xml:space="preserve"> </w:t>
      </w:r>
      <w:r>
        <w:rPr>
          <w:rFonts w:hint="eastAsia" w:ascii="宋体" w:hAnsi="宋体" w:eastAsia="宋体" w:cs="宋体"/>
          <w:spacing w:val="-2"/>
          <w:sz w:val="24"/>
          <w:szCs w:val="24"/>
          <w:lang w:val="en-US" w:eastAsia="zh-CN"/>
        </w:rPr>
        <w:t>1、合同以总价形式签订，中标企业的中标单价为合同单价，报价包含完成本次投标项目所包含的一切相关费用。</w:t>
      </w:r>
    </w:p>
    <w:p w14:paraId="3294A872">
      <w:pPr>
        <w:spacing w:before="176" w:line="359" w:lineRule="auto"/>
        <w:ind w:left="5" w:right="11" w:firstLine="485"/>
        <w:jc w:val="both"/>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2、付款方式：合同签订后，预付总货款的35%,待货物运送至采购人指定场地安装调试完成后验收合格支付总货款的45%，待审计完后支付总货款的15%，剩余总货款的5%一年后付清。付款时提供税务发票。</w:t>
      </w:r>
    </w:p>
    <w:p w14:paraId="7A10E632">
      <w:pPr>
        <w:spacing w:before="176" w:line="359" w:lineRule="auto"/>
        <w:ind w:left="5" w:right="11" w:firstLine="485"/>
        <w:jc w:val="both"/>
        <w:rPr>
          <w:rFonts w:hint="eastAsia" w:ascii="宋体" w:hAnsi="宋体" w:eastAsia="宋体" w:cs="宋体"/>
          <w:spacing w:val="-2"/>
          <w:sz w:val="24"/>
          <w:szCs w:val="24"/>
        </w:rPr>
      </w:pPr>
      <w:r>
        <w:rPr>
          <w:rFonts w:hint="eastAsia" w:ascii="宋体" w:hAnsi="宋体" w:eastAsia="宋体" w:cs="宋体"/>
          <w:spacing w:val="-2"/>
          <w:sz w:val="24"/>
          <w:szCs w:val="24"/>
        </w:rPr>
        <w:t>3.履约情况：供货完成后，采购人组织相关部门及人员进行验收，验收不合格的，造成退货、换货的一用由投标人承担，并负担采购人的一切损失。</w:t>
      </w:r>
    </w:p>
    <w:p w14:paraId="314523A5">
      <w:pPr>
        <w:spacing w:before="112" w:line="221" w:lineRule="auto"/>
        <w:ind w:left="4"/>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五、合同履行期、质保期</w:t>
      </w:r>
    </w:p>
    <w:p w14:paraId="640CE51B">
      <w:pPr>
        <w:spacing w:before="107" w:line="466" w:lineRule="exact"/>
        <w:ind w:left="486"/>
        <w:rPr>
          <w:rFonts w:hint="eastAsia" w:ascii="宋体" w:hAnsi="宋体" w:eastAsia="宋体" w:cs="宋体"/>
          <w:spacing w:val="-1"/>
          <w:position w:val="16"/>
          <w:sz w:val="24"/>
          <w:szCs w:val="24"/>
        </w:rPr>
      </w:pPr>
      <w:r>
        <w:rPr>
          <w:rFonts w:hint="eastAsia" w:ascii="宋体" w:hAnsi="宋体" w:eastAsia="宋体" w:cs="宋体"/>
          <w:spacing w:val="-1"/>
          <w:position w:val="16"/>
          <w:sz w:val="24"/>
          <w:szCs w:val="24"/>
        </w:rPr>
        <w:t>合同履行期： 自合同签订之日起</w:t>
      </w:r>
      <w:r>
        <w:rPr>
          <w:rFonts w:hint="eastAsia" w:ascii="宋体" w:hAnsi="宋体" w:eastAsia="宋体" w:cs="宋体"/>
          <w:spacing w:val="-1"/>
          <w:position w:val="16"/>
          <w:sz w:val="24"/>
          <w:szCs w:val="24"/>
          <w:lang w:val="en-US" w:eastAsia="zh-CN"/>
        </w:rPr>
        <w:t>30日历天</w:t>
      </w:r>
      <w:r>
        <w:rPr>
          <w:rFonts w:hint="eastAsia" w:ascii="宋体" w:hAnsi="宋体" w:eastAsia="宋体" w:cs="宋体"/>
          <w:spacing w:val="-1"/>
          <w:position w:val="16"/>
          <w:sz w:val="24"/>
          <w:szCs w:val="24"/>
        </w:rPr>
        <w:t>；</w:t>
      </w:r>
    </w:p>
    <w:p w14:paraId="67888D0F">
      <w:pPr>
        <w:spacing w:before="107" w:line="466" w:lineRule="exact"/>
        <w:ind w:left="486"/>
        <w:rPr>
          <w:rFonts w:hint="eastAsia" w:ascii="宋体" w:hAnsi="宋体" w:eastAsia="宋体" w:cs="宋体"/>
          <w:spacing w:val="-1"/>
          <w:position w:val="16"/>
          <w:sz w:val="24"/>
          <w:szCs w:val="24"/>
        </w:rPr>
      </w:pPr>
      <w:r>
        <w:rPr>
          <w:rFonts w:hint="eastAsia" w:ascii="宋体" w:hAnsi="宋体" w:eastAsia="宋体" w:cs="宋体"/>
          <w:spacing w:val="-1"/>
          <w:position w:val="16"/>
          <w:sz w:val="24"/>
          <w:szCs w:val="24"/>
        </w:rPr>
        <w:t>质保期：验收合格后 1 年；</w:t>
      </w:r>
    </w:p>
    <w:p w14:paraId="4B922AA6">
      <w:pPr>
        <w:spacing w:before="199" w:line="224" w:lineRule="auto"/>
        <w:ind w:left="2"/>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六、双方承诺</w:t>
      </w:r>
    </w:p>
    <w:p w14:paraId="6D5EDF3A">
      <w:pPr>
        <w:spacing w:before="107" w:line="466" w:lineRule="exact"/>
        <w:ind w:left="486"/>
        <w:rPr>
          <w:rFonts w:hint="eastAsia" w:ascii="宋体" w:hAnsi="宋体" w:eastAsia="宋体" w:cs="宋体"/>
          <w:sz w:val="24"/>
          <w:szCs w:val="24"/>
        </w:rPr>
      </w:pPr>
      <w:r>
        <w:rPr>
          <w:rFonts w:hint="eastAsia" w:ascii="宋体" w:hAnsi="宋体" w:eastAsia="宋体" w:cs="宋体"/>
          <w:spacing w:val="-1"/>
          <w:position w:val="16"/>
          <w:sz w:val="24"/>
          <w:szCs w:val="24"/>
        </w:rPr>
        <w:t>1. 供应商向采购人承诺，按照本合同约定提供相关服务。</w:t>
      </w:r>
    </w:p>
    <w:p w14:paraId="5BF477DF">
      <w:pPr>
        <w:spacing w:line="222" w:lineRule="auto"/>
        <w:ind w:left="471"/>
        <w:rPr>
          <w:rFonts w:hint="eastAsia" w:ascii="宋体" w:hAnsi="宋体" w:eastAsia="宋体" w:cs="宋体"/>
          <w:sz w:val="24"/>
          <w:szCs w:val="24"/>
        </w:rPr>
      </w:pPr>
      <w:r>
        <w:rPr>
          <w:rFonts w:hint="eastAsia" w:ascii="宋体" w:hAnsi="宋体" w:eastAsia="宋体" w:cs="宋体"/>
          <w:spacing w:val="-1"/>
          <w:sz w:val="24"/>
          <w:szCs w:val="24"/>
        </w:rPr>
        <w:t>2. 采购人向投标人承诺，按照本合同约定支付服务款项。</w:t>
      </w:r>
    </w:p>
    <w:p w14:paraId="677C21C9">
      <w:pPr>
        <w:spacing w:before="266" w:line="222" w:lineRule="auto"/>
        <w:ind w:left="5"/>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七、内容及要求：</w:t>
      </w:r>
    </w:p>
    <w:p w14:paraId="6165CF1C">
      <w:pPr>
        <w:spacing w:before="198" w:line="485" w:lineRule="exact"/>
        <w:ind w:right="2"/>
        <w:jc w:val="center"/>
        <w:rPr>
          <w:rFonts w:hint="eastAsia" w:ascii="宋体" w:hAnsi="宋体" w:eastAsia="宋体" w:cs="宋体"/>
          <w:sz w:val="24"/>
          <w:szCs w:val="24"/>
        </w:rPr>
      </w:pPr>
      <w:r>
        <w:rPr>
          <w:rFonts w:hint="eastAsia" w:ascii="宋体" w:hAnsi="宋体" w:eastAsia="宋体" w:cs="宋体"/>
          <w:spacing w:val="-2"/>
          <w:position w:val="18"/>
          <w:sz w:val="24"/>
          <w:szCs w:val="24"/>
        </w:rPr>
        <w:t>即交付的货物、服务内容、数量与响应文件、</w:t>
      </w:r>
      <w:r>
        <w:rPr>
          <w:rFonts w:hint="eastAsia" w:ascii="宋体" w:hAnsi="宋体" w:eastAsia="宋体" w:cs="宋体"/>
          <w:spacing w:val="-2"/>
          <w:position w:val="18"/>
          <w:sz w:val="24"/>
          <w:szCs w:val="24"/>
          <w:lang w:val="en-US" w:eastAsia="zh-CN"/>
        </w:rPr>
        <w:t>招标文件</w:t>
      </w:r>
      <w:r>
        <w:rPr>
          <w:rFonts w:hint="eastAsia" w:ascii="宋体" w:hAnsi="宋体" w:eastAsia="宋体" w:cs="宋体"/>
          <w:spacing w:val="-2"/>
          <w:position w:val="18"/>
          <w:sz w:val="24"/>
          <w:szCs w:val="24"/>
        </w:rPr>
        <w:t>等所</w:t>
      </w:r>
      <w:r>
        <w:rPr>
          <w:rFonts w:hint="eastAsia" w:ascii="宋体" w:hAnsi="宋体" w:eastAsia="宋体" w:cs="宋体"/>
          <w:spacing w:val="-3"/>
          <w:position w:val="18"/>
          <w:sz w:val="24"/>
          <w:szCs w:val="24"/>
        </w:rPr>
        <w:t>指明的，或者与</w:t>
      </w:r>
    </w:p>
    <w:p w14:paraId="252DEE7D">
      <w:pPr>
        <w:spacing w:before="1" w:line="220" w:lineRule="auto"/>
        <w:ind w:left="1"/>
        <w:rPr>
          <w:rFonts w:hint="eastAsia" w:ascii="宋体" w:hAnsi="宋体" w:eastAsia="宋体" w:cs="宋体"/>
          <w:sz w:val="24"/>
          <w:szCs w:val="24"/>
        </w:rPr>
      </w:pPr>
      <w:r>
        <w:rPr>
          <w:rFonts w:hint="eastAsia" w:ascii="宋体" w:hAnsi="宋体" w:eastAsia="宋体" w:cs="宋体"/>
          <w:spacing w:val="-1"/>
          <w:sz w:val="24"/>
          <w:szCs w:val="24"/>
        </w:rPr>
        <w:t>本合同所指明的货物、服务内容相一致。（附清单）</w:t>
      </w:r>
    </w:p>
    <w:p w14:paraId="442CC562">
      <w:pPr>
        <w:spacing w:before="200" w:line="485" w:lineRule="exact"/>
        <w:rPr>
          <w:rFonts w:hint="eastAsia" w:ascii="宋体" w:hAnsi="宋体" w:eastAsia="宋体" w:cs="宋体"/>
          <w:sz w:val="24"/>
          <w:szCs w:val="24"/>
        </w:rPr>
      </w:pPr>
      <w:r>
        <w:rPr>
          <w:rFonts w:hint="eastAsia" w:ascii="宋体" w:hAnsi="宋体" w:eastAsia="宋体" w:cs="宋体"/>
          <w:spacing w:val="-1"/>
          <w:position w:val="18"/>
          <w:sz w:val="24"/>
          <w:szCs w:val="24"/>
          <w14:textOutline w14:w="4358" w14:cap="flat" w14:cmpd="sng">
            <w14:solidFill>
              <w14:srgbClr w14:val="000000"/>
            </w14:solidFill>
            <w14:prstDash w14:val="solid"/>
            <w14:miter w14:val="0"/>
          </w14:textOutline>
        </w:rPr>
        <w:t>八、项目实施地点：</w:t>
      </w:r>
      <w:r>
        <w:rPr>
          <w:rFonts w:hint="eastAsia" w:ascii="宋体" w:hAnsi="宋体" w:eastAsia="宋体" w:cs="宋体"/>
          <w:spacing w:val="-1"/>
          <w:position w:val="18"/>
          <w:sz w:val="24"/>
          <w:szCs w:val="24"/>
          <w:lang w:val="en-US" w:eastAsia="zh-CN"/>
        </w:rPr>
        <w:t xml:space="preserve">             </w:t>
      </w:r>
      <w:r>
        <w:rPr>
          <w:rFonts w:hint="eastAsia" w:ascii="宋体" w:hAnsi="宋体" w:eastAsia="宋体" w:cs="宋体"/>
          <w:spacing w:val="-1"/>
          <w:position w:val="18"/>
          <w:sz w:val="24"/>
          <w:szCs w:val="24"/>
        </w:rPr>
        <w:t>。</w:t>
      </w:r>
    </w:p>
    <w:p w14:paraId="3095EFF6">
      <w:pPr>
        <w:spacing w:line="222" w:lineRule="auto"/>
        <w:ind w:left="9"/>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九、安装、调试要求：</w:t>
      </w:r>
    </w:p>
    <w:p w14:paraId="7C91DCF8">
      <w:pPr>
        <w:spacing w:before="198" w:line="221" w:lineRule="auto"/>
        <w:ind w:left="491"/>
        <w:rPr>
          <w:rFonts w:hint="eastAsia" w:ascii="宋体" w:hAnsi="宋体" w:eastAsia="宋体" w:cs="宋体"/>
          <w:sz w:val="24"/>
          <w:szCs w:val="24"/>
        </w:rPr>
      </w:pPr>
      <w:r>
        <w:rPr>
          <w:rFonts w:hint="eastAsia" w:ascii="宋体" w:hAnsi="宋体" w:eastAsia="宋体" w:cs="宋体"/>
          <w:spacing w:val="-1"/>
          <w:sz w:val="24"/>
          <w:szCs w:val="24"/>
        </w:rPr>
        <w:t>1.由供应商负责派技术人员到现场进行安装至验收合</w:t>
      </w:r>
      <w:r>
        <w:rPr>
          <w:rFonts w:hint="eastAsia" w:ascii="宋体" w:hAnsi="宋体" w:eastAsia="宋体" w:cs="宋体"/>
          <w:spacing w:val="-2"/>
          <w:sz w:val="24"/>
          <w:szCs w:val="24"/>
        </w:rPr>
        <w:t>格。</w:t>
      </w:r>
    </w:p>
    <w:p w14:paraId="687FD88E">
      <w:pPr>
        <w:spacing w:before="198" w:line="219" w:lineRule="auto"/>
        <w:ind w:left="476"/>
        <w:rPr>
          <w:rFonts w:hint="eastAsia" w:ascii="宋体" w:hAnsi="宋体" w:eastAsia="宋体" w:cs="宋体"/>
          <w:sz w:val="24"/>
          <w:szCs w:val="24"/>
        </w:rPr>
      </w:pPr>
      <w:r>
        <w:rPr>
          <w:rFonts w:hint="eastAsia" w:ascii="宋体" w:hAnsi="宋体" w:eastAsia="宋体" w:cs="宋体"/>
          <w:spacing w:val="-1"/>
          <w:sz w:val="24"/>
          <w:szCs w:val="24"/>
        </w:rPr>
        <w:t>2.供应商应在合同中向采购人提供安装及运行的进度计划表。</w:t>
      </w:r>
    </w:p>
    <w:p w14:paraId="16781252">
      <w:pPr>
        <w:spacing w:before="197" w:line="222" w:lineRule="auto"/>
        <w:ind w:left="472"/>
        <w:rPr>
          <w:rFonts w:hint="eastAsia" w:ascii="宋体" w:hAnsi="宋体" w:eastAsia="宋体" w:cs="宋体"/>
          <w:sz w:val="24"/>
          <w:szCs w:val="24"/>
        </w:rPr>
      </w:pPr>
      <w:r>
        <w:rPr>
          <w:rFonts w:hint="eastAsia" w:ascii="宋体" w:hAnsi="宋体" w:eastAsia="宋体" w:cs="宋体"/>
          <w:spacing w:val="-2"/>
          <w:sz w:val="24"/>
          <w:szCs w:val="24"/>
        </w:rPr>
        <w:t>3.</w:t>
      </w:r>
      <w:r>
        <w:rPr>
          <w:rFonts w:hint="eastAsia" w:ascii="宋体" w:hAnsi="宋体" w:eastAsia="宋体" w:cs="宋体"/>
          <w:spacing w:val="-1"/>
          <w:sz w:val="24"/>
          <w:szCs w:val="24"/>
        </w:rPr>
        <w:t>安装和调试期间所发生的费用均由供应商负责。</w:t>
      </w:r>
    </w:p>
    <w:p w14:paraId="29BC4104">
      <w:pPr>
        <w:spacing w:before="198"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十、技术培训：</w:t>
      </w:r>
    </w:p>
    <w:p w14:paraId="42F39C2F">
      <w:pPr>
        <w:spacing w:before="195" w:line="374" w:lineRule="auto"/>
        <w:ind w:right="2" w:firstLine="480"/>
        <w:jc w:val="both"/>
        <w:rPr>
          <w:rFonts w:hint="eastAsia" w:ascii="宋体" w:hAnsi="宋体" w:eastAsia="宋体" w:cs="宋体"/>
          <w:sz w:val="24"/>
          <w:szCs w:val="24"/>
        </w:rPr>
      </w:pPr>
      <w:r>
        <w:rPr>
          <w:rFonts w:hint="eastAsia" w:ascii="宋体" w:hAnsi="宋体" w:eastAsia="宋体" w:cs="宋体"/>
          <w:spacing w:val="-2"/>
          <w:sz w:val="24"/>
          <w:szCs w:val="24"/>
        </w:rPr>
        <w:t>应包括货物(产品)使用操作、保养、维修等培训内容。供应商需为采购人免费培训技术人员若干名，培训服务以受培训人员熟练掌握相应技能为原则。在货物(产品)投入</w:t>
      </w:r>
      <w:r>
        <w:rPr>
          <w:rFonts w:hint="eastAsia" w:ascii="宋体" w:hAnsi="宋体" w:eastAsia="宋体" w:cs="宋体"/>
          <w:spacing w:val="13"/>
          <w:sz w:val="24"/>
          <w:szCs w:val="24"/>
        </w:rPr>
        <w:t xml:space="preserve"> </w:t>
      </w:r>
      <w:r>
        <w:rPr>
          <w:rFonts w:hint="eastAsia" w:ascii="宋体" w:hAnsi="宋体" w:eastAsia="宋体" w:cs="宋体"/>
          <w:spacing w:val="-2"/>
          <w:sz w:val="24"/>
          <w:szCs w:val="24"/>
        </w:rPr>
        <w:t>使用初期进行必要的跟踪指导，保障货物(产品)的稳定运行。投标货物(产品)需在培训</w:t>
      </w:r>
      <w:r>
        <w:rPr>
          <w:rFonts w:hint="eastAsia" w:ascii="宋体" w:hAnsi="宋体" w:eastAsia="宋体" w:cs="宋体"/>
          <w:spacing w:val="15"/>
          <w:sz w:val="24"/>
          <w:szCs w:val="24"/>
        </w:rPr>
        <w:t xml:space="preserve"> </w:t>
      </w:r>
      <w:r>
        <w:rPr>
          <w:rFonts w:hint="eastAsia" w:ascii="宋体" w:hAnsi="宋体" w:eastAsia="宋体" w:cs="宋体"/>
          <w:spacing w:val="-2"/>
          <w:sz w:val="24"/>
          <w:szCs w:val="24"/>
        </w:rPr>
        <w:t>基地培训的，投标人应按要求履行，培训产生的交通费、食宿费、培训费等均由投标人</w:t>
      </w:r>
    </w:p>
    <w:p w14:paraId="5489F5E8">
      <w:pPr>
        <w:spacing w:before="1" w:line="223" w:lineRule="auto"/>
        <w:rPr>
          <w:rFonts w:hint="eastAsia" w:ascii="宋体" w:hAnsi="宋体" w:eastAsia="宋体" w:cs="宋体"/>
          <w:sz w:val="24"/>
          <w:szCs w:val="24"/>
        </w:rPr>
      </w:pPr>
      <w:r>
        <w:rPr>
          <w:rFonts w:hint="eastAsia" w:ascii="宋体" w:hAnsi="宋体" w:eastAsia="宋体" w:cs="宋体"/>
          <w:spacing w:val="-6"/>
          <w:sz w:val="24"/>
          <w:szCs w:val="24"/>
        </w:rPr>
        <w:t>承担。</w:t>
      </w:r>
    </w:p>
    <w:p w14:paraId="30362735">
      <w:pPr>
        <w:spacing w:before="196" w:line="221"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十一、质量保证：</w:t>
      </w:r>
    </w:p>
    <w:p w14:paraId="7386BE3E">
      <w:pPr>
        <w:spacing w:before="199" w:line="374" w:lineRule="auto"/>
        <w:ind w:left="1" w:right="2" w:firstLine="480"/>
        <w:jc w:val="both"/>
        <w:rPr>
          <w:rFonts w:hint="eastAsia" w:ascii="宋体" w:hAnsi="宋体" w:eastAsia="宋体" w:cs="宋体"/>
          <w:sz w:val="24"/>
          <w:szCs w:val="24"/>
        </w:rPr>
      </w:pPr>
      <w:r>
        <w:rPr>
          <w:rFonts w:hint="eastAsia" w:ascii="宋体" w:hAnsi="宋体" w:eastAsia="宋体" w:cs="宋体"/>
          <w:spacing w:val="-2"/>
          <w:sz w:val="24"/>
          <w:szCs w:val="24"/>
        </w:rPr>
        <w:t>供应商提供的货物及材料必须保证质量可靠，为市场最新或主流货物，进货渠道正</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常，配置合理齐全，应全面满足</w:t>
      </w:r>
      <w:r>
        <w:rPr>
          <w:rFonts w:hint="eastAsia" w:ascii="宋体" w:hAnsi="宋体" w:eastAsia="宋体" w:cs="宋体"/>
          <w:spacing w:val="-2"/>
          <w:sz w:val="24"/>
          <w:szCs w:val="24"/>
          <w:lang w:eastAsia="zh-CN"/>
        </w:rPr>
        <w:t>招标文件</w:t>
      </w:r>
      <w:r>
        <w:rPr>
          <w:rFonts w:hint="eastAsia" w:ascii="宋体" w:hAnsi="宋体" w:eastAsia="宋体" w:cs="宋体"/>
          <w:spacing w:val="-2"/>
          <w:sz w:val="24"/>
          <w:szCs w:val="24"/>
        </w:rPr>
        <w:t>的要求，招标文件未明确要求的内容，</w:t>
      </w:r>
      <w:r>
        <w:rPr>
          <w:rFonts w:hint="eastAsia" w:ascii="宋体" w:hAnsi="宋体" w:eastAsia="宋体" w:cs="宋体"/>
          <w:spacing w:val="10"/>
          <w:sz w:val="24"/>
          <w:szCs w:val="24"/>
        </w:rPr>
        <w:t xml:space="preserve"> </w:t>
      </w:r>
      <w:r>
        <w:rPr>
          <w:rFonts w:hint="eastAsia" w:ascii="宋体" w:hAnsi="宋体" w:eastAsia="宋体" w:cs="宋体"/>
          <w:spacing w:val="-2"/>
          <w:sz w:val="24"/>
          <w:szCs w:val="24"/>
        </w:rPr>
        <w:t>供应商须按招标货物主流标准配置或以采购人的补充要求为准。所供货物工艺质量应严</w:t>
      </w:r>
    </w:p>
    <w:p w14:paraId="7DD0E6A3">
      <w:pPr>
        <w:spacing w:line="220" w:lineRule="auto"/>
        <w:rPr>
          <w:rFonts w:hint="eastAsia" w:ascii="宋体" w:hAnsi="宋体" w:eastAsia="宋体" w:cs="宋体"/>
          <w:sz w:val="24"/>
          <w:szCs w:val="24"/>
        </w:rPr>
      </w:pPr>
      <w:r>
        <w:rPr>
          <w:rFonts w:hint="eastAsia" w:ascii="宋体" w:hAnsi="宋体" w:eastAsia="宋体" w:cs="宋体"/>
          <w:spacing w:val="-1"/>
          <w:sz w:val="24"/>
          <w:szCs w:val="24"/>
        </w:rPr>
        <w:t>格按国家最新发布的规范标准执行，如发生质量问题由投标人承担全部责任。</w:t>
      </w:r>
    </w:p>
    <w:p w14:paraId="0334B10D">
      <w:pPr>
        <w:spacing w:line="220" w:lineRule="auto"/>
        <w:rPr>
          <w:rFonts w:hint="eastAsia" w:ascii="宋体" w:hAnsi="宋体" w:eastAsia="宋体" w:cs="宋体"/>
          <w:sz w:val="24"/>
          <w:szCs w:val="24"/>
        </w:rPr>
        <w:sectPr>
          <w:footerReference r:id="rId3" w:type="default"/>
          <w:pgSz w:w="11906" w:h="16839" w:orient="landscape"/>
          <w:pgMar w:top="1431" w:right="1415" w:bottom="1156" w:left="1431" w:header="0" w:footer="994" w:gutter="0"/>
          <w:cols w:space="720" w:num="1"/>
        </w:sectPr>
      </w:pPr>
    </w:p>
    <w:p w14:paraId="36F4B0EE">
      <w:pPr>
        <w:spacing w:before="132" w:line="222"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val="0"/>
          </w14:textOutline>
        </w:rPr>
        <w:t>十三、验收：</w:t>
      </w:r>
    </w:p>
    <w:p w14:paraId="1BD8FEBA">
      <w:pPr>
        <w:spacing w:before="197" w:line="374" w:lineRule="auto"/>
        <w:ind w:right="72" w:firstLine="511"/>
        <w:rPr>
          <w:rFonts w:hint="eastAsia" w:ascii="宋体" w:hAnsi="宋体" w:eastAsia="宋体" w:cs="宋体"/>
          <w:sz w:val="24"/>
          <w:szCs w:val="24"/>
        </w:rPr>
      </w:pPr>
      <w:r>
        <w:rPr>
          <w:rFonts w:hint="eastAsia" w:ascii="宋体" w:hAnsi="宋体" w:eastAsia="宋体" w:cs="宋体"/>
          <w:spacing w:val="-2"/>
          <w:sz w:val="24"/>
          <w:szCs w:val="24"/>
        </w:rPr>
        <w:t>由采购人和供应商共同对项目整体进行验收</w:t>
      </w:r>
      <w:r>
        <w:rPr>
          <w:rFonts w:hint="eastAsia" w:ascii="宋体" w:hAnsi="宋体" w:eastAsia="宋体" w:cs="宋体"/>
          <w:spacing w:val="-3"/>
          <w:sz w:val="24"/>
          <w:szCs w:val="24"/>
        </w:rPr>
        <w:t>。其内容包括确认产品(设备)的产地、</w:t>
      </w:r>
      <w:r>
        <w:rPr>
          <w:rFonts w:hint="eastAsia" w:ascii="宋体" w:hAnsi="宋体" w:eastAsia="宋体" w:cs="宋体"/>
          <w:sz w:val="24"/>
          <w:szCs w:val="24"/>
        </w:rPr>
        <w:t xml:space="preserve"> </w:t>
      </w:r>
      <w:r>
        <w:rPr>
          <w:rFonts w:hint="eastAsia" w:ascii="宋体" w:hAnsi="宋体" w:eastAsia="宋体" w:cs="宋体"/>
          <w:spacing w:val="-2"/>
          <w:sz w:val="24"/>
          <w:szCs w:val="24"/>
        </w:rPr>
        <w:t>规格、型号和数量，对其产品(设备)技术指标、性能参数以及工程质量是否达到现行国</w:t>
      </w:r>
    </w:p>
    <w:p w14:paraId="2EE676E6">
      <w:pPr>
        <w:spacing w:line="220" w:lineRule="auto"/>
        <w:ind w:left="3"/>
        <w:rPr>
          <w:rFonts w:hint="eastAsia" w:ascii="宋体" w:hAnsi="宋体" w:eastAsia="宋体" w:cs="宋体"/>
          <w:sz w:val="24"/>
          <w:szCs w:val="24"/>
        </w:rPr>
      </w:pPr>
      <w:r>
        <w:rPr>
          <w:rFonts w:hint="eastAsia" w:ascii="宋体" w:hAnsi="宋体" w:eastAsia="宋体" w:cs="宋体"/>
          <w:spacing w:val="-3"/>
          <w:sz w:val="24"/>
          <w:szCs w:val="24"/>
        </w:rPr>
        <w:t>家有关验收规范“合格</w:t>
      </w:r>
      <w:r>
        <w:rPr>
          <w:rFonts w:hint="eastAsia" w:ascii="宋体" w:hAnsi="宋体" w:eastAsia="宋体" w:cs="宋体"/>
          <w:spacing w:val="-80"/>
          <w:sz w:val="24"/>
          <w:szCs w:val="24"/>
        </w:rPr>
        <w:t xml:space="preserve"> </w:t>
      </w:r>
      <w:r>
        <w:rPr>
          <w:rFonts w:hint="eastAsia" w:ascii="宋体" w:hAnsi="宋体" w:eastAsia="宋体" w:cs="宋体"/>
          <w:spacing w:val="-3"/>
          <w:sz w:val="24"/>
          <w:szCs w:val="24"/>
        </w:rPr>
        <w:t>”标准进行逐项检查。</w:t>
      </w:r>
    </w:p>
    <w:p w14:paraId="17D5B20C">
      <w:pPr>
        <w:spacing w:before="198" w:line="374" w:lineRule="auto"/>
        <w:ind w:right="76" w:firstLine="490"/>
        <w:rPr>
          <w:rFonts w:hint="eastAsia" w:ascii="宋体" w:hAnsi="宋体" w:eastAsia="宋体" w:cs="宋体"/>
          <w:sz w:val="24"/>
          <w:szCs w:val="24"/>
        </w:rPr>
      </w:pPr>
      <w:r>
        <w:rPr>
          <w:rFonts w:hint="eastAsia" w:ascii="宋体" w:hAnsi="宋体" w:eastAsia="宋体" w:cs="宋体"/>
          <w:spacing w:val="-2"/>
          <w:sz w:val="24"/>
          <w:szCs w:val="24"/>
        </w:rPr>
        <w:t>1.所验产品(设备)的指标、性能参数通过验收达不到</w:t>
      </w:r>
      <w:r>
        <w:rPr>
          <w:rFonts w:hint="eastAsia" w:ascii="宋体" w:hAnsi="宋体" w:eastAsia="宋体" w:cs="宋体"/>
          <w:spacing w:val="-2"/>
          <w:sz w:val="24"/>
          <w:szCs w:val="24"/>
          <w:lang w:eastAsia="zh-CN"/>
        </w:rPr>
        <w:t>招标文件</w:t>
      </w:r>
      <w:r>
        <w:rPr>
          <w:rFonts w:hint="eastAsia" w:ascii="宋体" w:hAnsi="宋体" w:eastAsia="宋体" w:cs="宋体"/>
          <w:spacing w:val="-2"/>
          <w:sz w:val="24"/>
          <w:szCs w:val="24"/>
        </w:rPr>
        <w:t>要求和响应文</w:t>
      </w:r>
      <w:r>
        <w:rPr>
          <w:rFonts w:hint="eastAsia" w:ascii="宋体" w:hAnsi="宋体" w:eastAsia="宋体" w:cs="宋体"/>
          <w:sz w:val="24"/>
          <w:szCs w:val="24"/>
        </w:rPr>
        <w:t xml:space="preserve"> </w:t>
      </w:r>
      <w:r>
        <w:rPr>
          <w:rFonts w:hint="eastAsia" w:ascii="宋体" w:hAnsi="宋体" w:eastAsia="宋体" w:cs="宋体"/>
          <w:spacing w:val="-2"/>
          <w:sz w:val="24"/>
          <w:szCs w:val="24"/>
        </w:rPr>
        <w:t>件承诺的，或在使用中发现采购人不能容忍的缺陷等，将视为产品(设备)验收不合格，</w:t>
      </w:r>
    </w:p>
    <w:p w14:paraId="54F90B2B">
      <w:pPr>
        <w:spacing w:line="222" w:lineRule="auto"/>
        <w:ind w:left="1"/>
        <w:rPr>
          <w:rFonts w:hint="eastAsia" w:ascii="宋体" w:hAnsi="宋体" w:eastAsia="宋体" w:cs="宋体"/>
          <w:sz w:val="24"/>
          <w:szCs w:val="24"/>
        </w:rPr>
      </w:pPr>
      <w:r>
        <w:rPr>
          <w:rFonts w:hint="eastAsia" w:ascii="宋体" w:hAnsi="宋体" w:eastAsia="宋体" w:cs="宋体"/>
          <w:spacing w:val="-2"/>
          <w:sz w:val="24"/>
          <w:szCs w:val="24"/>
        </w:rPr>
        <w:t>供应商应无条件免费更换或退货。</w:t>
      </w:r>
    </w:p>
    <w:p w14:paraId="2836288F">
      <w:pPr>
        <w:spacing w:before="198" w:line="485" w:lineRule="exact"/>
        <w:ind w:right="28"/>
        <w:jc w:val="right"/>
        <w:rPr>
          <w:rFonts w:hint="eastAsia" w:ascii="宋体" w:hAnsi="宋体" w:eastAsia="宋体" w:cs="宋体"/>
          <w:sz w:val="24"/>
          <w:szCs w:val="24"/>
        </w:rPr>
      </w:pPr>
      <w:r>
        <w:rPr>
          <w:rFonts w:hint="eastAsia" w:ascii="宋体" w:hAnsi="宋体" w:eastAsia="宋体" w:cs="宋体"/>
          <w:position w:val="18"/>
          <w:sz w:val="24"/>
          <w:szCs w:val="24"/>
        </w:rPr>
        <w:t>2.若发现供应商有弄虚作假的，在投标阶段故意或随意</w:t>
      </w:r>
      <w:r>
        <w:rPr>
          <w:rFonts w:hint="eastAsia" w:ascii="宋体" w:hAnsi="宋体" w:eastAsia="宋体" w:cs="宋体"/>
          <w:spacing w:val="-1"/>
          <w:position w:val="18"/>
          <w:sz w:val="24"/>
          <w:szCs w:val="24"/>
        </w:rPr>
        <w:t>夸大产品(设备)技术性能，</w:t>
      </w:r>
    </w:p>
    <w:p w14:paraId="18A81310">
      <w:pPr>
        <w:spacing w:line="220" w:lineRule="auto"/>
        <w:rPr>
          <w:rFonts w:hint="eastAsia" w:ascii="宋体" w:hAnsi="宋体" w:eastAsia="宋体" w:cs="宋体"/>
          <w:sz w:val="24"/>
          <w:szCs w:val="24"/>
        </w:rPr>
      </w:pPr>
      <w:r>
        <w:rPr>
          <w:rFonts w:hint="eastAsia" w:ascii="宋体" w:hAnsi="宋体" w:eastAsia="宋体" w:cs="宋体"/>
          <w:spacing w:val="-1"/>
          <w:sz w:val="24"/>
          <w:szCs w:val="24"/>
        </w:rPr>
        <w:t>投标人应无条件退货，并赔偿采购人相应的损失。</w:t>
      </w:r>
    </w:p>
    <w:p w14:paraId="0D3BF26A">
      <w:pPr>
        <w:spacing w:before="201" w:line="485"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3.验收标准：按</w:t>
      </w:r>
      <w:r>
        <w:rPr>
          <w:rFonts w:hint="eastAsia" w:ascii="宋体" w:hAnsi="宋体" w:eastAsia="宋体" w:cs="宋体"/>
          <w:spacing w:val="-2"/>
          <w:position w:val="18"/>
          <w:sz w:val="24"/>
          <w:szCs w:val="24"/>
          <w:lang w:eastAsia="zh-CN"/>
        </w:rPr>
        <w:t>招标文件</w:t>
      </w:r>
      <w:r>
        <w:rPr>
          <w:rFonts w:hint="eastAsia" w:ascii="宋体" w:hAnsi="宋体" w:eastAsia="宋体" w:cs="宋体"/>
          <w:spacing w:val="-2"/>
          <w:position w:val="18"/>
          <w:sz w:val="24"/>
          <w:szCs w:val="24"/>
        </w:rPr>
        <w:t>、响应文件及澄清函等技术指标进行验收。各项指</w:t>
      </w:r>
    </w:p>
    <w:p w14:paraId="01E2B32E">
      <w:pPr>
        <w:spacing w:before="1" w:line="220" w:lineRule="auto"/>
        <w:rPr>
          <w:rFonts w:hint="eastAsia" w:ascii="宋体" w:hAnsi="宋体" w:eastAsia="宋体" w:cs="宋体"/>
          <w:sz w:val="24"/>
          <w:szCs w:val="24"/>
        </w:rPr>
      </w:pPr>
      <w:r>
        <w:rPr>
          <w:rFonts w:hint="eastAsia" w:ascii="宋体" w:hAnsi="宋体" w:eastAsia="宋体" w:cs="宋体"/>
          <w:spacing w:val="-2"/>
          <w:sz w:val="24"/>
          <w:szCs w:val="24"/>
        </w:rPr>
        <w:t>标均应符合验收标准及要求。</w:t>
      </w:r>
    </w:p>
    <w:p w14:paraId="17B11B6E">
      <w:pPr>
        <w:spacing w:before="200" w:line="221" w:lineRule="auto"/>
        <w:ind w:left="472"/>
        <w:rPr>
          <w:rFonts w:hint="eastAsia" w:ascii="宋体" w:hAnsi="宋体" w:eastAsia="宋体" w:cs="宋体"/>
          <w:sz w:val="24"/>
          <w:szCs w:val="24"/>
        </w:rPr>
      </w:pPr>
      <w:r>
        <w:rPr>
          <w:rFonts w:hint="eastAsia" w:ascii="宋体" w:hAnsi="宋体" w:eastAsia="宋体" w:cs="宋体"/>
          <w:spacing w:val="-1"/>
          <w:sz w:val="24"/>
          <w:szCs w:val="24"/>
        </w:rPr>
        <w:t>4.验收合格后，填写验收单，双方签字生效。</w:t>
      </w:r>
    </w:p>
    <w:p w14:paraId="5A9D6A08">
      <w:pPr>
        <w:spacing w:before="198" w:line="487" w:lineRule="exact"/>
        <w:ind w:left="478"/>
        <w:rPr>
          <w:rFonts w:hint="eastAsia" w:ascii="宋体" w:hAnsi="宋体" w:eastAsia="宋体" w:cs="宋体"/>
          <w:sz w:val="24"/>
          <w:szCs w:val="24"/>
        </w:rPr>
      </w:pPr>
      <w:r>
        <w:rPr>
          <w:rFonts w:hint="eastAsia" w:ascii="宋体" w:hAnsi="宋体" w:eastAsia="宋体" w:cs="宋体"/>
          <w:spacing w:val="-2"/>
          <w:position w:val="18"/>
          <w:sz w:val="24"/>
          <w:szCs w:val="24"/>
        </w:rPr>
        <w:t>5.验收依据：</w:t>
      </w:r>
    </w:p>
    <w:p w14:paraId="767C075D">
      <w:pPr>
        <w:spacing w:line="222" w:lineRule="auto"/>
        <w:ind w:left="487"/>
        <w:rPr>
          <w:rFonts w:hint="eastAsia" w:ascii="宋体" w:hAnsi="宋体" w:eastAsia="宋体" w:cs="宋体"/>
          <w:sz w:val="24"/>
          <w:szCs w:val="24"/>
        </w:rPr>
      </w:pPr>
      <w:r>
        <w:rPr>
          <w:rFonts w:hint="eastAsia" w:ascii="宋体" w:hAnsi="宋体" w:eastAsia="宋体" w:cs="宋体"/>
          <w:spacing w:val="-5"/>
          <w:sz w:val="24"/>
          <w:szCs w:val="24"/>
        </w:rPr>
        <w:t>合同文本；</w:t>
      </w:r>
    </w:p>
    <w:p w14:paraId="0CBE11E6">
      <w:pPr>
        <w:spacing w:before="196" w:line="487" w:lineRule="exact"/>
        <w:ind w:left="488"/>
        <w:rPr>
          <w:rFonts w:hint="eastAsia" w:ascii="宋体" w:hAnsi="宋体" w:eastAsia="宋体" w:cs="宋体"/>
          <w:sz w:val="24"/>
          <w:szCs w:val="24"/>
        </w:rPr>
      </w:pPr>
      <w:r>
        <w:rPr>
          <w:rFonts w:hint="eastAsia" w:ascii="宋体" w:hAnsi="宋体" w:eastAsia="宋体" w:cs="宋体"/>
          <w:spacing w:val="-2"/>
          <w:position w:val="18"/>
          <w:sz w:val="24"/>
          <w:szCs w:val="24"/>
        </w:rPr>
        <w:t>响应文件及澄清函、</w:t>
      </w:r>
      <w:r>
        <w:rPr>
          <w:rFonts w:hint="eastAsia" w:ascii="宋体" w:hAnsi="宋体" w:eastAsia="宋体" w:cs="宋体"/>
          <w:spacing w:val="-2"/>
          <w:position w:val="18"/>
          <w:sz w:val="24"/>
          <w:szCs w:val="24"/>
          <w:lang w:eastAsia="zh-CN"/>
        </w:rPr>
        <w:t>招标文件</w:t>
      </w:r>
      <w:r>
        <w:rPr>
          <w:rFonts w:hint="eastAsia" w:ascii="宋体" w:hAnsi="宋体" w:eastAsia="宋体" w:cs="宋体"/>
          <w:spacing w:val="-2"/>
          <w:position w:val="18"/>
          <w:sz w:val="24"/>
          <w:szCs w:val="24"/>
        </w:rPr>
        <w:t>；</w:t>
      </w:r>
    </w:p>
    <w:p w14:paraId="75733A9B">
      <w:pPr>
        <w:spacing w:before="1" w:line="220" w:lineRule="auto"/>
        <w:ind w:left="508"/>
        <w:rPr>
          <w:rFonts w:hint="eastAsia" w:ascii="宋体" w:hAnsi="宋体" w:eastAsia="宋体" w:cs="宋体"/>
          <w:sz w:val="24"/>
          <w:szCs w:val="24"/>
        </w:rPr>
      </w:pPr>
      <w:r>
        <w:rPr>
          <w:rFonts w:hint="eastAsia" w:ascii="宋体" w:hAnsi="宋体" w:eastAsia="宋体" w:cs="宋体"/>
          <w:spacing w:val="-3"/>
          <w:sz w:val="24"/>
          <w:szCs w:val="24"/>
        </w:rPr>
        <w:t>国家和行业制定的相应的标准和规范。</w:t>
      </w:r>
    </w:p>
    <w:p w14:paraId="0BA41658">
      <w:pPr>
        <w:spacing w:before="198" w:line="487" w:lineRule="exact"/>
        <w:ind w:left="482"/>
        <w:rPr>
          <w:rFonts w:hint="eastAsia" w:ascii="宋体" w:hAnsi="宋体" w:eastAsia="宋体" w:cs="宋体"/>
          <w:sz w:val="24"/>
          <w:szCs w:val="24"/>
        </w:rPr>
      </w:pPr>
      <w:r>
        <w:rPr>
          <w:rFonts w:hint="eastAsia" w:ascii="宋体" w:hAnsi="宋体" w:eastAsia="宋体" w:cs="宋体"/>
          <w:spacing w:val="-2"/>
          <w:position w:val="18"/>
          <w:sz w:val="24"/>
          <w:szCs w:val="24"/>
        </w:rPr>
        <w:t>产品(设备)验收清单（注明各部件的品名、数量、技术参数及要求和原产地或生产</w:t>
      </w:r>
    </w:p>
    <w:p w14:paraId="2D7183CF">
      <w:pPr>
        <w:spacing w:line="223" w:lineRule="auto"/>
        <w:rPr>
          <w:rFonts w:hint="eastAsia" w:ascii="宋体" w:hAnsi="宋体" w:eastAsia="宋体" w:cs="宋体"/>
          <w:sz w:val="24"/>
          <w:szCs w:val="24"/>
        </w:rPr>
      </w:pPr>
      <w:r>
        <w:rPr>
          <w:rFonts w:hint="eastAsia" w:ascii="宋体" w:hAnsi="宋体" w:eastAsia="宋体" w:cs="宋体"/>
          <w:spacing w:val="-4"/>
          <w:sz w:val="24"/>
          <w:szCs w:val="24"/>
        </w:rPr>
        <w:t>厂家）。</w:t>
      </w:r>
    </w:p>
    <w:p w14:paraId="6272C376">
      <w:pPr>
        <w:spacing w:before="195" w:line="221" w:lineRule="auto"/>
        <w:ind w:left="7"/>
        <w:rPr>
          <w:rFonts w:hint="eastAsia" w:ascii="宋体" w:hAnsi="宋体" w:eastAsia="宋体" w:cs="宋体"/>
          <w:sz w:val="24"/>
          <w:szCs w:val="24"/>
        </w:rPr>
      </w:pPr>
      <w:r>
        <w:rPr>
          <w:rFonts w:hint="eastAsia" w:ascii="宋体" w:hAnsi="宋体" w:eastAsia="宋体" w:cs="宋体"/>
          <w:spacing w:val="-4"/>
          <w:sz w:val="24"/>
          <w:szCs w:val="24"/>
          <w14:textOutline w14:w="4358" w14:cap="flat" w14:cmpd="sng">
            <w14:solidFill>
              <w14:srgbClr w14:val="000000"/>
            </w14:solidFill>
            <w14:prstDash w14:val="solid"/>
            <w14:miter w14:val="0"/>
          </w14:textOutline>
        </w:rPr>
        <w:t>十四、保密</w:t>
      </w:r>
    </w:p>
    <w:p w14:paraId="3B58AF52">
      <w:pPr>
        <w:spacing w:before="200" w:line="220" w:lineRule="auto"/>
        <w:ind w:right="28"/>
        <w:jc w:val="right"/>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w:t>
      </w:r>
      <w:r>
        <w:rPr>
          <w:rFonts w:hint="eastAsia" w:ascii="宋体" w:hAnsi="宋体" w:eastAsia="宋体" w:cs="宋体"/>
          <w:spacing w:val="-1"/>
          <w:sz w:val="24"/>
          <w:szCs w:val="24"/>
        </w:rPr>
        <w:t>密等进行严格保密，不得向他人泄漏。</w:t>
      </w:r>
    </w:p>
    <w:p w14:paraId="767CE0F9">
      <w:pPr>
        <w:spacing w:before="199" w:line="222" w:lineRule="auto"/>
        <w:ind w:left="7"/>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十五、知识产权</w:t>
      </w:r>
    </w:p>
    <w:p w14:paraId="14235BF1">
      <w:pPr>
        <w:spacing w:before="198" w:line="374" w:lineRule="auto"/>
        <w:ind w:left="2" w:right="76" w:firstLine="479"/>
        <w:jc w:val="both"/>
        <w:rPr>
          <w:rFonts w:hint="eastAsia" w:ascii="宋体" w:hAnsi="宋体" w:eastAsia="宋体" w:cs="宋体"/>
          <w:sz w:val="24"/>
          <w:szCs w:val="24"/>
        </w:rPr>
      </w:pPr>
      <w:r>
        <w:rPr>
          <w:rFonts w:hint="eastAsia" w:ascii="宋体" w:hAnsi="宋体" w:eastAsia="宋体" w:cs="宋体"/>
          <w:spacing w:val="-2"/>
          <w:sz w:val="24"/>
          <w:szCs w:val="24"/>
        </w:rPr>
        <w:t>供应商应保证投标设备及服务不会出现因第三方提出侵犯其专利权、商标权或其它</w:t>
      </w:r>
      <w:r>
        <w:rPr>
          <w:rFonts w:hint="eastAsia" w:ascii="宋体" w:hAnsi="宋体" w:eastAsia="宋体" w:cs="宋体"/>
          <w:spacing w:val="6"/>
          <w:sz w:val="24"/>
          <w:szCs w:val="24"/>
        </w:rPr>
        <w:t xml:space="preserve"> </w:t>
      </w:r>
      <w:r>
        <w:rPr>
          <w:rFonts w:hint="eastAsia" w:ascii="宋体" w:hAnsi="宋体" w:eastAsia="宋体" w:cs="宋体"/>
          <w:spacing w:val="-2"/>
          <w:sz w:val="24"/>
          <w:szCs w:val="24"/>
        </w:rPr>
        <w:t>知识产权而引发法律或经济纠纷，否则由供应商承担全部责任。任何被供应商用于未经</w:t>
      </w:r>
    </w:p>
    <w:p w14:paraId="1110796E">
      <w:pPr>
        <w:spacing w:before="1" w:line="220" w:lineRule="auto"/>
        <w:rPr>
          <w:rFonts w:hint="eastAsia" w:ascii="宋体" w:hAnsi="宋体" w:eastAsia="宋体" w:cs="宋体"/>
          <w:sz w:val="24"/>
          <w:szCs w:val="24"/>
        </w:rPr>
      </w:pPr>
      <w:r>
        <w:rPr>
          <w:rFonts w:hint="eastAsia" w:ascii="宋体" w:hAnsi="宋体" w:eastAsia="宋体" w:cs="宋体"/>
          <w:spacing w:val="-1"/>
          <w:sz w:val="24"/>
          <w:szCs w:val="24"/>
        </w:rPr>
        <w:t>授权的商业目的行为所造成的违约或侵权责任由供应商承担。</w:t>
      </w:r>
    </w:p>
    <w:p w14:paraId="33EA07BD">
      <w:pPr>
        <w:spacing w:before="198" w:line="487" w:lineRule="exact"/>
        <w:ind w:left="7"/>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val="0"/>
          </w14:textOutline>
        </w:rPr>
        <w:t>十六、合同争议的解决：</w:t>
      </w:r>
      <w:r>
        <w:rPr>
          <w:rFonts w:hint="eastAsia" w:ascii="宋体" w:hAnsi="宋体" w:eastAsia="宋体" w:cs="宋体"/>
          <w:spacing w:val="-2"/>
          <w:position w:val="18"/>
          <w:sz w:val="24"/>
          <w:szCs w:val="24"/>
        </w:rPr>
        <w:t>合同执行中发生争议的，当事人双方应协商解决，协商达不成</w:t>
      </w:r>
    </w:p>
    <w:p w14:paraId="26A0B267">
      <w:pPr>
        <w:spacing w:line="220" w:lineRule="auto"/>
        <w:ind w:left="4"/>
        <w:rPr>
          <w:rFonts w:hint="eastAsia" w:ascii="宋体" w:hAnsi="宋体" w:eastAsia="宋体" w:cs="宋体"/>
          <w:sz w:val="24"/>
          <w:szCs w:val="24"/>
        </w:rPr>
      </w:pPr>
      <w:r>
        <w:rPr>
          <w:rFonts w:hint="eastAsia" w:ascii="宋体" w:hAnsi="宋体" w:eastAsia="宋体" w:cs="宋体"/>
          <w:spacing w:val="-1"/>
          <w:sz w:val="24"/>
          <w:szCs w:val="24"/>
        </w:rPr>
        <w:t>一致时，可向采购人住所地有管辖权的人民法院提请诉讼。</w:t>
      </w:r>
    </w:p>
    <w:p w14:paraId="001512D1">
      <w:pPr>
        <w:spacing w:before="199" w:line="219" w:lineRule="auto"/>
        <w:ind w:left="7"/>
        <w:rPr>
          <w:rFonts w:hint="eastAsia" w:ascii="宋体" w:hAnsi="宋体" w:eastAsia="宋体" w:cs="宋体"/>
          <w:sz w:val="24"/>
          <w:szCs w:val="24"/>
        </w:rPr>
      </w:pPr>
      <w:r>
        <w:rPr>
          <w:rFonts w:hint="eastAsia" w:ascii="宋体" w:hAnsi="宋体" w:eastAsia="宋体" w:cs="宋体"/>
          <w:spacing w:val="-1"/>
          <w:sz w:val="24"/>
          <w:szCs w:val="24"/>
          <w14:textOutline w14:w="4358" w14:cap="flat" w14:cmpd="sng">
            <w14:solidFill>
              <w14:srgbClr w14:val="000000"/>
            </w14:solidFill>
            <w14:prstDash w14:val="solid"/>
            <w14:miter w14:val="0"/>
          </w14:textOutline>
        </w:rPr>
        <w:t>十七、</w:t>
      </w:r>
      <w:r>
        <w:rPr>
          <w:rFonts w:hint="eastAsia" w:ascii="宋体" w:hAnsi="宋体" w:eastAsia="宋体" w:cs="宋体"/>
          <w:spacing w:val="-1"/>
          <w:sz w:val="24"/>
          <w:szCs w:val="24"/>
        </w:rPr>
        <w:t>在发生不可抗力情况下的应对措施和解决办法。</w:t>
      </w:r>
    </w:p>
    <w:p w14:paraId="3E1A94B2">
      <w:pPr>
        <w:spacing w:before="203" w:line="222" w:lineRule="auto"/>
        <w:jc w:val="both"/>
        <w:rPr>
          <w:rFonts w:hint="eastAsia" w:ascii="宋体" w:hAnsi="宋体" w:eastAsia="宋体" w:cs="宋体"/>
          <w:sz w:val="24"/>
          <w:szCs w:val="24"/>
        </w:rPr>
      </w:pPr>
      <w:r>
        <w:rPr>
          <w:rFonts w:hint="eastAsia" w:ascii="宋体" w:hAnsi="宋体" w:eastAsia="宋体" w:cs="宋体"/>
          <w:spacing w:val="-6"/>
          <w:sz w:val="24"/>
          <w:szCs w:val="24"/>
          <w14:textOutline w14:w="4358" w14:cap="flat" w14:cmpd="sng">
            <w14:solidFill>
              <w14:srgbClr w14:val="000000"/>
            </w14:solidFill>
            <w14:prstDash w14:val="solid"/>
            <w14:miter w14:val="0"/>
          </w14:textOutline>
        </w:rPr>
        <w:t>十八、</w:t>
      </w:r>
      <w:r>
        <w:rPr>
          <w:rFonts w:hint="eastAsia" w:ascii="宋体" w:hAnsi="宋体" w:eastAsia="宋体" w:cs="宋体"/>
          <w:spacing w:val="-6"/>
          <w:sz w:val="24"/>
          <w:szCs w:val="24"/>
        </w:rPr>
        <w:t>合同一经签订，不得擅自变更、中止或者终止合同。对确需变更、调整或者中止、</w:t>
      </w:r>
    </w:p>
    <w:p w14:paraId="736EF31F">
      <w:pPr>
        <w:spacing w:line="222" w:lineRule="auto"/>
        <w:rPr>
          <w:rFonts w:hint="eastAsia" w:ascii="宋体" w:hAnsi="宋体" w:eastAsia="宋体" w:cs="宋体"/>
          <w:sz w:val="24"/>
          <w:szCs w:val="24"/>
        </w:rPr>
        <w:sectPr>
          <w:footerReference r:id="rId4" w:type="default"/>
          <w:pgSz w:w="11906" w:h="16839" w:orient="landscape"/>
          <w:pgMar w:top="1431" w:right="1341" w:bottom="1156" w:left="1431" w:header="0" w:footer="994" w:gutter="0"/>
          <w:cols w:space="720" w:num="1"/>
        </w:sectPr>
      </w:pPr>
    </w:p>
    <w:p w14:paraId="12FCD264">
      <w:pPr>
        <w:spacing w:before="132" w:line="221" w:lineRule="auto"/>
        <w:rPr>
          <w:rFonts w:hint="eastAsia" w:ascii="宋体" w:hAnsi="宋体" w:eastAsia="宋体" w:cs="宋体"/>
          <w:sz w:val="24"/>
          <w:szCs w:val="24"/>
        </w:rPr>
      </w:pPr>
      <w:r>
        <w:rPr>
          <w:rFonts w:hint="eastAsia" w:ascii="宋体" w:hAnsi="宋体" w:eastAsia="宋体" w:cs="宋体"/>
          <w:spacing w:val="-1"/>
          <w:sz w:val="24"/>
          <w:szCs w:val="24"/>
        </w:rPr>
        <w:t>终止合同的，应按规定履行相应的手续。</w:t>
      </w:r>
    </w:p>
    <w:p w14:paraId="31380F15">
      <w:pPr>
        <w:spacing w:before="198" w:line="374" w:lineRule="auto"/>
        <w:ind w:right="83" w:firstLine="4"/>
        <w:jc w:val="left"/>
        <w:rPr>
          <w:rFonts w:hint="eastAsia" w:ascii="宋体" w:hAnsi="宋体" w:eastAsia="宋体" w:cs="宋体"/>
          <w:sz w:val="24"/>
          <w:szCs w:val="24"/>
        </w:rPr>
      </w:pPr>
      <w:r>
        <w:rPr>
          <w:rFonts w:hint="eastAsia" w:ascii="宋体" w:hAnsi="宋体" w:eastAsia="宋体" w:cs="宋体"/>
          <w:spacing w:val="-2"/>
          <w:sz w:val="24"/>
          <w:szCs w:val="24"/>
          <w14:textOutline w14:w="4358" w14:cap="flat" w14:cmpd="sng">
            <w14:solidFill>
              <w14:srgbClr w14:val="000000"/>
            </w14:solidFill>
            <w14:prstDash w14:val="solid"/>
            <w14:miter w14:val="0"/>
          </w14:textOutline>
        </w:rPr>
        <w:t>十九、违约责任：</w:t>
      </w:r>
      <w:r>
        <w:rPr>
          <w:rFonts w:hint="eastAsia" w:ascii="宋体" w:hAnsi="宋体" w:eastAsia="宋体" w:cs="宋体"/>
          <w:spacing w:val="-2"/>
          <w:sz w:val="24"/>
          <w:szCs w:val="24"/>
        </w:rPr>
        <w:t>依据《中华人民共和国民法典》、《中华人民共和国政府采购法》的</w:t>
      </w:r>
      <w:r>
        <w:rPr>
          <w:rFonts w:hint="eastAsia" w:ascii="宋体" w:hAnsi="宋体" w:eastAsia="宋体" w:cs="宋体"/>
          <w:spacing w:val="4"/>
          <w:sz w:val="24"/>
          <w:szCs w:val="24"/>
        </w:rPr>
        <w:t xml:space="preserve"> </w:t>
      </w:r>
      <w:r>
        <w:rPr>
          <w:rFonts w:hint="eastAsia" w:ascii="宋体" w:hAnsi="宋体" w:eastAsia="宋体" w:cs="宋体"/>
          <w:spacing w:val="-2"/>
          <w:sz w:val="24"/>
          <w:szCs w:val="24"/>
        </w:rPr>
        <w:t>相关条款和本合同约定，成交供应商未全面履行合同义务或者发生违约，采购单位会同</w:t>
      </w:r>
      <w:r>
        <w:rPr>
          <w:rFonts w:hint="eastAsia" w:ascii="宋体" w:hAnsi="宋体" w:eastAsia="宋体" w:cs="宋体"/>
          <w:spacing w:val="9"/>
          <w:sz w:val="24"/>
          <w:szCs w:val="24"/>
        </w:rPr>
        <w:t xml:space="preserve"> </w:t>
      </w:r>
      <w:r>
        <w:rPr>
          <w:rFonts w:hint="eastAsia" w:ascii="宋体" w:hAnsi="宋体" w:eastAsia="宋体" w:cs="宋体"/>
          <w:spacing w:val="-2"/>
          <w:sz w:val="24"/>
          <w:szCs w:val="24"/>
        </w:rPr>
        <w:t>采购代理机构有权终止合同，依法向成交供应商进行经济索赔，并报请政府采购监督管</w:t>
      </w:r>
      <w:r>
        <w:rPr>
          <w:rFonts w:hint="eastAsia" w:ascii="宋体" w:hAnsi="宋体" w:eastAsia="宋体" w:cs="宋体"/>
          <w:spacing w:val="-6"/>
          <w:sz w:val="24"/>
          <w:szCs w:val="24"/>
        </w:rPr>
        <w:t>理机关进行相应的行政处罚。采购单位违约的，应当赔偿给成交供应商造成的经济损失。</w:t>
      </w:r>
    </w:p>
    <w:p w14:paraId="15EA3DED">
      <w:pPr>
        <w:spacing w:before="200" w:line="484" w:lineRule="exact"/>
        <w:ind w:left="6"/>
        <w:rPr>
          <w:rFonts w:hint="eastAsia" w:ascii="宋体" w:hAnsi="宋体" w:eastAsia="宋体" w:cs="宋体"/>
          <w:sz w:val="24"/>
          <w:szCs w:val="24"/>
        </w:rPr>
      </w:pPr>
      <w:r>
        <w:rPr>
          <w:rFonts w:hint="eastAsia" w:ascii="宋体" w:hAnsi="宋体" w:eastAsia="宋体" w:cs="宋体"/>
          <w:spacing w:val="-2"/>
          <w:position w:val="18"/>
          <w:sz w:val="24"/>
          <w:szCs w:val="24"/>
          <w14:textOutline w14:w="4358" w14:cap="flat" w14:cmpd="sng">
            <w14:solidFill>
              <w14:srgbClr w14:val="000000"/>
            </w14:solidFill>
            <w14:prstDash w14:val="solid"/>
            <w14:miter w14:val="0"/>
          </w14:textOutline>
        </w:rPr>
        <w:t>二十、其他（</w:t>
      </w:r>
      <w:r>
        <w:rPr>
          <w:rFonts w:hint="eastAsia" w:ascii="宋体" w:hAnsi="宋体" w:eastAsia="宋体" w:cs="宋体"/>
          <w:spacing w:val="-2"/>
          <w:position w:val="18"/>
          <w:sz w:val="24"/>
          <w:szCs w:val="24"/>
        </w:rPr>
        <w:t>在合同中具体明确）</w:t>
      </w:r>
    </w:p>
    <w:p w14:paraId="2461B36B">
      <w:pPr>
        <w:spacing w:line="222" w:lineRule="auto"/>
        <w:ind w:left="6"/>
        <w:rPr>
          <w:rFonts w:hint="eastAsia" w:ascii="宋体" w:hAnsi="宋体" w:eastAsia="宋体" w:cs="宋体"/>
          <w:sz w:val="24"/>
          <w:szCs w:val="24"/>
        </w:rPr>
      </w:pPr>
      <w:r>
        <w:rPr>
          <w:rFonts w:hint="eastAsia" w:ascii="宋体" w:hAnsi="宋体" w:eastAsia="宋体" w:cs="宋体"/>
          <w:spacing w:val="-3"/>
          <w:sz w:val="24"/>
          <w:szCs w:val="24"/>
          <w14:textOutline w14:w="4358" w14:cap="flat" w14:cmpd="sng">
            <w14:solidFill>
              <w14:srgbClr w14:val="000000"/>
            </w14:solidFill>
            <w14:prstDash w14:val="solid"/>
            <w14:miter w14:val="0"/>
          </w14:textOutline>
        </w:rPr>
        <w:t>二十一、合同订立</w:t>
      </w:r>
    </w:p>
    <w:p w14:paraId="5A619E8E">
      <w:pPr>
        <w:spacing w:before="109" w:line="222" w:lineRule="auto"/>
        <w:ind w:left="484"/>
        <w:rPr>
          <w:rFonts w:hint="eastAsia" w:ascii="宋体" w:hAnsi="宋体" w:eastAsia="宋体" w:cs="宋体"/>
          <w:sz w:val="24"/>
          <w:szCs w:val="24"/>
        </w:rPr>
      </w:pPr>
      <w:r>
        <w:rPr>
          <w:rFonts w:hint="eastAsia" w:ascii="宋体" w:hAnsi="宋体" w:eastAsia="宋体" w:cs="宋体"/>
          <w:spacing w:val="-13"/>
          <w:sz w:val="24"/>
          <w:szCs w:val="24"/>
        </w:rPr>
        <w:t>1.订立时间：</w:t>
      </w:r>
      <w:r>
        <w:rPr>
          <w:rFonts w:hint="eastAsia" w:ascii="宋体" w:hAnsi="宋体" w:eastAsia="宋体" w:cs="宋体"/>
          <w:spacing w:val="11"/>
          <w:sz w:val="24"/>
          <w:szCs w:val="24"/>
        </w:rPr>
        <w:t xml:space="preserve">  </w:t>
      </w:r>
      <w:r>
        <w:rPr>
          <w:rFonts w:hint="eastAsia" w:ascii="宋体" w:hAnsi="宋体" w:eastAsia="宋体" w:cs="宋体"/>
          <w:spacing w:val="-13"/>
          <w:sz w:val="24"/>
          <w:szCs w:val="24"/>
        </w:rPr>
        <w:t>年</w:t>
      </w:r>
      <w:r>
        <w:rPr>
          <w:rFonts w:hint="eastAsia" w:ascii="宋体" w:hAnsi="宋体" w:eastAsia="宋体" w:cs="宋体"/>
          <w:spacing w:val="9"/>
          <w:sz w:val="24"/>
          <w:szCs w:val="24"/>
        </w:rPr>
        <w:t xml:space="preserve">   </w:t>
      </w:r>
      <w:r>
        <w:rPr>
          <w:rFonts w:hint="eastAsia" w:ascii="宋体" w:hAnsi="宋体" w:eastAsia="宋体" w:cs="宋体"/>
          <w:spacing w:val="-13"/>
          <w:sz w:val="24"/>
          <w:szCs w:val="24"/>
        </w:rPr>
        <w:t>月</w:t>
      </w:r>
      <w:r>
        <w:rPr>
          <w:rFonts w:hint="eastAsia" w:ascii="宋体" w:hAnsi="宋体" w:eastAsia="宋体" w:cs="宋体"/>
          <w:spacing w:val="22"/>
          <w:sz w:val="24"/>
          <w:szCs w:val="24"/>
        </w:rPr>
        <w:t xml:space="preserve">   </w:t>
      </w:r>
      <w:r>
        <w:rPr>
          <w:rFonts w:hint="eastAsia" w:ascii="宋体" w:hAnsi="宋体" w:eastAsia="宋体" w:cs="宋体"/>
          <w:spacing w:val="-13"/>
          <w:sz w:val="24"/>
          <w:szCs w:val="24"/>
        </w:rPr>
        <w:t>日。</w:t>
      </w:r>
    </w:p>
    <w:p w14:paraId="07D14E4A">
      <w:pPr>
        <w:spacing w:before="177" w:line="224" w:lineRule="auto"/>
        <w:ind w:left="469"/>
        <w:rPr>
          <w:rFonts w:hint="eastAsia" w:ascii="宋体" w:hAnsi="宋体" w:eastAsia="宋体" w:cs="宋体"/>
          <w:sz w:val="24"/>
          <w:szCs w:val="24"/>
        </w:rPr>
      </w:pPr>
      <w:r>
        <w:rPr>
          <w:rFonts w:hint="eastAsia" w:ascii="宋体" w:hAnsi="宋体" w:eastAsia="宋体" w:cs="宋体"/>
          <w:spacing w:val="-1"/>
          <w:sz w:val="24"/>
          <w:szCs w:val="24"/>
        </w:rPr>
        <w:t>2.订立地点：</w:t>
      </w:r>
      <w:r>
        <w:rPr>
          <w:rFonts w:hint="eastAsia" w:ascii="宋体" w:hAnsi="宋体" w:eastAsia="宋体" w:cs="宋体"/>
          <w:spacing w:val="-1"/>
          <w:sz w:val="24"/>
          <w:szCs w:val="24"/>
          <w:u w:val="single"/>
        </w:rPr>
        <w:t xml:space="preserve">      </w:t>
      </w:r>
      <w:r>
        <w:rPr>
          <w:rFonts w:hint="eastAsia" w:ascii="宋体" w:hAnsi="宋体" w:eastAsia="宋体" w:cs="宋体"/>
          <w:spacing w:val="-1"/>
          <w:sz w:val="24"/>
          <w:szCs w:val="24"/>
        </w:rPr>
        <w:t>。</w:t>
      </w:r>
    </w:p>
    <w:p w14:paraId="57E75BD3">
      <w:pPr>
        <w:spacing w:before="263" w:line="374" w:lineRule="auto"/>
        <w:ind w:left="3" w:right="83" w:firstLine="472"/>
        <w:rPr>
          <w:rFonts w:hint="eastAsia" w:ascii="宋体" w:hAnsi="宋体" w:eastAsia="宋体" w:cs="宋体"/>
          <w:sz w:val="24"/>
          <w:szCs w:val="24"/>
        </w:rPr>
      </w:pPr>
      <w:r>
        <w:rPr>
          <w:rFonts w:hint="eastAsia" w:ascii="宋体" w:hAnsi="宋体" w:eastAsia="宋体" w:cs="宋体"/>
          <w:sz w:val="24"/>
        </w:rPr>
        <mc:AlternateContent>
          <mc:Choice Requires="wps">
            <w:drawing>
              <wp:anchor distT="0" distB="0" distL="114300" distR="114300" simplePos="0" relativeHeight="251659264" behindDoc="0" locked="0" layoutInCell="1" allowOverlap="1">
                <wp:simplePos x="0" y="0"/>
                <wp:positionH relativeFrom="column">
                  <wp:posOffset>3280410</wp:posOffset>
                </wp:positionH>
                <wp:positionV relativeFrom="paragraph">
                  <wp:posOffset>1015365</wp:posOffset>
                </wp:positionV>
                <wp:extent cx="2329180" cy="3376930"/>
                <wp:effectExtent l="0" t="0" r="13970" b="13970"/>
                <wp:wrapNone/>
                <wp:docPr id="1" name="文本框 1"/>
                <wp:cNvGraphicFramePr/>
                <a:graphic xmlns:a="http://schemas.openxmlformats.org/drawingml/2006/main">
                  <a:graphicData uri="http://schemas.microsoft.com/office/word/2010/wordprocessingShape">
                    <wps:wsp>
                      <wps:cNvSpPr txBox="1"/>
                      <wps:spPr bwMode="auto">
                        <a:xfrm>
                          <a:off x="4317365" y="5145405"/>
                          <a:ext cx="2329180" cy="3376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DA59090">
                            <w:pP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w:t>
                            </w:r>
                            <w:r>
                              <w:rPr>
                                <w:rFonts w:hint="eastAsia" w:ascii="宋体" w:hAnsi="宋体" w:eastAsia="宋体" w:cs="宋体"/>
                                <w:spacing w:val="3"/>
                                <w:sz w:val="24"/>
                                <w:szCs w:val="24"/>
                                <w:u w:val="single"/>
                              </w:rPr>
                              <w:t>盖章）</w:t>
                            </w:r>
                            <w:r>
                              <w:rPr>
                                <w:rFonts w:hint="eastAsia" w:ascii="宋体" w:hAnsi="宋体" w:eastAsia="宋体" w:cs="宋体"/>
                                <w:sz w:val="24"/>
                                <w:szCs w:val="24"/>
                                <w:u w:val="single"/>
                              </w:rPr>
                              <w:t xml:space="preserve">     </w:t>
                            </w:r>
                          </w:p>
                          <w:p w14:paraId="7C0DC703">
                            <w:pP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1A9D8E63">
                            <w:pP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766490C9">
                            <w:pP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310B2436">
                            <w:pP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776012A1">
                            <w:pP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750E3A37">
                            <w:pPr>
                              <w:spacing w:before="181" w:line="224" w:lineRule="auto"/>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79DF143F">
                            <w:pP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6EADCAEA">
                            <w:pP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277DE8DF">
                            <w:pPr>
                              <w:pStyle w:val="2"/>
                              <w:spacing w:line="266" w:lineRule="auto"/>
                              <w:rPr>
                                <w:rFonts w:hint="eastAsia" w:ascii="宋体" w:hAnsi="宋体" w:eastAsia="宋体" w:cs="宋体"/>
                              </w:rPr>
                            </w:pPr>
                          </w:p>
                          <w:p w14:paraId="5CBDD9B6">
                            <w:pPr>
                              <w:spacing w:line="360" w:lineRule="auto"/>
                              <w:jc w:val="both"/>
                              <w:rPr>
                                <w:rFonts w:hint="eastAsia" w:ascii="宋体" w:hAnsi="宋体" w:eastAsia="宋体" w:cs="宋体"/>
                                <w:b/>
                                <w:bCs/>
                                <w:color w:val="auto"/>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05E1CCBD">
                            <w:pPr>
                              <w:rPr>
                                <w:rFonts w:hint="eastAsia" w:ascii="宋体" w:hAnsi="宋体" w:eastAsia="宋体" w:cs="宋体"/>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3pt;margin-top:79.95pt;height:265.9pt;width:183.4pt;z-index:251659264;mso-width-relative:page;mso-height-relative:page;" fillcolor="#FFFFFF [3201]" filled="t" stroked="f" coordsize="21600,21600" o:gfxdata="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CYtXobXAAAACwEAAA8AAAAAAAAAAQAgAAAAIgAAAGRycy9kb3ducmV2LnhtbFBL&#10;AQIUABQAAAAIAIdO4kB6Vk1zaQIAAKoEAAAOAAAAAAAAAAEAIAAAACYBAABkcnMvZTJvRG9jLnht&#10;bFBLBQYAAAAABgAGAFkBAAABBgAAAAA=&#10;">
                <v:fill on="t" focussize="0,0"/>
                <v:stroke on="f" weight="0.5pt"/>
                <v:imagedata o:title=""/>
                <o:lock v:ext="edit" aspectratio="f"/>
                <v:textbox>
                  <w:txbxContent>
                    <w:p w14:paraId="3DA59090">
                      <w:pPr>
                        <w:spacing w:before="48" w:line="222" w:lineRule="auto"/>
                        <w:ind w:left="1"/>
                        <w:rPr>
                          <w:rFonts w:hint="eastAsia" w:ascii="宋体" w:hAnsi="宋体" w:eastAsia="宋体" w:cs="宋体"/>
                          <w:sz w:val="24"/>
                          <w:szCs w:val="24"/>
                        </w:rPr>
                      </w:pPr>
                      <w:r>
                        <w:rPr>
                          <w:rFonts w:hint="eastAsia" w:ascii="宋体" w:hAnsi="宋体" w:eastAsia="宋体" w:cs="宋体"/>
                          <w:spacing w:val="3"/>
                          <w:sz w:val="24"/>
                          <w:szCs w:val="24"/>
                        </w:rPr>
                        <w:t>投标人</w:t>
                      </w:r>
                      <w:r>
                        <w:rPr>
                          <w:rFonts w:hint="eastAsia" w:ascii="宋体" w:hAnsi="宋体" w:eastAsia="宋体" w:cs="宋体"/>
                          <w:spacing w:val="-18"/>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8"/>
                          <w:sz w:val="24"/>
                          <w:szCs w:val="24"/>
                          <w:u w:val="single"/>
                        </w:rPr>
                        <w:t>（</w:t>
                      </w:r>
                      <w:r>
                        <w:rPr>
                          <w:rFonts w:hint="eastAsia" w:ascii="宋体" w:hAnsi="宋体" w:eastAsia="宋体" w:cs="宋体"/>
                          <w:spacing w:val="3"/>
                          <w:sz w:val="24"/>
                          <w:szCs w:val="24"/>
                          <w:u w:val="single"/>
                        </w:rPr>
                        <w:t>盖章）</w:t>
                      </w:r>
                      <w:r>
                        <w:rPr>
                          <w:rFonts w:hint="eastAsia" w:ascii="宋体" w:hAnsi="宋体" w:eastAsia="宋体" w:cs="宋体"/>
                          <w:sz w:val="24"/>
                          <w:szCs w:val="24"/>
                          <w:u w:val="single"/>
                        </w:rPr>
                        <w:t xml:space="preserve">     </w:t>
                      </w:r>
                    </w:p>
                    <w:p w14:paraId="7C0DC703">
                      <w:pPr>
                        <w:spacing w:before="179" w:line="232" w:lineRule="auto"/>
                        <w:ind w:left="3"/>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1A9D8E63">
                      <w:pPr>
                        <w:spacing w:before="164" w:line="360" w:lineRule="auto"/>
                        <w:ind w:left="25"/>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766490C9">
                      <w:pPr>
                        <w:spacing w:before="1" w:line="222" w:lineRule="auto"/>
                        <w:ind w:left="10"/>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310B2436">
                      <w:pPr>
                        <w:spacing w:before="176" w:line="223" w:lineRule="auto"/>
                        <w:ind w:left="16"/>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776012A1">
                      <w:pPr>
                        <w:spacing w:before="178" w:line="221" w:lineRule="auto"/>
                        <w:ind w:left="2"/>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750E3A37">
                      <w:pPr>
                        <w:spacing w:before="181" w:line="224" w:lineRule="auto"/>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79DF143F">
                      <w:pPr>
                        <w:spacing w:before="175" w:line="223" w:lineRule="auto"/>
                        <w:ind w:left="29"/>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6EADCAEA">
                      <w:pPr>
                        <w:spacing w:before="175" w:line="223" w:lineRule="auto"/>
                        <w:ind w:left="5"/>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277DE8DF">
                      <w:pPr>
                        <w:pStyle w:val="2"/>
                        <w:spacing w:line="266" w:lineRule="auto"/>
                        <w:rPr>
                          <w:rFonts w:hint="eastAsia" w:ascii="宋体" w:hAnsi="宋体" w:eastAsia="宋体" w:cs="宋体"/>
                        </w:rPr>
                      </w:pPr>
                    </w:p>
                    <w:p w14:paraId="5CBDD9B6">
                      <w:pPr>
                        <w:spacing w:line="360" w:lineRule="auto"/>
                        <w:jc w:val="both"/>
                        <w:rPr>
                          <w:rFonts w:hint="eastAsia" w:ascii="宋体" w:hAnsi="宋体" w:eastAsia="宋体" w:cs="宋体"/>
                          <w:b/>
                          <w:bCs/>
                          <w:color w:val="auto"/>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05E1CCBD">
                      <w:pPr>
                        <w:rPr>
                          <w:rFonts w:hint="eastAsia" w:ascii="宋体" w:hAnsi="宋体" w:eastAsia="宋体" w:cs="宋体"/>
                        </w:rPr>
                      </w:pPr>
                    </w:p>
                  </w:txbxContent>
                </v:textbox>
              </v:shape>
            </w:pict>
          </mc:Fallback>
        </mc:AlternateContent>
      </w:r>
      <w:r>
        <w:rPr>
          <w:rFonts w:hint="eastAsia" w:ascii="宋体" w:hAnsi="宋体" w:eastAsia="宋体" w:cs="宋体"/>
          <w:spacing w:val="-2"/>
          <w:sz w:val="24"/>
          <w:szCs w:val="24"/>
        </w:rPr>
        <w:t>3.本合同一式</w:t>
      </w:r>
      <w:r>
        <w:rPr>
          <w:rFonts w:hint="eastAsia" w:ascii="宋体" w:hAnsi="宋体" w:eastAsia="宋体" w:cs="宋体"/>
          <w:spacing w:val="-2"/>
          <w:sz w:val="24"/>
          <w:szCs w:val="24"/>
          <w:u w:val="single"/>
        </w:rPr>
        <w:t xml:space="preserve">  </w:t>
      </w:r>
      <w:r>
        <w:rPr>
          <w:rFonts w:hint="eastAsia" w:ascii="宋体" w:hAnsi="宋体" w:eastAsia="宋体" w:cs="宋体"/>
          <w:spacing w:val="-105"/>
          <w:sz w:val="24"/>
          <w:szCs w:val="24"/>
        </w:rPr>
        <w:t xml:space="preserve"> </w:t>
      </w:r>
      <w:r>
        <w:rPr>
          <w:rFonts w:hint="eastAsia" w:ascii="宋体" w:hAnsi="宋体" w:eastAsia="宋体" w:cs="宋体"/>
          <w:spacing w:val="-2"/>
          <w:sz w:val="24"/>
          <w:szCs w:val="24"/>
        </w:rPr>
        <w:t>份，具有同等法律效力，双方各</w:t>
      </w:r>
      <w:r>
        <w:rPr>
          <w:rFonts w:hint="eastAsia" w:ascii="宋体" w:hAnsi="宋体" w:eastAsia="宋体" w:cs="宋体"/>
          <w:spacing w:val="-3"/>
          <w:sz w:val="24"/>
          <w:szCs w:val="24"/>
        </w:rPr>
        <w:t>执</w:t>
      </w:r>
      <w:r>
        <w:rPr>
          <w:rFonts w:hint="eastAsia" w:ascii="宋体" w:hAnsi="宋体" w:eastAsia="宋体" w:cs="宋体"/>
          <w:spacing w:val="-3"/>
          <w:sz w:val="24"/>
          <w:szCs w:val="24"/>
          <w:u w:val="single"/>
        </w:rPr>
        <w:t xml:space="preserve">  </w:t>
      </w:r>
      <w:r>
        <w:rPr>
          <w:rFonts w:hint="eastAsia" w:ascii="宋体" w:hAnsi="宋体" w:eastAsia="宋体" w:cs="宋体"/>
          <w:spacing w:val="-104"/>
          <w:sz w:val="24"/>
          <w:szCs w:val="24"/>
        </w:rPr>
        <w:t xml:space="preserve"> </w:t>
      </w:r>
      <w:r>
        <w:rPr>
          <w:rFonts w:hint="eastAsia" w:ascii="宋体" w:hAnsi="宋体" w:eastAsia="宋体" w:cs="宋体"/>
          <w:spacing w:val="-3"/>
          <w:sz w:val="24"/>
          <w:szCs w:val="24"/>
        </w:rPr>
        <w:t>份，监管部门备案</w:t>
      </w:r>
      <w:r>
        <w:rPr>
          <w:rFonts w:hint="eastAsia" w:ascii="宋体" w:hAnsi="宋体" w:eastAsia="宋体" w:cs="宋体"/>
          <w:spacing w:val="-3"/>
          <w:sz w:val="24"/>
          <w:szCs w:val="24"/>
          <w:u w:val="single"/>
        </w:rPr>
        <w:t>壹</w:t>
      </w:r>
      <w:r>
        <w:rPr>
          <w:rFonts w:hint="eastAsia" w:ascii="宋体" w:hAnsi="宋体" w:eastAsia="宋体" w:cs="宋体"/>
          <w:spacing w:val="-3"/>
          <w:sz w:val="24"/>
          <w:szCs w:val="24"/>
        </w:rPr>
        <w:t>份、采购</w:t>
      </w:r>
      <w:r>
        <w:rPr>
          <w:rFonts w:hint="eastAsia" w:ascii="宋体" w:hAnsi="宋体" w:eastAsia="宋体" w:cs="宋体"/>
          <w:spacing w:val="-2"/>
          <w:sz w:val="24"/>
          <w:szCs w:val="24"/>
        </w:rPr>
        <w:t>代理机构存档</w:t>
      </w:r>
      <w:r>
        <w:rPr>
          <w:rFonts w:hint="eastAsia" w:ascii="宋体" w:hAnsi="宋体" w:eastAsia="宋体" w:cs="宋体"/>
          <w:spacing w:val="-2"/>
          <w:sz w:val="24"/>
          <w:szCs w:val="24"/>
          <w:u w:val="single"/>
        </w:rPr>
        <w:t>壹</w:t>
      </w:r>
      <w:r>
        <w:rPr>
          <w:rFonts w:hint="eastAsia" w:ascii="宋体" w:hAnsi="宋体" w:eastAsia="宋体" w:cs="宋体"/>
          <w:spacing w:val="-2"/>
          <w:sz w:val="24"/>
          <w:szCs w:val="24"/>
        </w:rPr>
        <w:t>份。各方签字盖章后生效，合同执行完毕自动失效。（合同的服务承诺</w:t>
      </w:r>
      <w:r>
        <w:rPr>
          <w:rFonts w:hint="eastAsia" w:ascii="宋体" w:hAnsi="宋体" w:eastAsia="宋体" w:cs="宋体"/>
          <w:spacing w:val="-3"/>
          <w:sz w:val="24"/>
          <w:szCs w:val="24"/>
        </w:rPr>
        <w:t>则长期有效）。</w:t>
      </w:r>
    </w:p>
    <w:p w14:paraId="3718AE24">
      <w:pPr>
        <w:spacing w:before="50" w:line="222" w:lineRule="auto"/>
        <w:ind w:left="476"/>
        <w:rPr>
          <w:rFonts w:hint="eastAsia" w:ascii="宋体" w:hAnsi="宋体" w:eastAsia="宋体" w:cs="宋体"/>
          <w:sz w:val="24"/>
          <w:szCs w:val="24"/>
        </w:rPr>
      </w:pPr>
      <w:r>
        <w:rPr>
          <w:rFonts w:hint="eastAsia" w:ascii="宋体" w:hAnsi="宋体" w:eastAsia="宋体" w:cs="宋体"/>
          <w:spacing w:val="2"/>
          <w:sz w:val="24"/>
          <w:szCs w:val="24"/>
        </w:rPr>
        <w:t>采购人</w:t>
      </w:r>
      <w:r>
        <w:rPr>
          <w:rFonts w:hint="eastAsia" w:ascii="宋体" w:hAnsi="宋体" w:eastAsia="宋体" w:cs="宋体"/>
          <w:spacing w:val="-16"/>
          <w:sz w:val="24"/>
          <w:szCs w:val="24"/>
        </w:rPr>
        <w:t>：</w:t>
      </w:r>
      <w:r>
        <w:rPr>
          <w:rFonts w:hint="eastAsia" w:ascii="宋体" w:hAnsi="宋体" w:eastAsia="宋体" w:cs="宋体"/>
          <w:sz w:val="24"/>
          <w:szCs w:val="24"/>
          <w:u w:val="single"/>
        </w:rPr>
        <w:t xml:space="preserve">   </w:t>
      </w:r>
      <w:r>
        <w:rPr>
          <w:rFonts w:hint="eastAsia" w:ascii="宋体" w:hAnsi="宋体" w:eastAsia="宋体" w:cs="宋体"/>
          <w:spacing w:val="-16"/>
          <w:sz w:val="24"/>
          <w:szCs w:val="24"/>
          <w:u w:val="single"/>
        </w:rPr>
        <w:t>（</w:t>
      </w:r>
      <w:r>
        <w:rPr>
          <w:rFonts w:hint="eastAsia" w:ascii="宋体" w:hAnsi="宋体" w:eastAsia="宋体" w:cs="宋体"/>
          <w:spacing w:val="2"/>
          <w:sz w:val="24"/>
          <w:szCs w:val="24"/>
          <w:u w:val="single"/>
        </w:rPr>
        <w:t>盖章）</w:t>
      </w:r>
      <w:r>
        <w:rPr>
          <w:rFonts w:hint="eastAsia" w:ascii="宋体" w:hAnsi="宋体" w:eastAsia="宋体" w:cs="宋体"/>
          <w:sz w:val="24"/>
          <w:szCs w:val="24"/>
          <w:u w:val="single"/>
        </w:rPr>
        <w:t xml:space="preserve">      </w:t>
      </w:r>
    </w:p>
    <w:p w14:paraId="65B6221D">
      <w:pPr>
        <w:spacing w:before="178" w:line="232" w:lineRule="auto"/>
        <w:ind w:left="475"/>
        <w:rPr>
          <w:rFonts w:hint="eastAsia" w:ascii="宋体" w:hAnsi="宋体" w:eastAsia="宋体" w:cs="宋体"/>
          <w:sz w:val="24"/>
          <w:szCs w:val="24"/>
        </w:rPr>
      </w:pPr>
      <w:r>
        <w:rPr>
          <w:rFonts w:hint="eastAsia" w:ascii="宋体" w:hAnsi="宋体" w:eastAsia="宋体" w:cs="宋体"/>
          <w:spacing w:val="-5"/>
          <w:sz w:val="24"/>
          <w:szCs w:val="24"/>
        </w:rPr>
        <w:t xml:space="preserve">地址： </w:t>
      </w:r>
      <w:r>
        <w:rPr>
          <w:rFonts w:hint="eastAsia" w:ascii="宋体" w:hAnsi="宋体" w:eastAsia="宋体" w:cs="宋体"/>
          <w:sz w:val="24"/>
          <w:szCs w:val="24"/>
          <w:u w:val="single"/>
        </w:rPr>
        <w:t xml:space="preserve">                      </w:t>
      </w:r>
    </w:p>
    <w:p w14:paraId="729C7924">
      <w:pPr>
        <w:spacing w:before="165" w:line="360" w:lineRule="auto"/>
        <w:ind w:left="497"/>
        <w:rPr>
          <w:rFonts w:hint="eastAsia" w:ascii="宋体" w:hAnsi="宋体" w:eastAsia="宋体" w:cs="宋体"/>
          <w:sz w:val="24"/>
          <w:szCs w:val="24"/>
        </w:rPr>
      </w:pPr>
      <w:r>
        <w:rPr>
          <w:rFonts w:hint="eastAsia" w:ascii="宋体" w:hAnsi="宋体" w:eastAsia="宋体" w:cs="宋体"/>
          <w:spacing w:val="-7"/>
          <w:sz w:val="24"/>
          <w:szCs w:val="24"/>
        </w:rPr>
        <w:t>邮政编码：</w:t>
      </w:r>
      <w:r>
        <w:rPr>
          <w:rFonts w:hint="eastAsia" w:ascii="宋体" w:hAnsi="宋体" w:eastAsia="宋体" w:cs="宋体"/>
          <w:sz w:val="24"/>
          <w:szCs w:val="24"/>
          <w:u w:val="single"/>
        </w:rPr>
        <w:t xml:space="preserve">                 </w:t>
      </w:r>
    </w:p>
    <w:p w14:paraId="14DA35AD">
      <w:pPr>
        <w:spacing w:line="222" w:lineRule="auto"/>
        <w:ind w:left="481"/>
        <w:rPr>
          <w:rFonts w:hint="eastAsia" w:ascii="宋体" w:hAnsi="宋体" w:eastAsia="宋体" w:cs="宋体"/>
          <w:sz w:val="24"/>
          <w:szCs w:val="24"/>
        </w:rPr>
      </w:pPr>
      <w:r>
        <w:rPr>
          <w:rFonts w:hint="eastAsia" w:ascii="宋体" w:hAnsi="宋体" w:eastAsia="宋体" w:cs="宋体"/>
          <w:spacing w:val="-3"/>
          <w:sz w:val="24"/>
          <w:szCs w:val="24"/>
        </w:rPr>
        <w:t>法定代表人或其授权</w:t>
      </w:r>
    </w:p>
    <w:p w14:paraId="19DEDED2">
      <w:pPr>
        <w:spacing w:before="177" w:line="223" w:lineRule="auto"/>
        <w:ind w:left="488"/>
        <w:rPr>
          <w:rFonts w:hint="eastAsia" w:ascii="宋体" w:hAnsi="宋体" w:eastAsia="宋体" w:cs="宋体"/>
          <w:sz w:val="24"/>
          <w:szCs w:val="24"/>
        </w:rPr>
      </w:pPr>
      <w:r>
        <w:rPr>
          <w:rFonts w:hint="eastAsia" w:ascii="宋体" w:hAnsi="宋体" w:eastAsia="宋体" w:cs="宋体"/>
          <w:sz w:val="24"/>
          <w:szCs w:val="24"/>
        </w:rPr>
        <w:t>的代理人</w:t>
      </w:r>
      <w:r>
        <w:rPr>
          <w:rFonts w:hint="eastAsia" w:ascii="宋体" w:hAnsi="宋体" w:eastAsia="宋体" w:cs="宋体"/>
          <w:spacing w:val="-16"/>
          <w:sz w:val="24"/>
          <w:szCs w:val="24"/>
        </w:rPr>
        <w:t>：</w:t>
      </w:r>
      <w:r>
        <w:rPr>
          <w:rFonts w:hint="eastAsia" w:ascii="宋体" w:hAnsi="宋体" w:eastAsia="宋体" w:cs="宋体"/>
          <w:spacing w:val="-16"/>
          <w:sz w:val="24"/>
          <w:szCs w:val="24"/>
          <w:u w:val="single"/>
        </w:rPr>
        <w:t>（</w:t>
      </w:r>
      <w:r>
        <w:rPr>
          <w:rFonts w:hint="eastAsia" w:ascii="宋体" w:hAnsi="宋体" w:eastAsia="宋体" w:cs="宋体"/>
          <w:sz w:val="24"/>
          <w:szCs w:val="24"/>
          <w:u w:val="single"/>
        </w:rPr>
        <w:t xml:space="preserve">签字）       </w:t>
      </w:r>
    </w:p>
    <w:p w14:paraId="0E6C5BE6">
      <w:pPr>
        <w:spacing w:before="178" w:line="221" w:lineRule="auto"/>
        <w:ind w:left="474"/>
        <w:rPr>
          <w:rFonts w:hint="eastAsia" w:ascii="宋体" w:hAnsi="宋体" w:eastAsia="宋体" w:cs="宋体"/>
          <w:sz w:val="24"/>
          <w:szCs w:val="24"/>
        </w:rPr>
      </w:pPr>
      <w:r>
        <w:rPr>
          <w:rFonts w:hint="eastAsia" w:ascii="宋体" w:hAnsi="宋体" w:eastAsia="宋体" w:cs="宋体"/>
          <w:spacing w:val="-4"/>
          <w:sz w:val="24"/>
          <w:szCs w:val="24"/>
        </w:rPr>
        <w:t>开户银行：</w:t>
      </w:r>
      <w:r>
        <w:rPr>
          <w:rFonts w:hint="eastAsia" w:ascii="宋体" w:hAnsi="宋体" w:eastAsia="宋体" w:cs="宋体"/>
          <w:sz w:val="24"/>
          <w:szCs w:val="24"/>
          <w:u w:val="single"/>
        </w:rPr>
        <w:t xml:space="preserve">                 </w:t>
      </w:r>
    </w:p>
    <w:p w14:paraId="38B7A988">
      <w:pPr>
        <w:spacing w:before="180" w:line="224" w:lineRule="auto"/>
        <w:ind w:left="471"/>
        <w:rPr>
          <w:rFonts w:hint="eastAsia" w:ascii="宋体" w:hAnsi="宋体" w:eastAsia="宋体" w:cs="宋体"/>
          <w:sz w:val="24"/>
          <w:szCs w:val="24"/>
        </w:rPr>
      </w:pPr>
      <w:r>
        <w:rPr>
          <w:rFonts w:hint="eastAsia" w:ascii="宋体" w:hAnsi="宋体" w:eastAsia="宋体" w:cs="宋体"/>
          <w:spacing w:val="-5"/>
          <w:sz w:val="24"/>
          <w:szCs w:val="24"/>
        </w:rPr>
        <w:t>账号：</w:t>
      </w:r>
      <w:r>
        <w:rPr>
          <w:rFonts w:hint="eastAsia" w:ascii="宋体" w:hAnsi="宋体" w:eastAsia="宋体" w:cs="宋体"/>
          <w:sz w:val="24"/>
          <w:szCs w:val="24"/>
          <w:u w:val="single"/>
        </w:rPr>
        <w:t xml:space="preserve">                      </w:t>
      </w:r>
    </w:p>
    <w:p w14:paraId="48FBC8DD">
      <w:pPr>
        <w:spacing w:before="175" w:line="223" w:lineRule="auto"/>
        <w:ind w:left="500"/>
        <w:rPr>
          <w:rFonts w:hint="eastAsia" w:ascii="宋体" w:hAnsi="宋体" w:eastAsia="宋体" w:cs="宋体"/>
          <w:sz w:val="24"/>
          <w:szCs w:val="24"/>
        </w:rPr>
      </w:pPr>
      <w:r>
        <w:rPr>
          <w:rFonts w:hint="eastAsia" w:ascii="宋体" w:hAnsi="宋体" w:eastAsia="宋体" w:cs="宋体"/>
          <w:spacing w:val="-15"/>
          <w:sz w:val="24"/>
          <w:szCs w:val="24"/>
        </w:rPr>
        <w:t>电话：</w:t>
      </w:r>
      <w:r>
        <w:rPr>
          <w:rFonts w:hint="eastAsia" w:ascii="宋体" w:hAnsi="宋体" w:eastAsia="宋体" w:cs="宋体"/>
          <w:sz w:val="24"/>
          <w:szCs w:val="24"/>
          <w:u w:val="single"/>
        </w:rPr>
        <w:t xml:space="preserve">                      </w:t>
      </w:r>
    </w:p>
    <w:p w14:paraId="0A9BED84">
      <w:pPr>
        <w:spacing w:before="176" w:line="223" w:lineRule="auto"/>
        <w:ind w:left="477"/>
        <w:rPr>
          <w:rFonts w:hint="eastAsia" w:ascii="宋体" w:hAnsi="宋体" w:eastAsia="宋体" w:cs="宋体"/>
          <w:sz w:val="24"/>
          <w:szCs w:val="24"/>
        </w:rPr>
      </w:pPr>
      <w:r>
        <w:rPr>
          <w:rFonts w:hint="eastAsia" w:ascii="宋体" w:hAnsi="宋体" w:eastAsia="宋体" w:cs="宋体"/>
          <w:spacing w:val="-7"/>
          <w:sz w:val="24"/>
          <w:szCs w:val="24"/>
        </w:rPr>
        <w:t>传真：</w:t>
      </w:r>
      <w:r>
        <w:rPr>
          <w:rFonts w:hint="eastAsia" w:ascii="宋体" w:hAnsi="宋体" w:eastAsia="宋体" w:cs="宋体"/>
          <w:sz w:val="24"/>
          <w:szCs w:val="24"/>
          <w:u w:val="single"/>
        </w:rPr>
        <w:t xml:space="preserve">                      </w:t>
      </w:r>
    </w:p>
    <w:p w14:paraId="7CC2CFF9">
      <w:pPr>
        <w:pStyle w:val="2"/>
        <w:spacing w:line="266" w:lineRule="auto"/>
        <w:rPr>
          <w:rFonts w:hint="eastAsia" w:ascii="宋体" w:hAnsi="宋体" w:eastAsia="宋体" w:cs="宋体"/>
        </w:rPr>
      </w:pPr>
    </w:p>
    <w:p w14:paraId="3F02BEC8">
      <w:pPr>
        <w:spacing w:before="78" w:line="189" w:lineRule="auto"/>
        <w:ind w:left="505"/>
        <w:rPr>
          <w:rFonts w:hint="eastAsia" w:ascii="宋体" w:hAnsi="宋体" w:eastAsia="宋体" w:cs="宋体"/>
          <w:sz w:val="24"/>
          <w:szCs w:val="24"/>
        </w:rPr>
      </w:pPr>
      <w:r>
        <w:rPr>
          <w:rFonts w:hint="eastAsia" w:ascii="宋体" w:hAnsi="宋体" w:eastAsia="宋体" w:cs="宋体"/>
          <w:spacing w:val="-9"/>
          <w:sz w:val="24"/>
          <w:szCs w:val="24"/>
        </w:rPr>
        <w:t>电子邮箱：</w:t>
      </w:r>
      <w:r>
        <w:rPr>
          <w:rFonts w:hint="eastAsia" w:ascii="宋体" w:hAnsi="宋体" w:eastAsia="宋体" w:cs="宋体"/>
          <w:sz w:val="24"/>
          <w:szCs w:val="24"/>
          <w:u w:val="single"/>
        </w:rPr>
        <w:t xml:space="preserve">                 </w:t>
      </w:r>
    </w:p>
    <w:p w14:paraId="5F1C32B1">
      <w:pPr>
        <w:spacing w:line="360" w:lineRule="auto"/>
        <w:rPr>
          <w:rFonts w:hint="eastAsia" w:ascii="宋体" w:hAnsi="宋体" w:eastAsia="宋体" w:cs="宋体"/>
          <w:color w:val="auto"/>
          <w:sz w:val="21"/>
          <w:szCs w:val="21"/>
          <w:u w:val="single"/>
        </w:rPr>
      </w:pPr>
      <w:r>
        <w:rPr>
          <w:rFonts w:hint="eastAsia" w:ascii="宋体" w:hAnsi="宋体" w:eastAsia="宋体" w:cs="宋体"/>
          <w:sz w:val="2"/>
          <w:szCs w:val="2"/>
        </w:rPr>
        <w:br w:type="column"/>
      </w:r>
      <w:r>
        <w:rPr>
          <w:rFonts w:hint="eastAsia" w:ascii="宋体" w:hAnsi="宋体" w:eastAsia="宋体" w:cs="宋体"/>
          <w:b/>
          <w:color w:val="auto"/>
          <w:sz w:val="24"/>
        </w:rPr>
        <w:t>注：本合同为简易版本</w:t>
      </w:r>
      <w:r>
        <w:rPr>
          <w:rFonts w:hint="eastAsia" w:ascii="宋体" w:hAnsi="宋体" w:eastAsia="宋体" w:cs="宋体"/>
          <w:b/>
          <w:color w:val="auto"/>
          <w:sz w:val="24"/>
          <w:lang w:eastAsia="zh-CN"/>
        </w:rPr>
        <w:t>，仅供参考</w:t>
      </w:r>
      <w:r>
        <w:rPr>
          <w:rFonts w:hint="eastAsia" w:ascii="宋体" w:hAnsi="宋体" w:eastAsia="宋体" w:cs="宋体"/>
          <w:b/>
          <w:color w:val="auto"/>
          <w:sz w:val="24"/>
        </w:rPr>
        <w:t>，使用过程中，请结合具体项目，充实细化。</w:t>
      </w:r>
    </w:p>
    <w:p w14:paraId="3010194A">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履约验收标准和方法</w:t>
      </w:r>
    </w:p>
    <w:p w14:paraId="59A0742D">
      <w:pPr>
        <w:pStyle w:val="185"/>
        <w:spacing w:line="360" w:lineRule="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（一）履约验收时间：</w:t>
      </w:r>
      <w:r>
        <w:rPr>
          <w:rFonts w:hint="eastAsia" w:ascii="宋体" w:hAnsi="宋体" w:eastAsia="宋体" w:cs="宋体"/>
          <w:sz w:val="24"/>
          <w:szCs w:val="24"/>
          <w:u w:val="single"/>
          <w:lang w:val="en-US" w:eastAsia="zh-CN"/>
        </w:rPr>
        <w:t>服务期结束后15个工作日内。</w:t>
      </w:r>
    </w:p>
    <w:p w14:paraId="1997338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14:paraId="6B70BD24">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验收主体：</w:t>
      </w:r>
      <w:r>
        <w:rPr>
          <w:rFonts w:hint="eastAsia" w:ascii="宋体" w:hAnsi="宋体" w:cs="宋体"/>
          <w:sz w:val="24"/>
          <w:szCs w:val="24"/>
          <w:lang w:val="en-US" w:eastAsia="zh-CN"/>
        </w:rPr>
        <w:t>府谷县粮食和物资收储中心</w:t>
      </w:r>
    </w:p>
    <w:p w14:paraId="43742F75">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14:paraId="5A7CA96A">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14:paraId="207D713D">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14:paraId="29CA4B3F">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2.验收合格证、质检报告；</w:t>
      </w:r>
    </w:p>
    <w:p w14:paraId="113E5EDE">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14:paraId="566DF5A3">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14:paraId="74A5B78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14:paraId="33D939EB">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14:paraId="2050CA2C">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14:paraId="18E5B555">
      <w:pPr>
        <w:pStyle w:val="185"/>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14:paraId="33F7D7AD">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六、采购单位、采购单位地址、项目联系人及联系电话</w:t>
      </w:r>
    </w:p>
    <w:p w14:paraId="4717961D">
      <w:pPr>
        <w:pStyle w:val="185"/>
        <w:keepNext w:val="0"/>
        <w:keepLines w:val="0"/>
        <w:pageBreakBefore w:val="0"/>
        <w:widowControl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1、采购单位：府谷县粮食和物资收储中心</w:t>
      </w:r>
    </w:p>
    <w:p w14:paraId="4160D3E2">
      <w:pPr>
        <w:pStyle w:val="185"/>
        <w:keepNext w:val="0"/>
        <w:keepLines w:val="0"/>
        <w:pageBreakBefore w:val="0"/>
        <w:widowControl w:val="0"/>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2、采购单位地址：陕西省榆林市府谷县粮站坡</w:t>
      </w:r>
    </w:p>
    <w:p w14:paraId="7CC1060C">
      <w:pPr>
        <w:pStyle w:val="185"/>
        <w:keepNext w:val="0"/>
        <w:keepLines w:val="0"/>
        <w:pageBreakBefore w:val="0"/>
        <w:widowControl w:val="0"/>
        <w:shd w:val="clear" w:color="auto"/>
        <w:spacing w:line="360" w:lineRule="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3、项目联系电话：</w:t>
      </w:r>
      <w:r>
        <w:rPr>
          <w:rFonts w:hint="eastAsia" w:ascii="宋体" w:hAnsi="宋体" w:cs="宋体"/>
          <w:sz w:val="24"/>
          <w:szCs w:val="24"/>
          <w:lang w:val="en-US" w:eastAsia="zh-CN" w:bidi="ar-SA"/>
        </w:rPr>
        <w:t>13038940906</w:t>
      </w:r>
    </w:p>
    <w:p w14:paraId="0CD5002E">
      <w:pPr>
        <w:pStyle w:val="185"/>
        <w:keepNext w:val="0"/>
        <w:keepLines w:val="0"/>
        <w:pageBreakBefore w:val="0"/>
        <w:widowControl w:val="0"/>
        <w:spacing w:line="360" w:lineRule="auto"/>
        <w:ind w:left="0" w:firstLine="0"/>
        <w:rPr>
          <w:rFonts w:hint="eastAsia" w:ascii="宋体" w:hAnsi="宋体" w:eastAsia="宋体" w:cs="宋体"/>
          <w:sz w:val="24"/>
          <w:szCs w:val="24"/>
          <w:lang w:val="en-US" w:eastAsia="zh-CN" w:bidi="ar-SA"/>
        </w:rPr>
      </w:pPr>
    </w:p>
    <w:p w14:paraId="7640960B">
      <w:pPr>
        <w:keepNext w:val="0"/>
        <w:keepLines w:val="0"/>
        <w:pageBreakBefore w:val="0"/>
        <w:widowControl w:val="0"/>
        <w:tabs>
          <w:tab w:val="left" w:pos="756"/>
        </w:tabs>
        <w:spacing w:line="360" w:lineRule="auto"/>
        <w:jc w:val="right"/>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r>
        <w:rPr>
          <w:rFonts w:hint="eastAsia" w:ascii="宋体" w:hAnsi="宋体" w:cs="宋体"/>
          <w:sz w:val="24"/>
          <w:szCs w:val="24"/>
          <w:lang w:val="en-US" w:eastAsia="zh-CN"/>
        </w:rPr>
        <w:t>府谷县粮食和物资收储中心</w:t>
      </w:r>
    </w:p>
    <w:p w14:paraId="33029330">
      <w:pPr>
        <w:tabs>
          <w:tab w:val="left" w:pos="756"/>
        </w:tabs>
        <w:jc w:val="right"/>
        <w:rPr>
          <w:rFonts w:hint="eastAsia" w:ascii="宋体" w:hAnsi="宋体" w:eastAsia="宋体" w:cs="宋体"/>
          <w:sz w:val="24"/>
          <w:szCs w:val="24"/>
        </w:rPr>
      </w:pPr>
      <w:r>
        <w:rPr>
          <w:rFonts w:hint="eastAsia" w:ascii="宋体" w:hAnsi="宋体" w:eastAsia="宋体" w:cs="宋体"/>
          <w:sz w:val="24"/>
          <w:szCs w:val="24"/>
          <w:lang w:val="en-US" w:eastAsia="zh-CN" w:bidi="ar-SA"/>
        </w:rPr>
        <w:t xml:space="preserve">                                2024年</w:t>
      </w:r>
      <w:r>
        <w:rPr>
          <w:rFonts w:hint="eastAsia" w:ascii="宋体" w:hAnsi="宋体" w:cs="宋体"/>
          <w:sz w:val="24"/>
          <w:szCs w:val="24"/>
          <w:lang w:val="en-US" w:eastAsia="zh-CN" w:bidi="ar-SA"/>
        </w:rPr>
        <w:t>10</w:t>
      </w:r>
      <w:r>
        <w:rPr>
          <w:rFonts w:hint="eastAsia" w:ascii="宋体" w:hAnsi="宋体" w:eastAsia="宋体" w:cs="宋体"/>
          <w:sz w:val="24"/>
          <w:szCs w:val="24"/>
          <w:lang w:val="en-US" w:eastAsia="zh-CN" w:bidi="ar-SA"/>
        </w:rPr>
        <w:t>月</w:t>
      </w:r>
      <w:r>
        <w:rPr>
          <w:rFonts w:hint="eastAsia" w:ascii="宋体" w:hAnsi="宋体" w:cs="宋体"/>
          <w:sz w:val="24"/>
          <w:szCs w:val="24"/>
          <w:lang w:val="en-US" w:eastAsia="zh-CN" w:bidi="ar-SA"/>
        </w:rPr>
        <w:t>23</w:t>
      </w:r>
      <w:r>
        <w:rPr>
          <w:rFonts w:hint="eastAsia" w:ascii="宋体" w:hAnsi="宋体" w:eastAsia="宋体" w:cs="宋体"/>
          <w:sz w:val="24"/>
          <w:szCs w:val="24"/>
          <w:lang w:val="en-US" w:eastAsia="zh-CN" w:bidi="ar-SA"/>
        </w:rPr>
        <w:t>日</w:t>
      </w:r>
    </w:p>
    <w:p w14:paraId="14FB9193">
      <w:pPr>
        <w:rPr>
          <w:rFonts w:hint="eastAsia" w:ascii="宋体" w:hAnsi="宋体" w:eastAsia="宋体" w:cs="宋体"/>
        </w:rPr>
      </w:pPr>
    </w:p>
    <w:p w14:paraId="5A9CE776">
      <w:pPr>
        <w:rPr>
          <w:rFonts w:hint="eastAsia" w:ascii="宋体" w:hAnsi="宋体" w:eastAsia="宋体" w:cs="宋体"/>
        </w:rPr>
      </w:pPr>
    </w:p>
    <w:p w14:paraId="5C723095">
      <w:pPr>
        <w:rPr>
          <w:rFonts w:hint="eastAsia" w:ascii="宋体" w:hAnsi="宋体" w:eastAsia="宋体" w:cs="宋体"/>
        </w:rPr>
      </w:pPr>
    </w:p>
    <w:p w14:paraId="4B1DBFAF">
      <w:pPr>
        <w:rPr>
          <w:rFonts w:hint="eastAsia" w:ascii="宋体" w:hAnsi="宋体" w:eastAsia="宋体" w:cs="宋体"/>
        </w:rPr>
      </w:pPr>
    </w:p>
    <w:p w14:paraId="691EDBC1">
      <w:pPr>
        <w:rPr>
          <w:rFonts w:hint="eastAsia" w:ascii="宋体" w:hAnsi="宋体" w:eastAsia="宋体" w:cs="宋体"/>
        </w:rPr>
      </w:pPr>
    </w:p>
    <w:p w14:paraId="69DC2CE8">
      <w:pPr>
        <w:rPr>
          <w:rFonts w:hint="eastAsia" w:ascii="宋体" w:hAnsi="宋体" w:eastAsia="宋体" w:cs="宋体"/>
        </w:rPr>
      </w:pPr>
    </w:p>
    <w:p w14:paraId="15D53AA5">
      <w:pPr>
        <w:rPr>
          <w:rFonts w:hint="eastAsia" w:ascii="宋体" w:hAnsi="宋体" w:eastAsia="宋体" w:cs="宋体"/>
        </w:rPr>
      </w:pPr>
    </w:p>
    <w:sectPr>
      <w:footerReference r:id="rId5" w:type="default"/>
      <w:pgSz w:w="11906" w:h="16838" w:orient="landscape"/>
      <w:pgMar w:top="1440" w:right="1689" w:bottom="1440" w:left="1633"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D8126">
    <w:pPr>
      <w:spacing w:line="176" w:lineRule="auto"/>
      <w:ind w:left="4439"/>
      <w:rPr>
        <w:rFonts w:ascii="Times New Roman" w:hAnsi="Times New Roman" w:eastAsia="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1C2D3">
    <w:pPr>
      <w:spacing w:line="176" w:lineRule="auto"/>
      <w:ind w:left="4439"/>
      <w:rPr>
        <w:rFonts w:ascii="Times New Roman" w:hAnsi="Times New Roman" w:eastAsia="Times New Roman" w:cs="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BC46">
    <w:pPr>
      <w:spacing w:line="176" w:lineRule="auto"/>
      <w:ind w:left="4437"/>
      <w:rPr>
        <w:rFonts w:ascii="Times New Roman" w:hAnsi="Times New Roman" w:eastAsia="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defaultTabStop w:val="420"/>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6A6870"/>
    <w:rsid w:val="112139DE"/>
    <w:rsid w:val="1F065036"/>
    <w:rsid w:val="2F9A4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nhideWhenUsed="0" w:uiPriority="0"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qFormat="1" w:uiPriority="39" w:semiHidden="0" w:name="toc 3"/>
    <w:lsdException w:qFormat="1"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qFormat="1"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Calibri" w:hAnsi="Calibri" w:eastAsia="宋体" w:cs="Times New Roman"/>
      <w:sz w:val="21"/>
      <w:szCs w:val="24"/>
      <w:lang w:val="en-US" w:eastAsia="zh-CN" w:bidi="ar-SA"/>
    </w:rPr>
  </w:style>
  <w:style w:type="paragraph" w:styleId="4">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5">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6">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paragraph" w:styleId="8">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9">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10">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11">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2">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3">
    <w:name w:val="Default Paragraph Font"/>
    <w:semiHidden/>
    <w:qFormat/>
    <w:uiPriority w:val="0"/>
  </w:style>
  <w:style w:type="table" w:default="1" w:styleId="31">
    <w:name w:val="Normal Table"/>
    <w:semiHidden/>
    <w:qFormat/>
    <w:uiPriority w:val="0"/>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Title"/>
    <w:basedOn w:val="1"/>
    <w:next w:val="1"/>
    <w:link w:val="48"/>
    <w:qFormat/>
    <w:uiPriority w:val="10"/>
    <w:pPr>
      <w:spacing w:before="300" w:after="200"/>
      <w:contextualSpacing/>
    </w:pPr>
    <w:rPr>
      <w:sz w:val="48"/>
      <w:szCs w:val="48"/>
    </w:rPr>
  </w:style>
  <w:style w:type="paragraph" w:styleId="13">
    <w:name w:val="toc 7"/>
    <w:basedOn w:val="1"/>
    <w:next w:val="1"/>
    <w:unhideWhenUsed/>
    <w:uiPriority w:val="39"/>
    <w:pPr>
      <w:spacing w:after="57"/>
      <w:ind w:left="1701" w:right="0" w:firstLine="0"/>
    </w:pPr>
  </w:style>
  <w:style w:type="paragraph" w:styleId="14">
    <w:name w:val="Normal Indent"/>
    <w:basedOn w:val="1"/>
    <w:next w:val="15"/>
    <w:qFormat/>
    <w:uiPriority w:val="0"/>
    <w:pPr>
      <w:ind w:firstLine="420"/>
    </w:pPr>
    <w:rPr>
      <w:szCs w:val="20"/>
    </w:rPr>
  </w:style>
  <w:style w:type="paragraph" w:styleId="15">
    <w:name w:val="toc 4"/>
    <w:basedOn w:val="1"/>
    <w:next w:val="1"/>
    <w:unhideWhenUsed/>
    <w:qFormat/>
    <w:uiPriority w:val="39"/>
    <w:pPr>
      <w:ind w:left="1260"/>
    </w:pPr>
  </w:style>
  <w:style w:type="paragraph" w:styleId="16">
    <w:name w:val="caption"/>
    <w:basedOn w:val="1"/>
    <w:next w:val="1"/>
    <w:semiHidden/>
    <w:unhideWhenUsed/>
    <w:qFormat/>
    <w:uiPriority w:val="35"/>
    <w:pPr>
      <w:spacing w:line="276" w:lineRule="auto"/>
    </w:pPr>
    <w:rPr>
      <w:b/>
      <w:bCs/>
      <w:color w:val="4874CB" w:themeColor="accent1"/>
      <w:sz w:val="18"/>
      <w:szCs w:val="18"/>
      <w14:textFill>
        <w14:solidFill>
          <w14:schemeClr w14:val="accent1"/>
        </w14:solidFill>
      </w14:textFill>
    </w:rPr>
  </w:style>
  <w:style w:type="paragraph" w:styleId="17">
    <w:name w:val="toc 5"/>
    <w:basedOn w:val="1"/>
    <w:next w:val="1"/>
    <w:unhideWhenUsed/>
    <w:uiPriority w:val="39"/>
    <w:pPr>
      <w:spacing w:after="57"/>
      <w:ind w:left="1134" w:right="0" w:firstLine="0"/>
    </w:pPr>
  </w:style>
  <w:style w:type="paragraph" w:styleId="18">
    <w:name w:val="toc 3"/>
    <w:basedOn w:val="1"/>
    <w:next w:val="1"/>
    <w:unhideWhenUsed/>
    <w:qFormat/>
    <w:uiPriority w:val="39"/>
    <w:pPr>
      <w:spacing w:after="57"/>
      <w:ind w:left="567" w:right="0" w:firstLine="0"/>
    </w:pPr>
  </w:style>
  <w:style w:type="paragraph" w:styleId="19">
    <w:name w:val="toc 8"/>
    <w:basedOn w:val="1"/>
    <w:next w:val="1"/>
    <w:unhideWhenUsed/>
    <w:uiPriority w:val="39"/>
    <w:pPr>
      <w:spacing w:after="57"/>
      <w:ind w:left="1984" w:right="0" w:firstLine="0"/>
    </w:pPr>
  </w:style>
  <w:style w:type="paragraph" w:styleId="20">
    <w:name w:val="endnote text"/>
    <w:basedOn w:val="1"/>
    <w:link w:val="183"/>
    <w:semiHidden/>
    <w:unhideWhenUsed/>
    <w:uiPriority w:val="99"/>
    <w:pPr>
      <w:spacing w:after="0" w:line="240" w:lineRule="auto"/>
    </w:pPr>
    <w:rPr>
      <w:sz w:val="20"/>
    </w:rPr>
  </w:style>
  <w:style w:type="paragraph" w:styleId="21">
    <w:name w:val="footer"/>
    <w:basedOn w:val="1"/>
    <w:link w:val="56"/>
    <w:unhideWhenUsed/>
    <w:qFormat/>
    <w:uiPriority w:val="99"/>
    <w:pPr>
      <w:tabs>
        <w:tab w:val="center" w:pos="7143"/>
        <w:tab w:val="right" w:pos="14287"/>
      </w:tabs>
      <w:spacing w:after="0" w:line="240" w:lineRule="auto"/>
    </w:pPr>
  </w:style>
  <w:style w:type="paragraph" w:styleId="22">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23">
    <w:name w:val="toc 1"/>
    <w:basedOn w:val="1"/>
    <w:next w:val="1"/>
    <w:unhideWhenUsed/>
    <w:uiPriority w:val="39"/>
    <w:pPr>
      <w:spacing w:after="57"/>
      <w:ind w:left="0" w:right="0" w:firstLine="0"/>
    </w:pPr>
  </w:style>
  <w:style w:type="paragraph" w:styleId="24">
    <w:name w:val="Subtitle"/>
    <w:basedOn w:val="1"/>
    <w:next w:val="1"/>
    <w:link w:val="49"/>
    <w:qFormat/>
    <w:uiPriority w:val="11"/>
    <w:pPr>
      <w:spacing w:before="200" w:after="200"/>
    </w:pPr>
    <w:rPr>
      <w:sz w:val="24"/>
      <w:szCs w:val="24"/>
    </w:rPr>
  </w:style>
  <w:style w:type="paragraph" w:styleId="25">
    <w:name w:val="footnote text"/>
    <w:basedOn w:val="1"/>
    <w:link w:val="182"/>
    <w:semiHidden/>
    <w:unhideWhenUsed/>
    <w:qFormat/>
    <w:uiPriority w:val="99"/>
    <w:pPr>
      <w:spacing w:after="40" w:line="240" w:lineRule="auto"/>
    </w:pPr>
    <w:rPr>
      <w:sz w:val="18"/>
    </w:rPr>
  </w:style>
  <w:style w:type="paragraph" w:styleId="26">
    <w:name w:val="toc 6"/>
    <w:basedOn w:val="1"/>
    <w:next w:val="1"/>
    <w:unhideWhenUsed/>
    <w:uiPriority w:val="39"/>
    <w:pPr>
      <w:spacing w:after="57"/>
      <w:ind w:left="1417" w:right="0" w:firstLine="0"/>
    </w:pPr>
  </w:style>
  <w:style w:type="paragraph" w:styleId="27">
    <w:name w:val="table of figures"/>
    <w:basedOn w:val="1"/>
    <w:next w:val="1"/>
    <w:unhideWhenUsed/>
    <w:qFormat/>
    <w:uiPriority w:val="99"/>
    <w:pPr>
      <w:spacing w:after="0" w:afterAutospacing="0"/>
    </w:pPr>
  </w:style>
  <w:style w:type="paragraph" w:styleId="28">
    <w:name w:val="toc 2"/>
    <w:basedOn w:val="1"/>
    <w:next w:val="1"/>
    <w:unhideWhenUsed/>
    <w:uiPriority w:val="39"/>
    <w:pPr>
      <w:spacing w:after="57"/>
      <w:ind w:left="283" w:right="0" w:firstLine="0"/>
    </w:pPr>
  </w:style>
  <w:style w:type="paragraph" w:styleId="29">
    <w:name w:val="toc 9"/>
    <w:basedOn w:val="1"/>
    <w:next w:val="1"/>
    <w:unhideWhenUsed/>
    <w:uiPriority w:val="39"/>
    <w:pPr>
      <w:spacing w:after="57"/>
      <w:ind w:left="2268" w:right="0" w:firstLine="0"/>
    </w:pPr>
  </w:style>
  <w:style w:type="paragraph" w:styleId="30">
    <w:name w:val="Normal (Web)"/>
    <w:basedOn w:val="1"/>
    <w:qFormat/>
    <w:uiPriority w:val="99"/>
    <w:pPr>
      <w:widowControl/>
      <w:spacing w:before="100" w:beforeAutospacing="1" w:after="100" w:afterAutospacing="1"/>
      <w:jc w:val="left"/>
    </w:pPr>
    <w:rPr>
      <w:rFonts w:ascii="宋体" w:hAnsi="宋体"/>
      <w:sz w:val="24"/>
      <w:szCs w:val="24"/>
    </w:rPr>
  </w:style>
  <w:style w:type="table" w:styleId="32">
    <w:name w:val="Table Grid"/>
    <w:basedOn w:val="31"/>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4">
    <w:name w:val="endnote reference"/>
    <w:basedOn w:val="33"/>
    <w:semiHidden/>
    <w:unhideWhenUsed/>
    <w:uiPriority w:val="99"/>
    <w:rPr>
      <w:vertAlign w:val="superscript"/>
    </w:rPr>
  </w:style>
  <w:style w:type="character" w:styleId="35">
    <w:name w:val="Hyperlink"/>
    <w:unhideWhenUsed/>
    <w:uiPriority w:val="99"/>
    <w:rPr>
      <w:color w:val="0026E5" w:themeColor="hyperlink"/>
      <w:u w:val="single"/>
      <w14:textFill>
        <w14:solidFill>
          <w14:schemeClr w14:val="hlink"/>
        </w14:solidFill>
      </w14:textFill>
    </w:rPr>
  </w:style>
  <w:style w:type="character" w:styleId="36">
    <w:name w:val="footnote reference"/>
    <w:basedOn w:val="33"/>
    <w:unhideWhenUsed/>
    <w:qFormat/>
    <w:uiPriority w:val="99"/>
    <w:rPr>
      <w:vertAlign w:val="superscript"/>
    </w:rPr>
  </w:style>
  <w:style w:type="character" w:customStyle="1" w:styleId="37">
    <w:name w:val="Heading 1 Char"/>
    <w:basedOn w:val="33"/>
    <w:link w:val="4"/>
    <w:uiPriority w:val="9"/>
    <w:rPr>
      <w:rFonts w:ascii="等线" w:hAnsi="等线" w:eastAsia="等线" w:cs="等线"/>
      <w:sz w:val="40"/>
      <w:szCs w:val="40"/>
    </w:rPr>
  </w:style>
  <w:style w:type="character" w:customStyle="1" w:styleId="38">
    <w:name w:val="Heading 2 Char"/>
    <w:basedOn w:val="33"/>
    <w:qFormat/>
    <w:uiPriority w:val="9"/>
    <w:rPr>
      <w:rFonts w:ascii="等线" w:hAnsi="等线" w:eastAsia="等线" w:cs="等线"/>
      <w:sz w:val="34"/>
    </w:rPr>
  </w:style>
  <w:style w:type="character" w:customStyle="1" w:styleId="39">
    <w:name w:val="Heading 3 Char"/>
    <w:basedOn w:val="33"/>
    <w:link w:val="6"/>
    <w:uiPriority w:val="9"/>
    <w:rPr>
      <w:rFonts w:ascii="等线" w:hAnsi="等线" w:eastAsia="等线" w:cs="等线"/>
      <w:sz w:val="30"/>
      <w:szCs w:val="30"/>
    </w:rPr>
  </w:style>
  <w:style w:type="character" w:customStyle="1" w:styleId="40">
    <w:name w:val="Heading 4 Char"/>
    <w:basedOn w:val="33"/>
    <w:uiPriority w:val="9"/>
    <w:rPr>
      <w:rFonts w:ascii="等线" w:hAnsi="等线" w:eastAsia="等线" w:cs="等线"/>
      <w:b/>
      <w:bCs/>
      <w:sz w:val="26"/>
      <w:szCs w:val="26"/>
    </w:rPr>
  </w:style>
  <w:style w:type="character" w:customStyle="1" w:styleId="41">
    <w:name w:val="Heading 5 Char"/>
    <w:basedOn w:val="33"/>
    <w:link w:val="8"/>
    <w:uiPriority w:val="9"/>
    <w:rPr>
      <w:rFonts w:ascii="等线" w:hAnsi="等线" w:eastAsia="等线" w:cs="等线"/>
      <w:b/>
      <w:bCs/>
      <w:sz w:val="24"/>
      <w:szCs w:val="24"/>
    </w:rPr>
  </w:style>
  <w:style w:type="character" w:customStyle="1" w:styleId="42">
    <w:name w:val="Heading 6 Char"/>
    <w:basedOn w:val="33"/>
    <w:link w:val="9"/>
    <w:qFormat/>
    <w:uiPriority w:val="9"/>
    <w:rPr>
      <w:rFonts w:ascii="等线" w:hAnsi="等线" w:eastAsia="等线" w:cs="等线"/>
      <w:b/>
      <w:bCs/>
      <w:sz w:val="22"/>
      <w:szCs w:val="22"/>
    </w:rPr>
  </w:style>
  <w:style w:type="character" w:customStyle="1" w:styleId="43">
    <w:name w:val="Heading 7 Char"/>
    <w:basedOn w:val="33"/>
    <w:link w:val="10"/>
    <w:qFormat/>
    <w:uiPriority w:val="9"/>
    <w:rPr>
      <w:rFonts w:ascii="等线" w:hAnsi="等线" w:eastAsia="等线" w:cs="等线"/>
      <w:b/>
      <w:bCs/>
      <w:i/>
      <w:iCs/>
      <w:sz w:val="22"/>
      <w:szCs w:val="22"/>
    </w:rPr>
  </w:style>
  <w:style w:type="character" w:customStyle="1" w:styleId="44">
    <w:name w:val="Heading 8 Char"/>
    <w:basedOn w:val="33"/>
    <w:link w:val="11"/>
    <w:uiPriority w:val="9"/>
    <w:rPr>
      <w:rFonts w:ascii="等线" w:hAnsi="等线" w:eastAsia="等线" w:cs="等线"/>
      <w:i/>
      <w:iCs/>
      <w:sz w:val="22"/>
      <w:szCs w:val="22"/>
    </w:rPr>
  </w:style>
  <w:style w:type="character" w:customStyle="1" w:styleId="45">
    <w:name w:val="Heading 9 Char"/>
    <w:basedOn w:val="33"/>
    <w:link w:val="12"/>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heme="minorHAnsi" w:hAnsiTheme="minorHAnsi" w:eastAsiaTheme="minorEastAsia" w:cstheme="minorBidi"/>
    </w:rPr>
  </w:style>
  <w:style w:type="character" w:customStyle="1" w:styleId="48">
    <w:name w:val="Title Char"/>
    <w:basedOn w:val="33"/>
    <w:link w:val="3"/>
    <w:uiPriority w:val="10"/>
    <w:rPr>
      <w:sz w:val="48"/>
      <w:szCs w:val="48"/>
    </w:rPr>
  </w:style>
  <w:style w:type="character" w:customStyle="1" w:styleId="49">
    <w:name w:val="Subtitle Char"/>
    <w:basedOn w:val="33"/>
    <w:link w:val="24"/>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qFormat/>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3"/>
    <w:qFormat/>
    <w:uiPriority w:val="99"/>
  </w:style>
  <w:style w:type="character" w:customStyle="1" w:styleId="55">
    <w:name w:val="Footer Char"/>
    <w:basedOn w:val="33"/>
    <w:link w:val="21"/>
    <w:uiPriority w:val="99"/>
  </w:style>
  <w:style w:type="character" w:customStyle="1" w:styleId="56">
    <w:name w:val="Caption Char"/>
    <w:link w:val="21"/>
    <w:uiPriority w:val="99"/>
  </w:style>
  <w:style w:type="table" w:customStyle="1" w:styleId="57">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8">
    <w:name w:val="Plain Table 1"/>
    <w:basedOn w:val="3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2"/>
    <w:basedOn w:val="3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60">
    <w:name w:val="Plain Table 3"/>
    <w:basedOn w:val="31"/>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1">
    <w:name w:val="Plain Table 4"/>
    <w:basedOn w:val="31"/>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2">
    <w:name w:val="Plain Table 5"/>
    <w:basedOn w:val="31"/>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3">
    <w:name w:val="Grid Table 1 Light"/>
    <w:basedOn w:val="31"/>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4">
    <w:name w:val="Grid Table 1 Light - Accent 1"/>
    <w:basedOn w:val="31"/>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b/>
        <w:color w:val="404040"/>
      </w:rPr>
      <w:tcPr>
        <w:tcBorders>
          <w:bottom w:val="single" w:color="94ADE0"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65">
    <w:name w:val="Grid Table 1 Light - Accent 2"/>
    <w:basedOn w:val="31"/>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b/>
        <w:color w:val="404040"/>
      </w:rPr>
      <w:tcPr>
        <w:tcBorders>
          <w:bottom w:val="single" w:color="F5B585"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66">
    <w:name w:val="Grid Table 1 Light - Accent 3"/>
    <w:basedOn w:val="31"/>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b/>
        <w:color w:val="404040"/>
      </w:rPr>
      <w:tcPr>
        <w:tcBorders>
          <w:bottom w:val="single" w:color="FDDA64"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67">
    <w:name w:val="Grid Table 1 Light - Accent 4"/>
    <w:basedOn w:val="31"/>
    <w:qFormat/>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b/>
        <w:color w:val="404040"/>
      </w:rPr>
      <w:tcPr>
        <w:tcBorders>
          <w:bottom w:val="single" w:color="AED890"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68">
    <w:name w:val="Grid Table 1 Light - Accent 5"/>
    <w:basedOn w:val="31"/>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b/>
        <w:color w:val="404040"/>
      </w:rPr>
      <w:tcPr>
        <w:tcBorders>
          <w:bottom w:val="single" w:color="80DFD7"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69">
    <w:name w:val="Grid Table 1 Light - Accent 6"/>
    <w:basedOn w:val="31"/>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b/>
        <w:color w:val="404040"/>
      </w:rPr>
      <w:tcPr>
        <w:tcBorders>
          <w:bottom w:val="single" w:color="EF96A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table" w:customStyle="1" w:styleId="70">
    <w:name w:val="Grid Table 2"/>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1">
    <w:name w:val="Grid Table 2 - Accent 1"/>
    <w:basedOn w:val="31"/>
    <w:qFormat/>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single" w:color="577FCF" w:themeColor="accent1" w:themeTint="EA" w:sz="12" w:space="0"/>
          <w:right w:val="nil"/>
        </w:tcBorders>
        <w:shd w:val="clear" w:color="FFFFFF" w:fill="auto"/>
      </w:tcPr>
    </w:tblStylePr>
    <w:tblStylePr w:type="lastRow">
      <w:rPr>
        <w:b/>
        <w:color w:val="404040"/>
      </w:rPr>
      <w:tcPr>
        <w:tcBorders>
          <w:top w:val="single" w:color="577FCF"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2">
    <w:name w:val="Grid Table 2 - Accent 2"/>
    <w:basedOn w:val="31"/>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single" w:color="F4B483" w:themeColor="accent2" w:themeTint="97" w:sz="12" w:space="0"/>
          <w:right w:val="nil"/>
        </w:tcBorders>
        <w:shd w:val="clear" w:color="FFFFFF" w:fill="auto"/>
      </w:tcPr>
    </w:tblStylePr>
    <w:tblStylePr w:type="lastRow">
      <w:rPr>
        <w:b/>
        <w:color w:val="404040"/>
      </w:rPr>
      <w:tcPr>
        <w:tcBorders>
          <w:top w:val="single" w:color="F4B483"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73">
    <w:name w:val="Grid Table 2 - Accent 3"/>
    <w:basedOn w:val="31"/>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single" w:color="F3BA02" w:themeColor="accent3" w:themeTint="FE" w:sz="12" w:space="0"/>
          <w:right w:val="nil"/>
        </w:tcBorders>
        <w:shd w:val="clear" w:color="FFFFFF" w:fill="auto"/>
      </w:tcPr>
    </w:tblStylePr>
    <w:tblStylePr w:type="lastRow">
      <w:rPr>
        <w:b/>
        <w:color w:val="404040"/>
      </w:rPr>
      <w:tcPr>
        <w:tcBorders>
          <w:top w:val="single" w:color="F3BA02"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74">
    <w:name w:val="Grid Table 2 - Accent 4"/>
    <w:basedOn w:val="31"/>
    <w:qFormat/>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single" w:color="ABD78C" w:themeColor="accent4" w:themeTint="9A" w:sz="12" w:space="0"/>
          <w:right w:val="nil"/>
        </w:tcBorders>
        <w:shd w:val="clear" w:color="FFFFFF" w:fill="auto"/>
      </w:tcPr>
    </w:tblStylePr>
    <w:tblStylePr w:type="lastRow">
      <w:rPr>
        <w:b/>
        <w:color w:val="404040"/>
      </w:rPr>
      <w:tcPr>
        <w:tcBorders>
          <w:top w:val="single" w:color="ABD78C"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75">
    <w:name w:val="Grid Table 2 - Accent 5"/>
    <w:basedOn w:val="31"/>
    <w:qFormat/>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single" w:color="30C0B4" w:themeColor="accent5" w:sz="12" w:space="0"/>
          <w:right w:val="nil"/>
        </w:tcBorders>
        <w:shd w:val="clear" w:color="FFFFFF" w:fill="auto"/>
      </w:tcPr>
    </w:tblStylePr>
    <w:tblStylePr w:type="lastRow">
      <w:rPr>
        <w:b/>
        <w:color w:val="404040"/>
      </w:rPr>
      <w:tcPr>
        <w:tcBorders>
          <w:top w:val="single" w:color="30C0B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76">
    <w:name w:val="Grid Table 2 - Accent 6"/>
    <w:basedOn w:val="31"/>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single" w:color="E54C5E" w:themeColor="accent6" w:sz="12" w:space="0"/>
          <w:right w:val="nil"/>
        </w:tcBorders>
        <w:shd w:val="clear" w:color="FFFFFF" w:fill="auto"/>
      </w:tcPr>
    </w:tblStylePr>
    <w:tblStylePr w:type="lastRow">
      <w:rPr>
        <w:b/>
        <w:color w:val="404040"/>
      </w:rPr>
      <w:tcPr>
        <w:tcBorders>
          <w:top w:val="single" w:color="E54C5E"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77">
    <w:name w:val="Grid Table 3"/>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8">
    <w:name w:val="Grid Table 3 - Accent 1"/>
    <w:basedOn w:val="31"/>
    <w:uiPriority w:val="99"/>
    <w:pPr>
      <w:spacing w:after="0" w:line="240" w:lineRule="auto"/>
    </w:pPr>
    <w:tblPr>
      <w:tblBorders>
        <w:bottom w:val="single" w:color="577FCF" w:themeColor="accent1" w:themeTint="EA" w:sz="4" w:space="0"/>
        <w:insideH w:val="single" w:color="577FCF" w:themeColor="accent1" w:themeTint="EA" w:sz="4" w:space="0"/>
        <w:insideV w:val="single" w:color="577FCF"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9E2F4" w:themeColor="accent1" w:themeTint="34" w:fill="D9E2F4" w:themeFill="accent1" w:themeFillTint="34"/>
      </w:tcPr>
    </w:tblStylePr>
    <w:tblStylePr w:type="band2Vert"/>
    <w:tblStylePr w:type="band1Horz">
      <w:rPr>
        <w:rFonts w:ascii="Arial" w:hAnsi="Arial"/>
        <w:color w:val="404040"/>
        <w:sz w:val="22"/>
      </w:rPr>
      <w:tcPr>
        <w:shd w:val="clear" w:color="D9E2F4" w:themeColor="accent1" w:themeTint="34" w:fill="D9E2F4" w:themeFill="accent1" w:themeFillTint="34"/>
      </w:tcPr>
    </w:tblStylePr>
    <w:tblStylePr w:type="band2Horz"/>
    <w:tblStylePr w:type="neCell"/>
    <w:tblStylePr w:type="nwCell"/>
    <w:tblStylePr w:type="seCell"/>
    <w:tblStylePr w:type="swCell"/>
  </w:style>
  <w:style w:type="table" w:customStyle="1" w:styleId="79">
    <w:name w:val="Grid Table 3 - Accent 2"/>
    <w:basedOn w:val="31"/>
    <w:uiPriority w:val="99"/>
    <w:pPr>
      <w:spacing w:after="0" w:line="240" w:lineRule="auto"/>
    </w:pPr>
    <w:tblPr>
      <w:tblBorders>
        <w:bottom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0">
    <w:name w:val="Grid Table 3 - Accent 3"/>
    <w:basedOn w:val="31"/>
    <w:uiPriority w:val="99"/>
    <w:pPr>
      <w:spacing w:after="0" w:line="240" w:lineRule="auto"/>
    </w:pPr>
    <w:tblPr>
      <w:tblBorders>
        <w:bottom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1">
    <w:name w:val="Grid Table 3 - Accent 4"/>
    <w:basedOn w:val="31"/>
    <w:uiPriority w:val="99"/>
    <w:pPr>
      <w:spacing w:after="0" w:line="240" w:lineRule="auto"/>
    </w:pPr>
    <w:tblPr>
      <w:tblBorders>
        <w:bottom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2">
    <w:name w:val="Grid Table 3 - Accent 5"/>
    <w:basedOn w:val="31"/>
    <w:uiPriority w:val="99"/>
    <w:pPr>
      <w:spacing w:after="0" w:line="240" w:lineRule="auto"/>
    </w:pPr>
    <w:tblPr>
      <w:tblBorders>
        <w:bottom w:val="single" w:color="30C0B4" w:themeColor="accent5" w:sz="4" w:space="0"/>
        <w:insideH w:val="single" w:color="30C0B4" w:themeColor="accent5" w:sz="4" w:space="0"/>
        <w:insideV w:val="single" w:color="30C0B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83">
    <w:name w:val="Grid Table 3 - Accent 6"/>
    <w:basedOn w:val="31"/>
    <w:qFormat/>
    <w:uiPriority w:val="99"/>
    <w:pPr>
      <w:spacing w:after="0" w:line="240" w:lineRule="auto"/>
    </w:pPr>
    <w:tblPr>
      <w:tblBorders>
        <w:bottom w:val="single" w:color="E54C5E" w:themeColor="accent6" w:sz="4" w:space="0"/>
        <w:insideH w:val="single" w:color="E54C5E" w:themeColor="accent6" w:sz="4" w:space="0"/>
        <w:insideV w:val="single" w:color="E54C5E"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84">
    <w:name w:val="Grid Table 4"/>
    <w:basedOn w:val="3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5">
    <w:name w:val="Grid Table 4 - Accent 1"/>
    <w:basedOn w:val="31"/>
    <w:uiPriority w:val="5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insideV w:val="single" w:color="97B0E1" w:themeColor="accent1" w:themeTint="90" w:sz="4" w:space="0"/>
      </w:tblBorders>
    </w:tblPr>
    <w:tblStylePr w:type="firstRow">
      <w:rPr>
        <w:rFonts w:ascii="Arial" w:hAnsi="Arial"/>
        <w:b/>
        <w:color w:val="FFFFFF"/>
        <w:sz w:val="22"/>
      </w:rPr>
      <w:tcPr>
        <w:tcBorders>
          <w:top w:val="single" w:color="577FCF" w:themeColor="accent1" w:themeTint="EA" w:sz="4" w:space="0"/>
          <w:left w:val="single" w:color="577FCF" w:themeColor="accent1" w:themeTint="EA" w:sz="4" w:space="0"/>
          <w:bottom w:val="single" w:color="577FCF" w:themeColor="accent1" w:themeTint="EA" w:sz="4" w:space="0"/>
          <w:right w:val="single" w:color="577FCF" w:themeColor="accent1" w:themeTint="EA" w:sz="4" w:space="0"/>
        </w:tcBorders>
        <w:shd w:val="clear" w:color="577FCF" w:themeColor="accent1" w:themeTint="EA" w:fill="577FCF" w:themeFill="accent1" w:themeFillTint="EA"/>
      </w:tcPr>
    </w:tblStylePr>
    <w:tblStylePr w:type="lastRow">
      <w:rPr>
        <w:b/>
        <w:color w:val="404040"/>
      </w:rPr>
      <w:tcPr>
        <w:tcBorders>
          <w:top w:val="single" w:color="577FCF"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3F4" w:themeColor="accent1" w:themeTint="32" w:fill="DBE3F4" w:themeFill="accent1" w:themeFillTint="32"/>
      </w:tcPr>
    </w:tblStylePr>
    <w:tblStylePr w:type="band2Vert"/>
    <w:tblStylePr w:type="band1Horz">
      <w:rPr>
        <w:rFonts w:ascii="Arial" w:hAnsi="Arial"/>
        <w:color w:val="404040"/>
        <w:sz w:val="22"/>
      </w:rPr>
      <w:tcPr>
        <w:shd w:val="clear" w:color="DBE3F4" w:themeColor="accent1" w:themeTint="32" w:fill="DBE3F4" w:themeFill="accent1" w:themeFillTint="32"/>
      </w:tcPr>
    </w:tblStylePr>
    <w:tblStylePr w:type="band2Horz"/>
    <w:tblStylePr w:type="neCell"/>
    <w:tblStylePr w:type="nwCell"/>
    <w:tblStylePr w:type="seCell"/>
    <w:tblStylePr w:type="swCell"/>
  </w:style>
  <w:style w:type="table" w:customStyle="1" w:styleId="86">
    <w:name w:val="Grid Table 4 - Accent 2"/>
    <w:basedOn w:val="31"/>
    <w:qFormat/>
    <w:uiPriority w:val="5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insideV w:val="single" w:color="F5B889" w:themeColor="accent2" w:themeTint="90" w:sz="4" w:space="0"/>
      </w:tblBorders>
    </w:tblPr>
    <w:tblStylePr w:type="firstRow">
      <w:rPr>
        <w:rFonts w:ascii="Arial" w:hAnsi="Arial"/>
        <w:b/>
        <w:color w:val="FFFFFF"/>
        <w:sz w:val="22"/>
      </w:rPr>
      <w:tcPr>
        <w:tc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cBorders>
        <w:shd w:val="clear" w:color="F4B483" w:themeColor="accent2" w:themeTint="97" w:fill="F4B483" w:themeFill="accent2" w:themeFillTint="97"/>
      </w:tcPr>
    </w:tblStylePr>
    <w:tblStylePr w:type="lastRow">
      <w:rPr>
        <w:b/>
        <w:color w:val="404040"/>
      </w:rPr>
      <w:tcPr>
        <w:tcBorders>
          <w:top w:val="single" w:color="F4B483"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6D6" w:themeColor="accent2" w:themeTint="32" w:fill="FBE6D6" w:themeFill="accent2" w:themeFillTint="32"/>
      </w:tcPr>
    </w:tblStylePr>
    <w:tblStylePr w:type="band2Vert"/>
    <w:tblStylePr w:type="band1Horz">
      <w:rPr>
        <w:rFonts w:ascii="Arial" w:hAnsi="Arial"/>
        <w:color w:val="404040"/>
        <w:sz w:val="22"/>
      </w:rPr>
      <w:tcPr>
        <w:shd w:val="clear" w:color="FBE6D6" w:themeColor="accent2" w:themeTint="32" w:fill="FBE6D6" w:themeFill="accent2" w:themeFillTint="32"/>
      </w:tcPr>
    </w:tblStylePr>
    <w:tblStylePr w:type="band2Horz"/>
    <w:tblStylePr w:type="neCell"/>
    <w:tblStylePr w:type="nwCell"/>
    <w:tblStylePr w:type="seCell"/>
    <w:tblStylePr w:type="swCell"/>
  </w:style>
  <w:style w:type="table" w:customStyle="1" w:styleId="87">
    <w:name w:val="Grid Table 4 - Accent 3"/>
    <w:basedOn w:val="31"/>
    <w:uiPriority w:val="5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insideV w:val="single" w:color="FDDB6A" w:themeColor="accent3" w:themeTint="90" w:sz="4" w:space="0"/>
      </w:tblBorders>
    </w:tblPr>
    <w:tblStylePr w:type="firstRow">
      <w:rPr>
        <w:rFonts w:ascii="Arial" w:hAnsi="Arial"/>
        <w:b/>
        <w:color w:val="FFFFFF"/>
        <w:sz w:val="22"/>
      </w:rPr>
      <w:tcPr>
        <w:tc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tcBorders>
        <w:shd w:val="clear" w:color="F3BA02" w:themeColor="accent3" w:themeTint="FE" w:fill="F3BA02" w:themeFill="accent3" w:themeFillTint="FE"/>
      </w:tcPr>
    </w:tblStylePr>
    <w:tblStylePr w:type="lastRow">
      <w:rPr>
        <w:b/>
        <w:color w:val="404040"/>
      </w:rPr>
      <w:tcPr>
        <w:tcBorders>
          <w:top w:val="single" w:color="F3BA02"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9" w:themeColor="accent3" w:themeTint="34" w:fill="FEF2C9" w:themeFill="accent3" w:themeFillTint="34"/>
      </w:tcPr>
    </w:tblStylePr>
    <w:tblStylePr w:type="band2Vert"/>
    <w:tblStylePr w:type="band1Horz">
      <w:rPr>
        <w:rFonts w:ascii="Arial" w:hAnsi="Arial"/>
        <w:color w:val="404040"/>
        <w:sz w:val="22"/>
      </w:rPr>
      <w:tcPr>
        <w:shd w:val="clear" w:color="FEF2C9" w:themeColor="accent3" w:themeTint="34" w:fill="FEF2C9" w:themeFill="accent3" w:themeFillTint="34"/>
      </w:tcPr>
    </w:tblStylePr>
    <w:tblStylePr w:type="band2Horz"/>
    <w:tblStylePr w:type="neCell"/>
    <w:tblStylePr w:type="nwCell"/>
    <w:tblStylePr w:type="seCell"/>
    <w:tblStylePr w:type="swCell"/>
  </w:style>
  <w:style w:type="table" w:customStyle="1" w:styleId="88">
    <w:name w:val="Grid Table 4 - Accent 4"/>
    <w:basedOn w:val="31"/>
    <w:uiPriority w:val="5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insideV w:val="single" w:color="B1D994" w:themeColor="accent4" w:themeTint="90" w:sz="4" w:space="0"/>
      </w:tblBorders>
    </w:tblPr>
    <w:tblStylePr w:type="firstRow">
      <w:rPr>
        <w:rFonts w:ascii="Arial" w:hAnsi="Arial"/>
        <w:b/>
        <w:color w:val="FFFFFF"/>
        <w:sz w:val="22"/>
      </w:rPr>
      <w:tcPr>
        <w:tc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cBorders>
        <w:shd w:val="clear" w:color="ABD78C" w:themeColor="accent4" w:themeTint="9A" w:fill="ABD78C" w:themeFill="accent4" w:themeFillTint="9A"/>
      </w:tcPr>
    </w:tblStylePr>
    <w:tblStylePr w:type="lastRow">
      <w:rPr>
        <w:b/>
        <w:color w:val="404040"/>
      </w:rPr>
      <w:tcPr>
        <w:tcBorders>
          <w:top w:val="single" w:color="ABD78C"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2F1D8" w:themeColor="accent4" w:themeTint="34" w:fill="E2F1D8" w:themeFill="accent4" w:themeFillTint="34"/>
      </w:tcPr>
    </w:tblStylePr>
    <w:tblStylePr w:type="band2Vert"/>
    <w:tblStylePr w:type="band1Horz">
      <w:rPr>
        <w:rFonts w:ascii="Arial" w:hAnsi="Arial"/>
        <w:color w:val="404040"/>
        <w:sz w:val="22"/>
      </w:rPr>
      <w:tcPr>
        <w:shd w:val="clear" w:color="E2F1D8" w:themeColor="accent4" w:themeTint="34" w:fill="E2F1D8" w:themeFill="accent4" w:themeFillTint="34"/>
      </w:tcPr>
    </w:tblStylePr>
    <w:tblStylePr w:type="band2Horz"/>
    <w:tblStylePr w:type="neCell"/>
    <w:tblStylePr w:type="nwCell"/>
    <w:tblStylePr w:type="seCell"/>
    <w:tblStylePr w:type="swCell"/>
  </w:style>
  <w:style w:type="table" w:customStyle="1" w:styleId="89">
    <w:name w:val="Grid Table 4 - Accent 5"/>
    <w:basedOn w:val="31"/>
    <w:uiPriority w:val="5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FFFFFF"/>
        <w:sz w:val="22"/>
      </w:rPr>
      <w:tcPr>
        <w:tcBorders>
          <w:top w:val="single" w:color="30C0B4" w:themeColor="accent5" w:sz="4" w:space="0"/>
          <w:left w:val="single" w:color="30C0B4" w:themeColor="accent5" w:sz="4" w:space="0"/>
          <w:bottom w:val="single" w:color="30C0B4" w:themeColor="accent5" w:sz="4" w:space="0"/>
          <w:right w:val="single" w:color="30C0B4" w:themeColor="accent5" w:sz="4" w:space="0"/>
        </w:tcBorders>
        <w:shd w:val="clear" w:color="30C0B4" w:themeColor="accent5" w:fill="30C0B4" w:themeFill="accent5"/>
      </w:tcPr>
    </w:tblStylePr>
    <w:tblStylePr w:type="lastRow">
      <w:rPr>
        <w:b/>
        <w:color w:val="404040"/>
      </w:rPr>
      <w:tcPr>
        <w:tcBorders>
          <w:top w:val="single" w:color="30C0B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2F3F1" w:themeColor="accent5" w:themeTint="34" w:fill="D2F3F1" w:themeFill="accent5" w:themeFillTint="34"/>
      </w:tcPr>
    </w:tblStylePr>
    <w:tblStylePr w:type="band2Vert"/>
    <w:tblStylePr w:type="band1Horz">
      <w:rPr>
        <w:rFonts w:ascii="Arial" w:hAnsi="Arial"/>
        <w:color w:val="404040"/>
        <w:sz w:val="22"/>
      </w:rPr>
      <w:tcPr>
        <w:shd w:val="clear" w:color="D2F3F1" w:themeColor="accent5" w:themeTint="34" w:fill="D2F3F1" w:themeFill="accent5" w:themeFillTint="34"/>
      </w:tcPr>
    </w:tblStylePr>
    <w:tblStylePr w:type="band2Horz"/>
    <w:tblStylePr w:type="neCell"/>
    <w:tblStylePr w:type="nwCell"/>
    <w:tblStylePr w:type="seCell"/>
    <w:tblStylePr w:type="swCell"/>
  </w:style>
  <w:style w:type="table" w:customStyle="1" w:styleId="90">
    <w:name w:val="Grid Table 4 - Accent 6"/>
    <w:basedOn w:val="31"/>
    <w:uiPriority w:val="5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FFFFFF"/>
        <w:sz w:val="22"/>
      </w:rPr>
      <w:tcPr>
        <w:tcBorders>
          <w:top w:val="single" w:color="E54C5E" w:themeColor="accent6" w:sz="4" w:space="0"/>
          <w:left w:val="single" w:color="E54C5E" w:themeColor="accent6" w:sz="4" w:space="0"/>
          <w:bottom w:val="single" w:color="E54C5E" w:themeColor="accent6" w:sz="4" w:space="0"/>
          <w:right w:val="single" w:color="E54C5E" w:themeColor="accent6" w:sz="4" w:space="0"/>
        </w:tcBorders>
        <w:shd w:val="clear" w:color="E54C5E" w:themeColor="accent6" w:fill="E54C5E" w:themeFill="accent6"/>
      </w:tcPr>
    </w:tblStylePr>
    <w:tblStylePr w:type="lastRow">
      <w:rPr>
        <w:b/>
        <w:color w:val="404040"/>
      </w:rPr>
      <w:tcPr>
        <w:tcBorders>
          <w:top w:val="single" w:color="E54C5E"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9DADE" w:themeColor="accent6" w:themeTint="34" w:fill="F9DADE" w:themeFill="accent6" w:themeFillTint="34"/>
      </w:tcPr>
    </w:tblStylePr>
    <w:tblStylePr w:type="band2Vert"/>
    <w:tblStylePr w:type="band1Horz">
      <w:rPr>
        <w:rFonts w:ascii="Arial" w:hAnsi="Arial"/>
        <w:color w:val="404040"/>
        <w:sz w:val="22"/>
      </w:rPr>
      <w:tcPr>
        <w:shd w:val="clear" w:color="F9DADE" w:themeColor="accent6" w:themeTint="34" w:fill="F9DADE" w:themeFill="accent6" w:themeFillTint="34"/>
      </w:tcPr>
    </w:tblStylePr>
    <w:tblStylePr w:type="band2Horz"/>
    <w:tblStylePr w:type="neCell"/>
    <w:tblStylePr w:type="nwCell"/>
    <w:tblStylePr w:type="seCell"/>
    <w:tblStylePr w:type="swCell"/>
  </w:style>
  <w:style w:type="table" w:customStyle="1" w:styleId="91">
    <w:name w:val="Grid Table 5 Dark"/>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92">
    <w:name w:val="Grid Table 5 Dark- Accent 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874CB" w:themeColor="accent1" w:fill="4874CB" w:themeFill="accent1"/>
      </w:tcPr>
    </w:tblStylePr>
    <w:tblStylePr w:type="lastRow">
      <w:rPr>
        <w:rFonts w:ascii="Arial" w:hAnsi="Arial"/>
        <w:b/>
        <w:color w:val="FFFFFF"/>
        <w:sz w:val="22"/>
      </w:rPr>
      <w:tcPr>
        <w:tcBorders>
          <w:top w:val="single" w:color="FFFFFF" w:themeColor="light1" w:sz="4" w:space="0"/>
        </w:tcBorders>
        <w:shd w:val="clear" w:color="4874CB" w:themeColor="accent1" w:fill="4874CB" w:themeFill="accent1"/>
      </w:tcPr>
    </w:tblStylePr>
    <w:tblStylePr w:type="firstCol">
      <w:rPr>
        <w:rFonts w:ascii="Arial" w:hAnsi="Arial"/>
        <w:b/>
        <w:color w:val="FFFFFF"/>
        <w:sz w:val="22"/>
      </w:rPr>
      <w:tcPr>
        <w:shd w:val="clear" w:color="4874CB" w:themeColor="accent1" w:fill="4874CB" w:themeFill="accent1"/>
      </w:tcPr>
    </w:tblStylePr>
    <w:tblStylePr w:type="lastCol">
      <w:rPr>
        <w:rFonts w:ascii="Arial" w:hAnsi="Arial"/>
        <w:b/>
        <w:color w:val="FFFFFF"/>
        <w:sz w:val="22"/>
      </w:rPr>
      <w:tcPr>
        <w:shd w:val="clear" w:color="4874CB" w:themeColor="accent1" w:fill="4874CB" w:themeFill="accent1"/>
      </w:tcPr>
    </w:tblStylePr>
    <w:tblStylePr w:type="band1Vert">
      <w:tcPr>
        <w:shd w:val="clear" w:color="ABBFE7" w:themeColor="accent1" w:themeTint="75" w:fill="ABBFE7" w:themeFill="accent1" w:themeFillTint="75"/>
      </w:tcPr>
    </w:tblStylePr>
    <w:tblStylePr w:type="band2Vert"/>
    <w:tblStylePr w:type="band1Horz">
      <w:tcPr>
        <w:shd w:val="clear" w:color="ABBFE7" w:themeColor="accent1" w:themeTint="75" w:fill="ABBFE7" w:themeFill="accent1" w:themeFillTint="75"/>
      </w:tcPr>
    </w:tblStylePr>
    <w:tblStylePr w:type="band2Horz"/>
    <w:tblStylePr w:type="neCell"/>
    <w:tblStylePr w:type="nwCell"/>
    <w:tblStylePr w:type="seCell"/>
    <w:tblStylePr w:type="swCell"/>
  </w:style>
  <w:style w:type="table" w:customStyle="1" w:styleId="93">
    <w:name w:val="Grid Table 5 Dark - Accent 2"/>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E822F" w:themeColor="accent2" w:fill="EE822F" w:themeFill="accent2"/>
      </w:tcPr>
    </w:tblStylePr>
    <w:tblStylePr w:type="lastRow">
      <w:rPr>
        <w:rFonts w:ascii="Arial" w:hAnsi="Arial"/>
        <w:b/>
        <w:color w:val="FFFFFF"/>
        <w:sz w:val="22"/>
      </w:rPr>
      <w:tcPr>
        <w:tcBorders>
          <w:top w:val="single" w:color="FFFFFF" w:themeColor="light1" w:sz="4" w:space="0"/>
        </w:tcBorders>
        <w:shd w:val="clear" w:color="EE822F" w:themeColor="accent2" w:fill="EE822F" w:themeFill="accent2"/>
      </w:tcPr>
    </w:tblStylePr>
    <w:tblStylePr w:type="firstCol">
      <w:rPr>
        <w:rFonts w:ascii="Arial" w:hAnsi="Arial"/>
        <w:b/>
        <w:color w:val="FFFFFF"/>
        <w:sz w:val="22"/>
      </w:rPr>
      <w:tcPr>
        <w:shd w:val="clear" w:color="EE822F" w:themeColor="accent2" w:fill="EE822F" w:themeFill="accent2"/>
      </w:tcPr>
    </w:tblStylePr>
    <w:tblStylePr w:type="lastCol">
      <w:rPr>
        <w:rFonts w:ascii="Arial" w:hAnsi="Arial"/>
        <w:b/>
        <w:color w:val="FFFFFF"/>
        <w:sz w:val="22"/>
      </w:rPr>
      <w:tcPr>
        <w:shd w:val="clear" w:color="EE822F" w:themeColor="accent2" w:fill="EE822F" w:themeFill="accent2"/>
      </w:tcPr>
    </w:tblStylePr>
    <w:tblStylePr w:type="band1Vert">
      <w:tcPr>
        <w:shd w:val="clear" w:color="F7C59F" w:themeColor="accent2" w:themeTint="75" w:fill="F7C59F" w:themeFill="accent2" w:themeFillTint="75"/>
      </w:tcPr>
    </w:tblStylePr>
    <w:tblStylePr w:type="band2Vert"/>
    <w:tblStylePr w:type="band1Horz">
      <w:tcPr>
        <w:shd w:val="clear" w:color="F7C59F" w:themeColor="accent2" w:themeTint="75" w:fill="F7C59F" w:themeFill="accent2" w:themeFillTint="75"/>
      </w:tcPr>
    </w:tblStylePr>
    <w:tblStylePr w:type="band2Horz"/>
    <w:tblStylePr w:type="neCell"/>
    <w:tblStylePr w:type="nwCell"/>
    <w:tblStylePr w:type="seCell"/>
    <w:tblStylePr w:type="swCell"/>
  </w:style>
  <w:style w:type="table" w:customStyle="1" w:styleId="94">
    <w:name w:val="Grid Table 5 Dark - Accent 3"/>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2BA02" w:themeColor="accent3" w:fill="F2BA02" w:themeFill="accent3"/>
      </w:tcPr>
    </w:tblStylePr>
    <w:tblStylePr w:type="lastRow">
      <w:rPr>
        <w:rFonts w:ascii="Arial" w:hAnsi="Arial"/>
        <w:b/>
        <w:color w:val="FFFFFF"/>
        <w:sz w:val="22"/>
      </w:rPr>
      <w:tcPr>
        <w:tcBorders>
          <w:top w:val="single" w:color="FFFFFF" w:themeColor="light1" w:sz="4" w:space="0"/>
        </w:tcBorders>
        <w:shd w:val="clear" w:color="F2BA02" w:themeColor="accent3" w:fill="F2BA02" w:themeFill="accent3"/>
      </w:tcPr>
    </w:tblStylePr>
    <w:tblStylePr w:type="firstCol">
      <w:rPr>
        <w:rFonts w:ascii="Arial" w:hAnsi="Arial"/>
        <w:b/>
        <w:color w:val="FFFFFF"/>
        <w:sz w:val="22"/>
      </w:rPr>
      <w:tcPr>
        <w:shd w:val="clear" w:color="F2BA02" w:themeColor="accent3" w:fill="F2BA02" w:themeFill="accent3"/>
      </w:tcPr>
    </w:tblStylePr>
    <w:tblStylePr w:type="lastCol">
      <w:rPr>
        <w:rFonts w:ascii="Arial" w:hAnsi="Arial"/>
        <w:b/>
        <w:color w:val="FFFFFF"/>
        <w:sz w:val="22"/>
      </w:rPr>
      <w:tcPr>
        <w:shd w:val="clear" w:color="F2BA02" w:themeColor="accent3" w:fill="F2BA02" w:themeFill="accent3"/>
      </w:tcPr>
    </w:tblStylePr>
    <w:tblStylePr w:type="band1Vert">
      <w:tcPr>
        <w:shd w:val="clear" w:color="FDE185" w:themeColor="accent3" w:themeTint="75" w:fill="FDE185" w:themeFill="accent3" w:themeFillTint="75"/>
      </w:tcPr>
    </w:tblStylePr>
    <w:tblStylePr w:type="band2Vert"/>
    <w:tblStylePr w:type="band1Horz">
      <w:tcPr>
        <w:shd w:val="clear" w:color="FDE185" w:themeColor="accent3" w:themeTint="75" w:fill="FDE185" w:themeFill="accent3" w:themeFillTint="75"/>
      </w:tcPr>
    </w:tblStylePr>
    <w:tblStylePr w:type="band2Horz"/>
    <w:tblStylePr w:type="neCell"/>
    <w:tblStylePr w:type="nwCell"/>
    <w:tblStylePr w:type="seCell"/>
    <w:tblStylePr w:type="swCell"/>
  </w:style>
  <w:style w:type="table" w:customStyle="1" w:styleId="95">
    <w:name w:val="Grid Table 5 Dark- Accent 4"/>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5BD42" w:themeColor="accent4" w:fill="75BD42" w:themeFill="accent4"/>
      </w:tcPr>
    </w:tblStylePr>
    <w:tblStylePr w:type="lastRow">
      <w:rPr>
        <w:rFonts w:ascii="Arial" w:hAnsi="Arial"/>
        <w:b/>
        <w:color w:val="FFFFFF"/>
        <w:sz w:val="22"/>
      </w:rPr>
      <w:tcPr>
        <w:tcBorders>
          <w:top w:val="single" w:color="FFFFFF" w:themeColor="light1" w:sz="4" w:space="0"/>
        </w:tcBorders>
        <w:shd w:val="clear" w:color="75BD42" w:themeColor="accent4" w:fill="75BD42" w:themeFill="accent4"/>
      </w:tcPr>
    </w:tblStylePr>
    <w:tblStylePr w:type="firstCol">
      <w:rPr>
        <w:rFonts w:ascii="Arial" w:hAnsi="Arial"/>
        <w:b/>
        <w:color w:val="FFFFFF"/>
        <w:sz w:val="22"/>
      </w:rPr>
      <w:tcPr>
        <w:shd w:val="clear" w:color="75BD42" w:themeColor="accent4" w:fill="75BD42" w:themeFill="accent4"/>
      </w:tcPr>
    </w:tblStylePr>
    <w:tblStylePr w:type="lastCol">
      <w:rPr>
        <w:rFonts w:ascii="Arial" w:hAnsi="Arial"/>
        <w:b/>
        <w:color w:val="FFFFFF"/>
        <w:sz w:val="22"/>
      </w:rPr>
      <w:tcPr>
        <w:shd w:val="clear" w:color="75BD42" w:themeColor="accent4" w:fill="75BD42" w:themeFill="accent4"/>
      </w:tcPr>
    </w:tblStylePr>
    <w:tblStylePr w:type="band1Vert">
      <w:tcPr>
        <w:shd w:val="clear" w:color="BFE0A8" w:themeColor="accent4" w:themeTint="75" w:fill="BFE0A8" w:themeFill="accent4" w:themeFillTint="75"/>
      </w:tcPr>
    </w:tblStylePr>
    <w:tblStylePr w:type="band2Vert"/>
    <w:tblStylePr w:type="band1Horz">
      <w:tcPr>
        <w:shd w:val="clear" w:color="BFE0A8" w:themeColor="accent4" w:themeTint="75" w:fill="BFE0A8" w:themeFill="accent4" w:themeFillTint="75"/>
      </w:tcPr>
    </w:tblStylePr>
    <w:tblStylePr w:type="band2Horz"/>
    <w:tblStylePr w:type="neCell"/>
    <w:tblStylePr w:type="nwCell"/>
    <w:tblStylePr w:type="seCell"/>
    <w:tblStylePr w:type="swCell"/>
  </w:style>
  <w:style w:type="table" w:customStyle="1" w:styleId="96">
    <w:name w:val="Grid Table 5 Dark - Accent 5"/>
    <w:basedOn w:val="3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30C0B4" w:themeColor="accent5" w:fill="30C0B4" w:themeFill="accent5"/>
      </w:tcPr>
    </w:tblStylePr>
    <w:tblStylePr w:type="lastRow">
      <w:rPr>
        <w:rFonts w:ascii="Arial" w:hAnsi="Arial"/>
        <w:b/>
        <w:color w:val="FFFFFF"/>
        <w:sz w:val="22"/>
      </w:rPr>
      <w:tcPr>
        <w:tcBorders>
          <w:top w:val="single" w:color="FFFFFF" w:themeColor="light1" w:sz="4" w:space="0"/>
        </w:tcBorders>
        <w:shd w:val="clear" w:color="30C0B4" w:themeColor="accent5" w:fill="30C0B4" w:themeFill="accent5"/>
      </w:tcPr>
    </w:tblStylePr>
    <w:tblStylePr w:type="firstCol">
      <w:rPr>
        <w:rFonts w:ascii="Arial" w:hAnsi="Arial"/>
        <w:b/>
        <w:color w:val="FFFFFF"/>
        <w:sz w:val="22"/>
      </w:rPr>
      <w:tcPr>
        <w:shd w:val="clear" w:color="30C0B4" w:themeColor="accent5" w:fill="30C0B4" w:themeFill="accent5"/>
      </w:tcPr>
    </w:tblStylePr>
    <w:tblStylePr w:type="lastCol">
      <w:rPr>
        <w:rFonts w:ascii="Arial" w:hAnsi="Arial"/>
        <w:b/>
        <w:color w:val="FFFFFF"/>
        <w:sz w:val="22"/>
      </w:rPr>
      <w:tcPr>
        <w:shd w:val="clear" w:color="30C0B4" w:themeColor="accent5" w:fill="30C0B4" w:themeFill="accent5"/>
      </w:tcPr>
    </w:tblStylePr>
    <w:tblStylePr w:type="band1Vert">
      <w:tcPr>
        <w:shd w:val="clear" w:color="9BE6E0" w:themeColor="accent5" w:themeTint="75" w:fill="9BE6E0" w:themeFill="accent5" w:themeFillTint="75"/>
      </w:tcPr>
    </w:tblStylePr>
    <w:tblStylePr w:type="band2Vert"/>
    <w:tblStylePr w:type="band1Horz">
      <w:tcPr>
        <w:shd w:val="clear" w:color="9BE6E0" w:themeColor="accent5" w:themeTint="75" w:fill="9BE6E0" w:themeFill="accent5" w:themeFillTint="75"/>
      </w:tcPr>
    </w:tblStylePr>
    <w:tblStylePr w:type="band2Horz"/>
    <w:tblStylePr w:type="neCell"/>
    <w:tblStylePr w:type="nwCell"/>
    <w:tblStylePr w:type="seCell"/>
    <w:tblStylePr w:type="swCell"/>
  </w:style>
  <w:style w:type="table" w:customStyle="1" w:styleId="97">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54C5E" w:themeColor="accent6" w:fill="E54C5E" w:themeFill="accent6"/>
      </w:tcPr>
    </w:tblStylePr>
    <w:tblStylePr w:type="lastRow">
      <w:rPr>
        <w:rFonts w:ascii="Arial" w:hAnsi="Arial"/>
        <w:b/>
        <w:color w:val="FFFFFF"/>
        <w:sz w:val="22"/>
      </w:rPr>
      <w:tcPr>
        <w:tcBorders>
          <w:top w:val="single" w:color="FFFFFF" w:themeColor="light1" w:sz="4" w:space="0"/>
        </w:tcBorders>
        <w:shd w:val="clear" w:color="E54C5E" w:themeColor="accent6" w:fill="E54C5E" w:themeFill="accent6"/>
      </w:tcPr>
    </w:tblStylePr>
    <w:tblStylePr w:type="firstCol">
      <w:rPr>
        <w:rFonts w:ascii="Arial" w:hAnsi="Arial"/>
        <w:b/>
        <w:color w:val="FFFFFF"/>
        <w:sz w:val="22"/>
      </w:rPr>
      <w:tcPr>
        <w:shd w:val="clear" w:color="E54C5E" w:themeColor="accent6" w:fill="E54C5E" w:themeFill="accent6"/>
      </w:tcPr>
    </w:tblStylePr>
    <w:tblStylePr w:type="lastCol">
      <w:rPr>
        <w:rFonts w:ascii="Arial" w:hAnsi="Arial"/>
        <w:b/>
        <w:color w:val="FFFFFF"/>
        <w:sz w:val="22"/>
      </w:rPr>
      <w:tcPr>
        <w:shd w:val="clear" w:color="E54C5E" w:themeColor="accent6" w:fill="E54C5E" w:themeFill="accent6"/>
      </w:tcPr>
    </w:tblStylePr>
    <w:tblStylePr w:type="band1Vert">
      <w:tcPr>
        <w:shd w:val="clear" w:color="F3ACB5" w:themeColor="accent6" w:themeTint="75" w:fill="F3ACB5" w:themeFill="accent6" w:themeFillTint="75"/>
      </w:tcPr>
    </w:tblStylePr>
    <w:tblStylePr w:type="band2Vert"/>
    <w:tblStylePr w:type="band1Horz">
      <w:tcPr>
        <w:shd w:val="clear" w:color="F3ACB5" w:themeColor="accent6" w:themeTint="75" w:fill="F3ACB5" w:themeFill="accent6" w:themeFillTint="75"/>
      </w:tcPr>
    </w:tblStylePr>
    <w:tblStylePr w:type="band2Horz"/>
    <w:tblStylePr w:type="neCell"/>
    <w:tblStylePr w:type="nwCell"/>
    <w:tblStylePr w:type="seCell"/>
    <w:tblStylePr w:type="swCell"/>
  </w:style>
  <w:style w:type="table" w:customStyle="1" w:styleId="98">
    <w:name w:val="Grid Table 6 Colorful"/>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6 Colorful - Accent 1"/>
    <w:basedOn w:val="31"/>
    <w:uiPriority w:val="99"/>
    <w:pPr>
      <w:spacing w:after="0" w:line="240" w:lineRule="auto"/>
    </w:pPr>
    <w:tblPr>
      <w:tblBorders>
        <w:top w:val="single" w:color="A3B9E4" w:themeColor="accent1" w:themeTint="80" w:sz="4" w:space="0"/>
        <w:left w:val="single" w:color="A3B9E4" w:themeColor="accent1" w:themeTint="80" w:sz="4" w:space="0"/>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b/>
        <w:color w:val="A4BAE5" w:themeColor="accent1" w:themeTint="80"/>
        <w14:textFill>
          <w14:solidFill>
            <w14:schemeClr w14:val="accent1">
              <w14:lumMod w14:val="50000"/>
              <w14:lumOff w14:val="50000"/>
            </w14:schemeClr>
          </w14:solidFill>
        </w14:textFill>
      </w:rPr>
      <w:tcPr>
        <w:tcBorders>
          <w:bottom w:val="single" w:color="A3B9E4" w:themeColor="accent1" w:themeTint="80" w:sz="12" w:space="0"/>
        </w:tcBorders>
      </w:tcPr>
    </w:tblStylePr>
    <w:tblStylePr w:type="lastRow">
      <w:rPr>
        <w:b/>
        <w:color w:val="A4BAE5" w:themeColor="accent1" w:themeTint="80"/>
        <w14:textFill>
          <w14:solidFill>
            <w14:schemeClr w14:val="accent1">
              <w14:lumMod w14:val="50000"/>
              <w14:lumOff w14:val="50000"/>
            </w14:schemeClr>
          </w14:solidFill>
        </w14:textFill>
      </w:rPr>
    </w:tblStylePr>
    <w:tblStylePr w:type="firstCol">
      <w:rPr>
        <w:b/>
        <w:color w:val="A4BAE5" w:themeColor="accent1" w:themeTint="80"/>
        <w14:textFill>
          <w14:solidFill>
            <w14:schemeClr w14:val="accent1">
              <w14:lumMod w14:val="50000"/>
              <w14:lumOff w14:val="50000"/>
            </w14:schemeClr>
          </w14:solidFill>
        </w14:textFill>
      </w:rPr>
    </w:tblStylePr>
    <w:tblStylePr w:type="lastCol">
      <w:rPr>
        <w:b/>
        <w:color w:val="A4BAE5" w:themeColor="accent1" w:themeTint="80"/>
        <w14:textFill>
          <w14:solidFill>
            <w14:schemeClr w14:val="accent1">
              <w14:lumMod w14:val="50000"/>
              <w14:lumOff w14:val="50000"/>
            </w14:schemeClr>
          </w14:solidFill>
        </w14:textFill>
      </w:r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6 Colorful - Accent 2"/>
    <w:basedOn w:val="31"/>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12" w:space="0"/>
        </w:tcBorders>
      </w:tcPr>
    </w:tblStylePr>
    <w:tblStylePr w:type="lastRow">
      <w:rPr>
        <w:b/>
        <w:color w:val="F5B584" w:themeColor="accent2" w:themeTint="96"/>
        <w14:textFill>
          <w14:solidFill>
            <w14:schemeClr w14:val="accent2">
              <w14:lumMod w14:val="59000"/>
              <w14:lumOff w14:val="41000"/>
            </w14:schemeClr>
          </w14:solidFill>
        </w14:textFill>
      </w:r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6 Colorful - Accent 3"/>
    <w:basedOn w:val="31"/>
    <w:uiPriority w:val="99"/>
    <w:pPr>
      <w:spacing w:after="0" w:line="240" w:lineRule="auto"/>
    </w:pPr>
    <w:tblPr>
      <w:tblBorders>
        <w:top w:val="single" w:color="F3BA02" w:themeColor="accent3" w:themeTint="FE" w:sz="4" w:space="0"/>
        <w:left w:val="single" w:color="F3BA02" w:themeColor="accent3" w:themeTint="FE" w:sz="4" w:space="0"/>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b/>
        <w:color w:val="F2BA02" w:themeColor="accent3" w:themeTint="FF"/>
        <w14:textFill>
          <w14:solidFill>
            <w14:schemeClr w14:val="accent3">
              <w14:lumMod w14:val="100000"/>
              <w14:lumOff w14:val="0"/>
            </w14:schemeClr>
          </w14:solidFill>
        </w14:textFill>
      </w:rPr>
      <w:tcPr>
        <w:tcBorders>
          <w:bottom w:val="single" w:color="F3BA02" w:themeColor="accent3" w:themeTint="FE" w:sz="12" w:space="0"/>
        </w:tcBorders>
      </w:tcPr>
    </w:tblStylePr>
    <w:tblStylePr w:type="lastRow">
      <w:rPr>
        <w:b/>
        <w:color w:val="F2BA02" w:themeColor="accent3" w:themeTint="FF"/>
        <w14:textFill>
          <w14:solidFill>
            <w14:schemeClr w14:val="accent3">
              <w14:lumMod w14:val="100000"/>
              <w14:lumOff w14:val="0"/>
            </w14:schemeClr>
          </w14:solidFill>
        </w14:textFill>
      </w:rPr>
    </w:tblStylePr>
    <w:tblStylePr w:type="firstCol">
      <w:rPr>
        <w:b/>
        <w:color w:val="F2BA02" w:themeColor="accent3" w:themeTint="FF"/>
        <w14:textFill>
          <w14:solidFill>
            <w14:schemeClr w14:val="accent3">
              <w14:lumMod w14:val="100000"/>
              <w14:lumOff w14:val="0"/>
            </w14:schemeClr>
          </w14:solidFill>
        </w14:textFill>
      </w:rPr>
    </w:tblStylePr>
    <w:tblStylePr w:type="lastCol">
      <w:rPr>
        <w:b/>
        <w:color w:val="F2BA02" w:themeColor="accent3" w:themeTint="FF"/>
        <w14:textFill>
          <w14:solidFill>
            <w14:schemeClr w14:val="accent3">
              <w14:lumMod w14:val="100000"/>
              <w14:lumOff w14:val="0"/>
            </w14:schemeClr>
          </w14:solidFill>
        </w14:textFill>
      </w:r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6 Colorful - Accent 4"/>
    <w:basedOn w:val="31"/>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12" w:space="0"/>
        </w:tcBorders>
      </w:tcPr>
    </w:tblStylePr>
    <w:tblStylePr w:type="lastRow">
      <w:rPr>
        <w:b/>
        <w:color w:val="ACD78E" w:themeColor="accent4" w:themeTint="99"/>
        <w14:textFill>
          <w14:solidFill>
            <w14:schemeClr w14:val="accent4">
              <w14:lumMod w14:val="60000"/>
              <w14:lumOff w14:val="40000"/>
            </w14:schemeClr>
          </w14:solidFill>
        </w14:textFill>
      </w:r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6 Colorful - Accent 5"/>
    <w:basedOn w:val="31"/>
    <w:uiPriority w:val="99"/>
    <w:pPr>
      <w:spacing w:after="0" w:line="240" w:lineRule="auto"/>
    </w:pPr>
    <w:tblPr>
      <w:tblBorders>
        <w:top w:val="single" w:color="30C0B4" w:themeColor="accent5" w:sz="4" w:space="0"/>
        <w:left w:val="single" w:color="30C0B4" w:themeColor="accent5" w:sz="4" w:space="0"/>
        <w:bottom w:val="single" w:color="30C0B4" w:themeColor="accent5" w:sz="4" w:space="0"/>
        <w:right w:val="single" w:color="30C0B4" w:themeColor="accent5" w:sz="4" w:space="0"/>
        <w:insideH w:val="single" w:color="30C0B4" w:themeColor="accent5" w:sz="4" w:space="0"/>
        <w:insideV w:val="single" w:color="30C0B4" w:themeColor="accent5" w:sz="4" w:space="0"/>
      </w:tblBorders>
    </w:tblPr>
    <w:tblStylePr w:type="firstRow">
      <w:rPr>
        <w:b/>
        <w:color w:val="1C6F68" w:themeColor="accent5" w:themeShade="94"/>
      </w:rPr>
      <w:tcPr>
        <w:tcBorders>
          <w:bottom w:val="single" w:color="30C0B4" w:themeColor="accent5"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4">
    <w:name w:val="Grid Table 6 Colorful - Accent 6"/>
    <w:basedOn w:val="31"/>
    <w:uiPriority w:val="99"/>
    <w:pPr>
      <w:spacing w:after="0" w:line="240" w:lineRule="auto"/>
    </w:pPr>
    <w:tblPr>
      <w:tblBorders>
        <w:top w:val="single" w:color="E54C5E" w:themeColor="accent6" w:sz="4" w:space="0"/>
        <w:left w:val="single" w:color="E54C5E" w:themeColor="accent6" w:sz="4" w:space="0"/>
        <w:bottom w:val="single" w:color="E54C5E" w:themeColor="accent6" w:sz="4" w:space="0"/>
        <w:right w:val="single" w:color="E54C5E" w:themeColor="accent6" w:sz="4" w:space="0"/>
        <w:insideH w:val="single" w:color="E54C5E" w:themeColor="accent6" w:sz="4" w:space="0"/>
        <w:insideV w:val="single" w:color="E54C5E" w:themeColor="accent6" w:sz="4" w:space="0"/>
      </w:tblBorders>
    </w:tblPr>
    <w:tblStylePr w:type="firstRow">
      <w:rPr>
        <w:b/>
        <w:color w:val="1C6F68" w:themeColor="accent5" w:themeShade="94"/>
      </w:rPr>
      <w:tcPr>
        <w:tcBorders>
          <w:bottom w:val="single" w:color="E54C5E" w:themeColor="accent6" w:sz="12" w:space="0"/>
        </w:tcBorders>
      </w:tcPr>
    </w:tblStylePr>
    <w:tblStylePr w:type="lastRow">
      <w:rPr>
        <w:b/>
        <w:color w:val="1C6F68" w:themeColor="accent5" w:themeShade="94"/>
      </w:rPr>
    </w:tblStylePr>
    <w:tblStylePr w:type="firstCol">
      <w:rPr>
        <w:b/>
        <w:color w:val="1C6F68" w:themeColor="accent5" w:themeShade="94"/>
      </w:rPr>
    </w:tblStylePr>
    <w:tblStylePr w:type="lastCol">
      <w:rPr>
        <w:b/>
        <w:color w:val="1C6F68" w:themeColor="accent5" w:themeShade="94"/>
      </w:rPr>
    </w:tblStylePr>
    <w:tblStylePr w:type="band1Vert">
      <w:tcPr>
        <w:shd w:val="clear" w:color="F9DADE" w:themeColor="accent6" w:themeTint="34" w:fill="F9DADE" w:themeFill="accent6" w:themeFillTint="34"/>
      </w:tcPr>
    </w:tblStylePr>
    <w:tblStylePr w:type="band2Vert"/>
    <w:tblStylePr w:type="band1Horz">
      <w:rPr>
        <w:rFonts w:ascii="Arial" w:hAnsi="Arial"/>
        <w:color w:val="1C6F68" w:themeColor="accent5" w:themeShade="94"/>
        <w:sz w:val="22"/>
      </w:rPr>
      <w:tcPr>
        <w:shd w:val="clear" w:color="F9DADE" w:themeColor="accent6" w:themeTint="34" w:fill="F9DADE" w:themeFill="accent6"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05">
    <w:name w:val="Grid Table 7 Colorful"/>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06">
    <w:name w:val="Grid Table 7 Colorful - Accent 1"/>
    <w:basedOn w:val="31"/>
    <w:uiPriority w:val="99"/>
    <w:pPr>
      <w:spacing w:after="0" w:line="240" w:lineRule="auto"/>
    </w:pPr>
    <w:tblPr>
      <w:tblBorders>
        <w:bottom w:val="single" w:color="A3B9E4" w:themeColor="accent1" w:themeTint="80" w:sz="4" w:space="0"/>
        <w:right w:val="single" w:color="A3B9E4" w:themeColor="accent1" w:themeTint="80" w:sz="4" w:space="0"/>
        <w:insideH w:val="single" w:color="A3B9E4" w:themeColor="accent1" w:themeTint="80" w:sz="4" w:space="0"/>
        <w:insideV w:val="single" w:color="A3B9E4" w:themeColor="accent1" w:themeTint="80" w:sz="4" w:space="0"/>
      </w:tblBorders>
    </w:tblPr>
    <w:tblStylePr w:type="firstRow">
      <w:rPr>
        <w:rFonts w:ascii="Arial" w:hAnsi="Arial"/>
        <w:b/>
        <w:color w:val="A4BAE5" w:themeColor="accent1" w:themeTint="80"/>
        <w:sz w:val="22"/>
        <w14:textFill>
          <w14:solidFill>
            <w14:schemeClr w14:val="accent1">
              <w14:lumMod w14:val="50000"/>
              <w14:lumOff w14:val="50000"/>
            </w14:schemeClr>
          </w14:solidFill>
        </w14:textFill>
      </w:rPr>
      <w:tcPr>
        <w:tcBorders>
          <w:top w:val="nil"/>
          <w:left w:val="nil"/>
          <w:bottom w:val="single" w:color="A3B9E4" w:themeColor="accent1" w:themeTint="80" w:sz="4" w:space="0"/>
          <w:right w:val="nil"/>
        </w:tcBorders>
        <w:shd w:val="clear" w:color="FFFFFF" w:themeColor="light1" w:fill="FFFFFF" w:themeFill="light1"/>
      </w:tcPr>
    </w:tblStylePr>
    <w:tblStylePr w:type="lastRow">
      <w:rPr>
        <w:rFonts w:ascii="Arial" w:hAnsi="Arial"/>
        <w:b/>
        <w:color w:val="A4BAE5" w:themeColor="accent1" w:themeTint="80"/>
        <w:sz w:val="22"/>
        <w14:textFill>
          <w14:solidFill>
            <w14:schemeClr w14:val="accent1">
              <w14:lumMod w14:val="50000"/>
              <w14:lumOff w14:val="50000"/>
            </w14:schemeClr>
          </w14:solidFill>
        </w14:textFill>
      </w:rPr>
      <w:tcPr>
        <w:tcBorders>
          <w:top w:val="single" w:color="A3B9E4"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nil"/>
          <w:bottom w:val="nil"/>
          <w:right w:val="single" w:color="A3B9E4" w:themeColor="accent1" w:themeTint="80" w:sz="4" w:space="0"/>
        </w:tcBorders>
        <w:shd w:val="clear" w:color="FFFFFF" w:fill="auto"/>
      </w:tcPr>
    </w:tblStylePr>
    <w:tblStylePr w:type="lastCol">
      <w:rPr>
        <w:rFonts w:ascii="Arial" w:hAnsi="Arial"/>
        <w:i/>
        <w:color w:val="A4BAE5" w:themeColor="accent1" w:themeTint="80"/>
        <w:sz w:val="22"/>
        <w14:textFill>
          <w14:solidFill>
            <w14:schemeClr w14:val="accent1">
              <w14:lumMod w14:val="50000"/>
              <w14:lumOff w14:val="50000"/>
            </w14:schemeClr>
          </w14:solidFill>
        </w14:textFill>
      </w:rPr>
      <w:tcPr>
        <w:tcBorders>
          <w:top w:val="nil"/>
          <w:left w:val="single" w:color="A3B9E4" w:themeColor="accent1" w:themeTint="80" w:sz="4" w:space="0"/>
          <w:bottom w:val="nil"/>
          <w:right w:val="nil"/>
        </w:tcBorders>
        <w:shd w:val="clear" w:color="FFFFFF" w:fill="auto"/>
      </w:tcPr>
    </w:tblStylePr>
    <w:tblStylePr w:type="band1Vert">
      <w:tcPr>
        <w:shd w:val="clear" w:color="D9E2F4" w:themeColor="accent1" w:themeTint="34" w:fill="D9E2F4" w:themeFill="accent1" w:themeFillTint="34"/>
      </w:tcPr>
    </w:tblStylePr>
    <w:tblStylePr w:type="band2Vert"/>
    <w:tblStylePr w:type="band1Horz">
      <w:rPr>
        <w:rFonts w:ascii="Arial" w:hAnsi="Arial"/>
        <w:color w:val="A4BAE5" w:themeColor="accent1" w:themeTint="80"/>
        <w:sz w:val="22"/>
        <w14:textFill>
          <w14:solidFill>
            <w14:schemeClr w14:val="accent1">
              <w14:lumMod w14:val="50000"/>
              <w14:lumOff w14:val="50000"/>
            </w14:schemeClr>
          </w14:solidFill>
        </w14:textFill>
      </w:rPr>
      <w:tcPr>
        <w:shd w:val="clear" w:color="D9E2F4" w:themeColor="accent1" w:themeTint="34" w:fill="D9E2F4" w:themeFill="accent1" w:themeFillTint="34"/>
      </w:tcPr>
    </w:tblStylePr>
    <w:tblStylePr w:type="band2Horz">
      <w:rPr>
        <w:rFonts w:ascii="Arial" w:hAnsi="Arial"/>
        <w:color w:val="A4BAE5"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7">
    <w:name w:val="Grid Table 7 Colorful - Accent 2"/>
    <w:basedOn w:val="31"/>
    <w:uiPriority w:val="99"/>
    <w:pPr>
      <w:spacing w:after="0" w:line="240" w:lineRule="auto"/>
    </w:pPr>
    <w:tblPr>
      <w:tblBorders>
        <w:bottom w:val="single" w:color="F4B483" w:themeColor="accent2" w:themeTint="97" w:sz="4" w:space="0"/>
        <w:right w:val="single" w:color="F4B483" w:themeColor="accent2" w:themeTint="97" w:sz="4" w:space="0"/>
        <w:insideH w:val="single" w:color="F4B483" w:themeColor="accent2" w:themeTint="97" w:sz="4" w:space="0"/>
        <w:insideV w:val="single" w:color="F4B483" w:themeColor="accent2" w:themeTint="97" w:sz="4" w:space="0"/>
      </w:tblBorders>
    </w:tblPr>
    <w:tblStylePr w:type="firstRow">
      <w:rPr>
        <w:rFonts w:ascii="Arial" w:hAnsi="Arial"/>
        <w:b/>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b/>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BE6D6" w:themeColor="accent2" w:themeTint="32" w:fill="FBE6D6" w:themeFill="accent2" w:themeFillTint="32"/>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BE6D6" w:themeColor="accent2" w:themeTint="32" w:fill="FBE6D6" w:themeFill="accent2" w:themeFillTint="32"/>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8">
    <w:name w:val="Grid Table 7 Colorful - Accent 3"/>
    <w:basedOn w:val="31"/>
    <w:uiPriority w:val="99"/>
    <w:pPr>
      <w:spacing w:after="0" w:line="240" w:lineRule="auto"/>
    </w:pPr>
    <w:tblPr>
      <w:tblBorders>
        <w:bottom w:val="single" w:color="F3BA02" w:themeColor="accent3" w:themeTint="FE" w:sz="4" w:space="0"/>
        <w:right w:val="single" w:color="F3BA02" w:themeColor="accent3" w:themeTint="FE" w:sz="4" w:space="0"/>
        <w:insideH w:val="single" w:color="F3BA02" w:themeColor="accent3" w:themeTint="FE" w:sz="4" w:space="0"/>
        <w:insideV w:val="single" w:color="F3BA02" w:themeColor="accent3" w:themeTint="FE" w:sz="4" w:space="0"/>
      </w:tblBorders>
    </w:tblPr>
    <w:tblStylePr w:type="firstRow">
      <w:rPr>
        <w:rFonts w:ascii="Arial" w:hAnsi="Arial"/>
        <w:b/>
        <w:color w:val="F2BA02" w:themeColor="accent3" w:themeTint="FF"/>
        <w:sz w:val="22"/>
        <w14:textFill>
          <w14:solidFill>
            <w14:schemeClr w14:val="accent3">
              <w14:lumMod w14:val="100000"/>
              <w14:lumOff w14:val="0"/>
            </w14:schemeClr>
          </w14:solidFill>
        </w14:textFill>
      </w:rPr>
      <w:tcPr>
        <w:tcBorders>
          <w:top w:val="nil"/>
          <w:left w:val="nil"/>
          <w:bottom w:val="single" w:color="F3BA02" w:themeColor="accent3" w:themeTint="FE" w:sz="4" w:space="0"/>
          <w:right w:val="nil"/>
        </w:tcBorders>
        <w:shd w:val="clear" w:color="FFFFFF" w:themeColor="light1" w:fill="FFFFFF" w:themeFill="light1"/>
      </w:tcPr>
    </w:tblStylePr>
    <w:tblStylePr w:type="lastRow">
      <w:rPr>
        <w:rFonts w:ascii="Arial" w:hAnsi="Arial"/>
        <w:b/>
        <w:color w:val="F2BA02" w:themeColor="accent3" w:themeTint="FF"/>
        <w:sz w:val="22"/>
        <w14:textFill>
          <w14:solidFill>
            <w14:schemeClr w14:val="accent3">
              <w14:lumMod w14:val="100000"/>
              <w14:lumOff w14:val="0"/>
            </w14:schemeClr>
          </w14:solidFill>
        </w14:textFill>
      </w:rPr>
      <w:tcPr>
        <w:tcBorders>
          <w:top w:val="single" w:color="F3BA02"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F2BA02" w:themeColor="accent3" w:themeTint="FF"/>
        <w:sz w:val="22"/>
        <w14:textFill>
          <w14:solidFill>
            <w14:schemeClr w14:val="accent3">
              <w14:lumMod w14:val="100000"/>
              <w14:lumOff w14:val="0"/>
            </w14:schemeClr>
          </w14:solidFill>
        </w14:textFill>
      </w:rPr>
      <w:tcPr>
        <w:tcBorders>
          <w:top w:val="nil"/>
          <w:left w:val="nil"/>
          <w:bottom w:val="nil"/>
          <w:right w:val="single" w:color="F3BA02" w:themeColor="accent3" w:themeTint="FE" w:sz="4" w:space="0"/>
        </w:tcBorders>
        <w:shd w:val="clear" w:color="FFFFFF" w:fill="auto"/>
      </w:tcPr>
    </w:tblStylePr>
    <w:tblStylePr w:type="lastCol">
      <w:rPr>
        <w:rFonts w:ascii="Arial" w:hAnsi="Arial"/>
        <w:i/>
        <w:color w:val="F2BA02" w:themeColor="accent3" w:themeTint="FF"/>
        <w:sz w:val="22"/>
        <w14:textFill>
          <w14:solidFill>
            <w14:schemeClr w14:val="accent3">
              <w14:lumMod w14:val="100000"/>
              <w14:lumOff w14:val="0"/>
            </w14:schemeClr>
          </w14:solidFill>
        </w14:textFill>
      </w:rPr>
      <w:tcPr>
        <w:tcBorders>
          <w:top w:val="nil"/>
          <w:left w:val="single" w:color="F3BA02" w:themeColor="accent3" w:themeTint="FE" w:sz="4" w:space="0"/>
          <w:bottom w:val="nil"/>
          <w:right w:val="nil"/>
        </w:tcBorders>
        <w:shd w:val="clear" w:color="FFFFFF" w:fill="auto"/>
      </w:tcPr>
    </w:tblStylePr>
    <w:tblStylePr w:type="band1Vert">
      <w:tcPr>
        <w:shd w:val="clear" w:color="FEF2C9" w:themeColor="accent3" w:themeTint="34" w:fill="FEF2C9" w:themeFill="accent3" w:themeFillTint="34"/>
      </w:tcPr>
    </w:tblStylePr>
    <w:tblStylePr w:type="band2Vert"/>
    <w:tblStylePr w:type="band1Horz">
      <w:rPr>
        <w:rFonts w:ascii="Arial" w:hAnsi="Arial"/>
        <w:color w:val="F2BA02" w:themeColor="accent3" w:themeTint="FF"/>
        <w:sz w:val="22"/>
        <w14:textFill>
          <w14:solidFill>
            <w14:schemeClr w14:val="accent3">
              <w14:lumMod w14:val="100000"/>
              <w14:lumOff w14:val="0"/>
            </w14:schemeClr>
          </w14:solidFill>
        </w14:textFill>
      </w:rPr>
      <w:tcPr>
        <w:shd w:val="clear" w:color="FEF2C9" w:themeColor="accent3" w:themeTint="34" w:fill="FEF2C9" w:themeFill="accent3" w:themeFillTint="34"/>
      </w:tcPr>
    </w:tblStylePr>
    <w:tblStylePr w:type="band2Horz">
      <w:rPr>
        <w:rFonts w:ascii="Arial" w:hAnsi="Arial"/>
        <w:color w:val="F2BA02"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9">
    <w:name w:val="Grid Table 7 Colorful - Accent 4"/>
    <w:basedOn w:val="31"/>
    <w:uiPriority w:val="99"/>
    <w:pPr>
      <w:spacing w:after="0" w:line="240" w:lineRule="auto"/>
    </w:pPr>
    <w:tblPr>
      <w:tblBorders>
        <w:bottom w:val="single" w:color="ABD78C" w:themeColor="accent4" w:themeTint="9A" w:sz="4" w:space="0"/>
        <w:right w:val="single" w:color="ABD78C" w:themeColor="accent4" w:themeTint="9A" w:sz="4" w:space="0"/>
        <w:insideH w:val="single" w:color="ABD78C" w:themeColor="accent4" w:themeTint="9A" w:sz="4" w:space="0"/>
        <w:insideV w:val="single" w:color="ABD78C" w:themeColor="accent4" w:themeTint="9A" w:sz="4" w:space="0"/>
      </w:tblBorders>
    </w:tblPr>
    <w:tblStylePr w:type="firstRow">
      <w:rPr>
        <w:rFonts w:ascii="Arial" w:hAnsi="Arial"/>
        <w:b/>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b/>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E2F1D8" w:themeColor="accent4" w:themeTint="34" w:fill="E2F1D8" w:themeFill="accent4" w:themeFillTint="34"/>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E2F1D8" w:themeColor="accent4" w:themeTint="34" w:fill="E2F1D8" w:themeFill="accent4" w:themeFillTint="34"/>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10">
    <w:name w:val="Grid Table 7 Colorful - Accent 5"/>
    <w:basedOn w:val="31"/>
    <w:uiPriority w:val="99"/>
    <w:pPr>
      <w:spacing w:after="0" w:line="240" w:lineRule="auto"/>
    </w:pPr>
    <w:tblPr>
      <w:tblBorders>
        <w:bottom w:val="single" w:color="85E0D8" w:themeColor="accent5" w:themeTint="90" w:sz="4" w:space="0"/>
        <w:right w:val="single" w:color="85E0D8" w:themeColor="accent5" w:themeTint="90" w:sz="4" w:space="0"/>
        <w:insideH w:val="single" w:color="85E0D8" w:themeColor="accent5" w:themeTint="90" w:sz="4" w:space="0"/>
        <w:insideV w:val="single" w:color="85E0D8" w:themeColor="accent5" w:themeTint="90" w:sz="4" w:space="0"/>
      </w:tblBorders>
    </w:tblPr>
    <w:tblStylePr w:type="firstRow">
      <w:rPr>
        <w:rFonts w:ascii="Arial" w:hAnsi="Arial"/>
        <w:b/>
        <w:color w:val="1C6F68" w:themeColor="accent5" w:themeShade="94"/>
        <w:sz w:val="22"/>
      </w:rPr>
      <w:tcPr>
        <w:tcBorders>
          <w:top w:val="nil"/>
          <w:left w:val="nil"/>
          <w:bottom w:val="single" w:color="85E0D8" w:themeColor="accent5" w:themeTint="90" w:sz="4" w:space="0"/>
          <w:right w:val="nil"/>
        </w:tcBorders>
        <w:shd w:val="clear" w:color="FFFFFF" w:themeColor="light1" w:fill="FFFFFF" w:themeFill="light1"/>
      </w:tcPr>
    </w:tblStylePr>
    <w:tblStylePr w:type="lastRow">
      <w:rPr>
        <w:rFonts w:ascii="Arial" w:hAnsi="Arial"/>
        <w:b/>
        <w:color w:val="1C6F68" w:themeColor="accent5" w:themeShade="94"/>
        <w:sz w:val="22"/>
      </w:rPr>
      <w:tcPr>
        <w:tcBorders>
          <w:top w:val="single" w:color="85E0D8"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1C6F68" w:themeColor="accent5" w:themeShade="94"/>
        <w:sz w:val="22"/>
      </w:rPr>
      <w:tcPr>
        <w:tcBorders>
          <w:top w:val="nil"/>
          <w:left w:val="nil"/>
          <w:bottom w:val="nil"/>
          <w:right w:val="single" w:color="85E0D8" w:themeColor="accent5" w:themeTint="90" w:sz="4" w:space="0"/>
        </w:tcBorders>
        <w:shd w:val="clear" w:color="FFFFFF" w:fill="auto"/>
      </w:tcPr>
    </w:tblStylePr>
    <w:tblStylePr w:type="lastCol">
      <w:rPr>
        <w:rFonts w:ascii="Arial" w:hAnsi="Arial"/>
        <w:i/>
        <w:color w:val="1C6F68" w:themeColor="accent5" w:themeShade="94"/>
        <w:sz w:val="22"/>
      </w:rPr>
      <w:tcPr>
        <w:tcBorders>
          <w:top w:val="nil"/>
          <w:left w:val="single" w:color="85E0D8" w:themeColor="accent5" w:themeTint="90" w:sz="4" w:space="0"/>
          <w:bottom w:val="nil"/>
          <w:right w:val="nil"/>
        </w:tcBorders>
        <w:shd w:val="clear" w:color="FFFFFF" w:fill="auto"/>
      </w:tcPr>
    </w:tblStylePr>
    <w:tblStylePr w:type="band1Vert">
      <w:tcPr>
        <w:shd w:val="clear" w:color="D2F3F1" w:themeColor="accent5" w:themeTint="34" w:fill="D2F3F1" w:themeFill="accent5" w:themeFillTint="34"/>
      </w:tcPr>
    </w:tblStylePr>
    <w:tblStylePr w:type="band2Vert"/>
    <w:tblStylePr w:type="band1Horz">
      <w:rPr>
        <w:rFonts w:ascii="Arial" w:hAnsi="Arial"/>
        <w:color w:val="1C6F68" w:themeColor="accent5" w:themeShade="94"/>
        <w:sz w:val="22"/>
      </w:rPr>
      <w:tcPr>
        <w:shd w:val="clear" w:color="D2F3F1" w:themeColor="accent5" w:themeTint="34" w:fill="D2F3F1" w:themeFill="accent5" w:themeFillTint="34"/>
      </w:tcPr>
    </w:tblStylePr>
    <w:tblStylePr w:type="band2Horz">
      <w:rPr>
        <w:rFonts w:ascii="Arial" w:hAnsi="Arial"/>
        <w:color w:val="1C6F68" w:themeColor="accent5" w:themeShade="94"/>
        <w:sz w:val="22"/>
      </w:rPr>
    </w:tblStylePr>
    <w:tblStylePr w:type="neCell"/>
    <w:tblStylePr w:type="nwCell"/>
    <w:tblStylePr w:type="seCell"/>
    <w:tblStylePr w:type="swCell"/>
  </w:style>
  <w:style w:type="table" w:customStyle="1" w:styleId="111">
    <w:name w:val="Grid Table 7 Colorful - Accent 6"/>
    <w:basedOn w:val="31"/>
    <w:uiPriority w:val="99"/>
    <w:pPr>
      <w:spacing w:after="0" w:line="240" w:lineRule="auto"/>
    </w:pPr>
    <w:tblPr>
      <w:tblBorders>
        <w:bottom w:val="single" w:color="F099A4" w:themeColor="accent6" w:themeTint="90" w:sz="4" w:space="0"/>
        <w:right w:val="single" w:color="F099A4" w:themeColor="accent6" w:themeTint="90" w:sz="4" w:space="0"/>
        <w:insideH w:val="single" w:color="F099A4" w:themeColor="accent6" w:themeTint="90" w:sz="4" w:space="0"/>
        <w:insideV w:val="single" w:color="F099A4" w:themeColor="accent6" w:themeTint="90" w:sz="4" w:space="0"/>
      </w:tblBorders>
    </w:tblPr>
    <w:tblStylePr w:type="firstRow">
      <w:rPr>
        <w:rFonts w:ascii="Arial" w:hAnsi="Arial"/>
        <w:b/>
        <w:color w:val="9A1626" w:themeColor="accent6" w:themeShade="94"/>
        <w:sz w:val="22"/>
      </w:rPr>
      <w:tcPr>
        <w:tcBorders>
          <w:top w:val="nil"/>
          <w:left w:val="nil"/>
          <w:bottom w:val="single" w:color="F099A4" w:themeColor="accent6" w:themeTint="90" w:sz="4" w:space="0"/>
          <w:right w:val="nil"/>
        </w:tcBorders>
        <w:shd w:val="clear" w:color="FFFFFF" w:themeColor="light1" w:fill="FFFFFF" w:themeFill="light1"/>
      </w:tcPr>
    </w:tblStylePr>
    <w:tblStylePr w:type="lastRow">
      <w:rPr>
        <w:rFonts w:ascii="Arial" w:hAnsi="Arial"/>
        <w:b/>
        <w:color w:val="9A1626" w:themeColor="accent6" w:themeShade="94"/>
        <w:sz w:val="22"/>
      </w:rPr>
      <w:tcPr>
        <w:tcBorders>
          <w:top w:val="single" w:color="F099A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9A1626" w:themeColor="accent6" w:themeShade="94"/>
        <w:sz w:val="22"/>
      </w:rPr>
      <w:tcPr>
        <w:tcBorders>
          <w:top w:val="nil"/>
          <w:left w:val="nil"/>
          <w:bottom w:val="nil"/>
          <w:right w:val="single" w:color="F099A4" w:themeColor="accent6" w:themeTint="90" w:sz="4" w:space="0"/>
        </w:tcBorders>
        <w:shd w:val="clear" w:color="FFFFFF" w:fill="auto"/>
      </w:tcPr>
    </w:tblStylePr>
    <w:tblStylePr w:type="lastCol">
      <w:rPr>
        <w:rFonts w:ascii="Arial" w:hAnsi="Arial"/>
        <w:i/>
        <w:color w:val="9A1626" w:themeColor="accent6" w:themeShade="94"/>
        <w:sz w:val="22"/>
      </w:rPr>
      <w:tcPr>
        <w:tcBorders>
          <w:top w:val="nil"/>
          <w:left w:val="single" w:color="F099A4" w:themeColor="accent6" w:themeTint="90" w:sz="4" w:space="0"/>
          <w:bottom w:val="nil"/>
          <w:right w:val="nil"/>
        </w:tcBorders>
        <w:shd w:val="clear" w:color="FFFFFF" w:fill="auto"/>
      </w:tcPr>
    </w:tblStylePr>
    <w:tblStylePr w:type="band1Vert">
      <w:tcPr>
        <w:shd w:val="clear" w:color="F9DADE" w:themeColor="accent6" w:themeTint="34" w:fill="F9DADE" w:themeFill="accent6" w:themeFillTint="34"/>
      </w:tcPr>
    </w:tblStylePr>
    <w:tblStylePr w:type="band2Vert"/>
    <w:tblStylePr w:type="band1Horz">
      <w:rPr>
        <w:rFonts w:ascii="Arial" w:hAnsi="Arial"/>
        <w:color w:val="9A1626" w:themeColor="accent6" w:themeShade="94"/>
        <w:sz w:val="22"/>
      </w:rPr>
      <w:tcPr>
        <w:shd w:val="clear" w:color="F9DADE" w:themeColor="accent6" w:themeTint="34" w:fill="F9DADE" w:themeFill="accent6" w:themeFillTint="34"/>
      </w:tcPr>
    </w:tblStylePr>
    <w:tblStylePr w:type="band2Horz">
      <w:rPr>
        <w:rFonts w:ascii="Arial" w:hAnsi="Arial"/>
        <w:color w:val="9A1626" w:themeColor="accent6" w:themeShade="94"/>
        <w:sz w:val="22"/>
      </w:rPr>
    </w:tblStylePr>
    <w:tblStylePr w:type="neCell"/>
    <w:tblStylePr w:type="nwCell"/>
    <w:tblStylePr w:type="seCell"/>
    <w:tblStylePr w:type="swCell"/>
  </w:style>
  <w:style w:type="table" w:customStyle="1" w:styleId="112">
    <w:name w:val="List Table 1 Light"/>
    <w:basedOn w:val="31"/>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3">
    <w:name w:val="List Table 1 Light - Accent 1"/>
    <w:basedOn w:val="31"/>
    <w:uiPriority w:val="99"/>
    <w:pPr>
      <w:spacing w:after="0" w:line="240" w:lineRule="auto"/>
    </w:pPr>
    <w:tblStylePr w:type="firstRow">
      <w:rPr>
        <w:b/>
        <w:color w:val="404040"/>
      </w:rPr>
      <w:tcPr>
        <w:tcBorders>
          <w:top w:val="nil"/>
          <w:left w:val="nil"/>
          <w:bottom w:val="single" w:color="4874CB" w:themeColor="accent1" w:sz="4" w:space="0"/>
          <w:right w:val="nil"/>
        </w:tcBorders>
      </w:tcPr>
    </w:tblStylePr>
    <w:tblStylePr w:type="lastRow">
      <w:rPr>
        <w:b/>
        <w:color w:val="404040"/>
      </w:rPr>
      <w:tcPr>
        <w:tcBorders>
          <w:top w:val="single" w:color="4874CB"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DCF1" w:themeColor="accent1" w:themeTint="40" w:fill="D1DCF1" w:themeFill="accent1" w:themeFillTint="40"/>
      </w:tcPr>
    </w:tblStylePr>
    <w:tblStylePr w:type="band2Vert"/>
    <w:tblStylePr w:type="band1Horz">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14">
    <w:name w:val="List Table 1 Light - Accent 2"/>
    <w:basedOn w:val="31"/>
    <w:uiPriority w:val="99"/>
    <w:pPr>
      <w:spacing w:after="0" w:line="240" w:lineRule="auto"/>
    </w:pPr>
    <w:tblStylePr w:type="firstRow">
      <w:rPr>
        <w:b/>
        <w:color w:val="404040"/>
      </w:rPr>
      <w:tcPr>
        <w:tcBorders>
          <w:top w:val="nil"/>
          <w:left w:val="nil"/>
          <w:bottom w:val="single" w:color="EE822F" w:themeColor="accent2" w:sz="4" w:space="0"/>
          <w:right w:val="nil"/>
        </w:tcBorders>
      </w:tcPr>
    </w:tblStylePr>
    <w:tblStylePr w:type="lastRow">
      <w:rPr>
        <w:b/>
        <w:color w:val="404040"/>
      </w:rPr>
      <w:tcPr>
        <w:tcBorders>
          <w:top w:val="single" w:color="EE822F"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FCA" w:themeColor="accent2" w:themeTint="40" w:fill="FADFCA" w:themeFill="accent2" w:themeFillTint="40"/>
      </w:tcPr>
    </w:tblStylePr>
    <w:tblStylePr w:type="band2Vert"/>
    <w:tblStylePr w:type="band1Horz">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15">
    <w:name w:val="List Table 1 Light - Accent 3"/>
    <w:basedOn w:val="31"/>
    <w:uiPriority w:val="99"/>
    <w:pPr>
      <w:spacing w:after="0" w:line="240" w:lineRule="auto"/>
    </w:pPr>
    <w:tblStylePr w:type="firstRow">
      <w:rPr>
        <w:b/>
        <w:color w:val="404040"/>
      </w:rPr>
      <w:tcPr>
        <w:tcBorders>
          <w:top w:val="nil"/>
          <w:left w:val="nil"/>
          <w:bottom w:val="single" w:color="F2BA02" w:themeColor="accent3" w:sz="4" w:space="0"/>
          <w:right w:val="nil"/>
        </w:tcBorders>
      </w:tcPr>
    </w:tblStylePr>
    <w:tblStylePr w:type="lastRow">
      <w:rPr>
        <w:b/>
        <w:color w:val="404040"/>
      </w:rPr>
      <w:tcPr>
        <w:tcBorders>
          <w:top w:val="single" w:color="F2BA02"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EEFBC" w:themeColor="accent3" w:themeTint="40" w:fill="FEEFBC" w:themeFill="accent3" w:themeFillTint="40"/>
      </w:tcPr>
    </w:tblStylePr>
    <w:tblStylePr w:type="band2Vert"/>
    <w:tblStylePr w:type="band1Horz">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16">
    <w:name w:val="List Table 1 Light - Accent 4"/>
    <w:basedOn w:val="31"/>
    <w:uiPriority w:val="99"/>
    <w:pPr>
      <w:spacing w:after="0" w:line="240" w:lineRule="auto"/>
    </w:pPr>
    <w:tblStylePr w:type="firstRow">
      <w:rPr>
        <w:b/>
        <w:color w:val="404040"/>
      </w:rPr>
      <w:tcPr>
        <w:tcBorders>
          <w:top w:val="nil"/>
          <w:left w:val="nil"/>
          <w:bottom w:val="single" w:color="75BD42" w:themeColor="accent4" w:sz="4" w:space="0"/>
          <w:right w:val="nil"/>
        </w:tcBorders>
      </w:tcPr>
    </w:tblStylePr>
    <w:tblStylePr w:type="lastRow">
      <w:rPr>
        <w:b/>
        <w:color w:val="404040"/>
      </w:rPr>
      <w:tcPr>
        <w:tcBorders>
          <w:top w:val="single" w:color="75BD4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CEECF" w:themeColor="accent4" w:themeTint="40" w:fill="DCEECF" w:themeFill="accent4" w:themeFillTint="40"/>
      </w:tcPr>
    </w:tblStylePr>
    <w:tblStylePr w:type="band2Vert"/>
    <w:tblStylePr w:type="band1Horz">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17">
    <w:name w:val="List Table 1 Light - Accent 5"/>
    <w:basedOn w:val="31"/>
    <w:uiPriority w:val="99"/>
    <w:pPr>
      <w:spacing w:after="0" w:line="240" w:lineRule="auto"/>
    </w:pPr>
    <w:tblStylePr w:type="firstRow">
      <w:rPr>
        <w:b/>
        <w:color w:val="404040"/>
      </w:rPr>
      <w:tcPr>
        <w:tcBorders>
          <w:top w:val="nil"/>
          <w:left w:val="nil"/>
          <w:bottom w:val="single" w:color="30C0B4" w:themeColor="accent5" w:sz="4" w:space="0"/>
          <w:right w:val="nil"/>
        </w:tcBorders>
      </w:tcPr>
    </w:tblStylePr>
    <w:tblStylePr w:type="lastRow">
      <w:rPr>
        <w:b/>
        <w:color w:val="404040"/>
      </w:rPr>
      <w:tcPr>
        <w:tcBorders>
          <w:top w:val="single" w:color="30C0B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C8F1EE" w:themeColor="accent5" w:themeTint="40" w:fill="C8F1EE" w:themeFill="accent5" w:themeFillTint="40"/>
      </w:tcPr>
    </w:tblStylePr>
    <w:tblStylePr w:type="band2Vert"/>
    <w:tblStylePr w:type="band1Horz">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18">
    <w:name w:val="List Table 1 Light - Accent 6"/>
    <w:basedOn w:val="31"/>
    <w:uiPriority w:val="99"/>
    <w:pPr>
      <w:spacing w:after="0" w:line="240" w:lineRule="auto"/>
    </w:pPr>
    <w:tblStylePr w:type="firstRow">
      <w:rPr>
        <w:b/>
        <w:color w:val="404040"/>
      </w:rPr>
      <w:tcPr>
        <w:tcBorders>
          <w:top w:val="nil"/>
          <w:left w:val="nil"/>
          <w:bottom w:val="single" w:color="E54C5E" w:themeColor="accent6" w:sz="4" w:space="0"/>
          <w:right w:val="nil"/>
        </w:tcBorders>
      </w:tcPr>
    </w:tblStylePr>
    <w:tblStylePr w:type="lastRow">
      <w:rPr>
        <w:b/>
        <w:color w:val="404040"/>
      </w:rPr>
      <w:tcPr>
        <w:tcBorders>
          <w:top w:val="single" w:color="E54C5E"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8D2D6" w:themeColor="accent6" w:themeTint="40" w:fill="F8D2D6" w:themeFill="accent6" w:themeFillTint="40"/>
      </w:tcPr>
    </w:tblStylePr>
    <w:tblStylePr w:type="band2Vert"/>
    <w:tblStylePr w:type="band1Horz">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19">
    <w:name w:val="List Table 2"/>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20">
    <w:name w:val="List Table 2 - Accent 1"/>
    <w:basedOn w:val="31"/>
    <w:uiPriority w:val="99"/>
    <w:pPr>
      <w:spacing w:after="0" w:line="240" w:lineRule="auto"/>
    </w:pPr>
    <w:tblPr>
      <w:tblBorders>
        <w:top w:val="single" w:color="97B0E1" w:themeColor="accent1" w:themeTint="90" w:sz="4" w:space="0"/>
        <w:bottom w:val="single" w:color="97B0E1" w:themeColor="accent1" w:themeTint="90" w:sz="4" w:space="0"/>
        <w:insideH w:val="single" w:color="97B0E1" w:themeColor="accent1" w:themeTint="90" w:sz="4" w:space="0"/>
      </w:tblBorders>
    </w:tblPr>
    <w:tblStylePr w:type="fir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lastRow">
      <w:rPr>
        <w:rFonts w:ascii="Arial" w:hAnsi="Arial"/>
        <w:b/>
        <w:color w:val="404040"/>
        <w:sz w:val="22"/>
      </w:rPr>
      <w:tcPr>
        <w:tcBorders>
          <w:top w:val="single" w:color="97B0E1" w:themeColor="accent1" w:themeTint="90" w:sz="4" w:space="0"/>
          <w:left w:val="nil"/>
          <w:bottom w:val="single" w:color="97B0E1"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21">
    <w:name w:val="List Table 2 - Accent 2"/>
    <w:basedOn w:val="31"/>
    <w:uiPriority w:val="99"/>
    <w:pPr>
      <w:spacing w:after="0" w:line="240" w:lineRule="auto"/>
    </w:pPr>
    <w:tblPr>
      <w:tblBorders>
        <w:top w:val="single" w:color="F5B889" w:themeColor="accent2" w:themeTint="90" w:sz="4" w:space="0"/>
        <w:bottom w:val="single" w:color="F5B889" w:themeColor="accent2" w:themeTint="90" w:sz="4" w:space="0"/>
        <w:insideH w:val="single" w:color="F5B889" w:themeColor="accent2" w:themeTint="90" w:sz="4" w:space="0"/>
      </w:tblBorders>
    </w:tblPr>
    <w:tblStylePr w:type="fir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lastRow">
      <w:rPr>
        <w:rFonts w:ascii="Arial" w:hAnsi="Arial"/>
        <w:b/>
        <w:color w:val="404040"/>
        <w:sz w:val="22"/>
      </w:rPr>
      <w:tcPr>
        <w:tcBorders>
          <w:top w:val="single" w:color="F5B889" w:themeColor="accent2" w:themeTint="90" w:sz="4" w:space="0"/>
          <w:left w:val="nil"/>
          <w:bottom w:val="single" w:color="F5B889"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22">
    <w:name w:val="List Table 2 - Accent 3"/>
    <w:basedOn w:val="31"/>
    <w:uiPriority w:val="99"/>
    <w:pPr>
      <w:spacing w:after="0" w:line="240" w:lineRule="auto"/>
    </w:pPr>
    <w:tblPr>
      <w:tblBorders>
        <w:top w:val="single" w:color="FDDB6A" w:themeColor="accent3" w:themeTint="90" w:sz="4" w:space="0"/>
        <w:bottom w:val="single" w:color="FDDB6A" w:themeColor="accent3" w:themeTint="90" w:sz="4" w:space="0"/>
        <w:insideH w:val="single" w:color="FDDB6A" w:themeColor="accent3" w:themeTint="90" w:sz="4" w:space="0"/>
      </w:tblBorders>
    </w:tblPr>
    <w:tblStylePr w:type="fir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lastRow">
      <w:rPr>
        <w:rFonts w:ascii="Arial" w:hAnsi="Arial"/>
        <w:b/>
        <w:color w:val="404040"/>
        <w:sz w:val="22"/>
      </w:rPr>
      <w:tcPr>
        <w:tcBorders>
          <w:top w:val="single" w:color="FDDB6A" w:themeColor="accent3" w:themeTint="90" w:sz="4" w:space="0"/>
          <w:left w:val="nil"/>
          <w:bottom w:val="single" w:color="FDDB6A"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23">
    <w:name w:val="List Table 2 - Accent 4"/>
    <w:basedOn w:val="31"/>
    <w:uiPriority w:val="99"/>
    <w:pPr>
      <w:spacing w:after="0" w:line="240" w:lineRule="auto"/>
    </w:pPr>
    <w:tblPr>
      <w:tblBorders>
        <w:top w:val="single" w:color="B1D994" w:themeColor="accent4" w:themeTint="90" w:sz="4" w:space="0"/>
        <w:bottom w:val="single" w:color="B1D994" w:themeColor="accent4" w:themeTint="90" w:sz="4" w:space="0"/>
        <w:insideH w:val="single" w:color="B1D994" w:themeColor="accent4" w:themeTint="90" w:sz="4" w:space="0"/>
      </w:tblBorders>
    </w:tblPr>
    <w:tblStylePr w:type="fir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lastRow">
      <w:rPr>
        <w:rFonts w:ascii="Arial" w:hAnsi="Arial"/>
        <w:b/>
        <w:color w:val="404040"/>
        <w:sz w:val="22"/>
      </w:rPr>
      <w:tcPr>
        <w:tcBorders>
          <w:top w:val="single" w:color="B1D994" w:themeColor="accent4" w:themeTint="90" w:sz="4" w:space="0"/>
          <w:left w:val="nil"/>
          <w:bottom w:val="single" w:color="B1D994"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24">
    <w:name w:val="List Table 2 - Accent 5"/>
    <w:basedOn w:val="31"/>
    <w:uiPriority w:val="99"/>
    <w:pPr>
      <w:spacing w:after="0" w:line="240" w:lineRule="auto"/>
    </w:pPr>
    <w:tblPr>
      <w:tblBorders>
        <w:top w:val="single" w:color="85E0D8" w:themeColor="accent5" w:themeTint="90" w:sz="4" w:space="0"/>
        <w:bottom w:val="single" w:color="85E0D8" w:themeColor="accent5" w:themeTint="90" w:sz="4" w:space="0"/>
        <w:insideH w:val="single" w:color="85E0D8" w:themeColor="accent5" w:themeTint="90" w:sz="4" w:space="0"/>
      </w:tblBorders>
    </w:tblPr>
    <w:tblStylePr w:type="fir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lastRow">
      <w:rPr>
        <w:rFonts w:ascii="Arial" w:hAnsi="Arial"/>
        <w:b/>
        <w:color w:val="404040"/>
        <w:sz w:val="22"/>
      </w:rPr>
      <w:tcPr>
        <w:tcBorders>
          <w:top w:val="single" w:color="85E0D8" w:themeColor="accent5" w:themeTint="90" w:sz="4" w:space="0"/>
          <w:left w:val="nil"/>
          <w:bottom w:val="single" w:color="85E0D8"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25">
    <w:name w:val="List Table 2 - Accent 6"/>
    <w:basedOn w:val="31"/>
    <w:uiPriority w:val="99"/>
    <w:pPr>
      <w:spacing w:after="0" w:line="240" w:lineRule="auto"/>
    </w:pPr>
    <w:tblPr>
      <w:tblBorders>
        <w:top w:val="single" w:color="F099A4" w:themeColor="accent6" w:themeTint="90" w:sz="4" w:space="0"/>
        <w:bottom w:val="single" w:color="F099A4" w:themeColor="accent6" w:themeTint="90" w:sz="4" w:space="0"/>
        <w:insideH w:val="single" w:color="F099A4" w:themeColor="accent6" w:themeTint="90" w:sz="4" w:space="0"/>
      </w:tblBorders>
    </w:tblPr>
    <w:tblStylePr w:type="fir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lastRow">
      <w:rPr>
        <w:rFonts w:ascii="Arial" w:hAnsi="Arial"/>
        <w:b/>
        <w:color w:val="404040"/>
        <w:sz w:val="22"/>
      </w:rPr>
      <w:tcPr>
        <w:tcBorders>
          <w:top w:val="single" w:color="F099A4" w:themeColor="accent6" w:themeTint="90" w:sz="4" w:space="0"/>
          <w:left w:val="nil"/>
          <w:bottom w:val="single" w:color="F099A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26">
    <w:name w:val="List Table 3"/>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7">
    <w:name w:val="List Table 3 - Accent 1"/>
    <w:basedOn w:val="31"/>
    <w:uiPriority w:val="99"/>
    <w:pPr>
      <w:spacing w:after="0" w:line="240" w:lineRule="auto"/>
    </w:pPr>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874CB" w:themeColor="accent1" w:sz="4" w:space="0"/>
          <w:right w:val="single" w:color="4874CB" w:themeColor="accent1" w:sz="4" w:space="0"/>
        </w:tcBorders>
      </w:tcPr>
    </w:tblStylePr>
    <w:tblStylePr w:type="band2Vert"/>
    <w:tblStylePr w:type="band1Horz">
      <w:rPr>
        <w:rFonts w:ascii="Arial" w:hAnsi="Arial"/>
        <w:color w:val="404040"/>
        <w:sz w:val="22"/>
      </w:rPr>
      <w:tcPr>
        <w:tcBorders>
          <w:top w:val="single" w:color="4874CB" w:themeColor="accent1" w:sz="4" w:space="0"/>
          <w:bottom w:val="single" w:color="4874CB" w:themeColor="accent1" w:sz="4" w:space="0"/>
        </w:tcBorders>
      </w:tcPr>
    </w:tblStylePr>
    <w:tblStylePr w:type="band2Horz"/>
    <w:tblStylePr w:type="neCell"/>
    <w:tblStylePr w:type="nwCell"/>
    <w:tblStylePr w:type="seCell"/>
    <w:tblStylePr w:type="swCell"/>
  </w:style>
  <w:style w:type="table" w:customStyle="1" w:styleId="128">
    <w:name w:val="List Table 3 - Accent 2"/>
    <w:basedOn w:val="31"/>
    <w:uiPriority w:val="99"/>
    <w:pPr>
      <w:spacing w:after="0" w:line="240" w:lineRule="auto"/>
    </w:pPr>
    <w:tblPr>
      <w:tblBorders>
        <w:top w:val="single" w:color="F4B483" w:themeColor="accent2" w:themeTint="97" w:sz="4" w:space="0"/>
        <w:left w:val="single" w:color="F4B483" w:themeColor="accent2" w:themeTint="97" w:sz="4" w:space="0"/>
        <w:bottom w:val="single" w:color="F4B483" w:themeColor="accent2" w:themeTint="97" w:sz="4" w:space="0"/>
        <w:right w:val="single" w:color="F4B483" w:themeColor="accent2" w:themeTint="97" w:sz="4" w:space="0"/>
      </w:tblBorders>
    </w:tblPr>
    <w:tblStylePr w:type="firstRow">
      <w:rPr>
        <w:rFonts w:ascii="Arial" w:hAnsi="Arial"/>
        <w:b/>
        <w:color w:val="FFFFFF"/>
        <w:sz w:val="22"/>
      </w:rPr>
      <w:tcPr>
        <w:shd w:val="clear" w:color="F4B483" w:themeColor="accent2" w:themeTint="97" w:fill="F4B483"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483" w:themeColor="accent2" w:themeTint="97" w:sz="4" w:space="0"/>
          <w:right w:val="single" w:color="F4B483" w:themeColor="accent2" w:themeTint="97" w:sz="4" w:space="0"/>
        </w:tcBorders>
      </w:tcPr>
    </w:tblStylePr>
    <w:tblStylePr w:type="band2Vert"/>
    <w:tblStylePr w:type="band1Horz">
      <w:rPr>
        <w:rFonts w:ascii="Arial" w:hAnsi="Arial"/>
        <w:color w:val="404040"/>
        <w:sz w:val="22"/>
      </w:rPr>
      <w:tcPr>
        <w:tcBorders>
          <w:top w:val="single" w:color="F4B483" w:themeColor="accent2" w:themeTint="97" w:sz="4" w:space="0"/>
          <w:bottom w:val="single" w:color="F4B483" w:themeColor="accent2" w:themeTint="97" w:sz="4" w:space="0"/>
        </w:tcBorders>
      </w:tcPr>
    </w:tblStylePr>
    <w:tblStylePr w:type="band2Horz"/>
    <w:tblStylePr w:type="neCell"/>
    <w:tblStylePr w:type="nwCell"/>
    <w:tblStylePr w:type="seCell"/>
    <w:tblStylePr w:type="swCell"/>
  </w:style>
  <w:style w:type="table" w:customStyle="1" w:styleId="129">
    <w:name w:val="List Table 3 - Accent 3"/>
    <w:basedOn w:val="31"/>
    <w:uiPriority w:val="99"/>
    <w:pPr>
      <w:spacing w:after="0" w:line="240" w:lineRule="auto"/>
    </w:pPr>
    <w:tblPr>
      <w:tblBorders>
        <w:top w:val="single" w:color="FDD961" w:themeColor="accent3" w:themeTint="98" w:sz="4" w:space="0"/>
        <w:left w:val="single" w:color="FDD961" w:themeColor="accent3" w:themeTint="98" w:sz="4" w:space="0"/>
        <w:bottom w:val="single" w:color="FDD961" w:themeColor="accent3" w:themeTint="98" w:sz="4" w:space="0"/>
        <w:right w:val="single" w:color="FDD961" w:themeColor="accent3" w:themeTint="98" w:sz="4" w:space="0"/>
      </w:tblBorders>
    </w:tblPr>
    <w:tblStylePr w:type="firstRow">
      <w:rPr>
        <w:rFonts w:ascii="Arial" w:hAnsi="Arial"/>
        <w:b/>
        <w:color w:val="FFFFFF"/>
        <w:sz w:val="22"/>
      </w:rPr>
      <w:tcPr>
        <w:shd w:val="clear" w:color="FDD961" w:themeColor="accent3" w:themeTint="98" w:fill="FDD961"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DD961" w:themeColor="accent3" w:themeTint="98" w:sz="4" w:space="0"/>
          <w:right w:val="single" w:color="FDD961" w:themeColor="accent3" w:themeTint="98" w:sz="4" w:space="0"/>
        </w:tcBorders>
      </w:tcPr>
    </w:tblStylePr>
    <w:tblStylePr w:type="band2Vert"/>
    <w:tblStylePr w:type="band1Horz">
      <w:rPr>
        <w:rFonts w:ascii="Arial" w:hAnsi="Arial"/>
        <w:color w:val="404040"/>
        <w:sz w:val="22"/>
      </w:rPr>
      <w:tcPr>
        <w:tcBorders>
          <w:top w:val="single" w:color="FDD961" w:themeColor="accent3" w:themeTint="98" w:sz="4" w:space="0"/>
          <w:bottom w:val="single" w:color="FDD961" w:themeColor="accent3" w:themeTint="98" w:sz="4" w:space="0"/>
        </w:tcBorders>
      </w:tcPr>
    </w:tblStylePr>
    <w:tblStylePr w:type="band2Horz"/>
    <w:tblStylePr w:type="neCell"/>
    <w:tblStylePr w:type="nwCell"/>
    <w:tblStylePr w:type="seCell"/>
    <w:tblStylePr w:type="swCell"/>
  </w:style>
  <w:style w:type="table" w:customStyle="1" w:styleId="130">
    <w:name w:val="List Table 3 - Accent 4"/>
    <w:basedOn w:val="31"/>
    <w:uiPriority w:val="99"/>
    <w:pPr>
      <w:spacing w:after="0" w:line="240" w:lineRule="auto"/>
    </w:pPr>
    <w:tblPr>
      <w:tblBorders>
        <w:top w:val="single" w:color="ABD78C" w:themeColor="accent4" w:themeTint="9A" w:sz="4" w:space="0"/>
        <w:left w:val="single" w:color="ABD78C" w:themeColor="accent4" w:themeTint="9A" w:sz="4" w:space="0"/>
        <w:bottom w:val="single" w:color="ABD78C" w:themeColor="accent4" w:themeTint="9A" w:sz="4" w:space="0"/>
        <w:right w:val="single" w:color="ABD78C" w:themeColor="accent4" w:themeTint="9A" w:sz="4" w:space="0"/>
      </w:tblBorders>
    </w:tblPr>
    <w:tblStylePr w:type="firstRow">
      <w:rPr>
        <w:rFonts w:ascii="Arial" w:hAnsi="Arial"/>
        <w:b/>
        <w:color w:val="FFFFFF"/>
        <w:sz w:val="22"/>
      </w:rPr>
      <w:tcPr>
        <w:shd w:val="clear" w:color="ABD78C" w:themeColor="accent4" w:themeTint="9A" w:fill="ABD78C"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BD78C" w:themeColor="accent4" w:themeTint="9A" w:sz="4" w:space="0"/>
          <w:right w:val="single" w:color="ABD78C" w:themeColor="accent4" w:themeTint="9A" w:sz="4" w:space="0"/>
        </w:tcBorders>
      </w:tcPr>
    </w:tblStylePr>
    <w:tblStylePr w:type="band2Vert"/>
    <w:tblStylePr w:type="band1Horz">
      <w:rPr>
        <w:rFonts w:ascii="Arial" w:hAnsi="Arial"/>
        <w:color w:val="404040"/>
        <w:sz w:val="22"/>
      </w:rPr>
      <w:tcPr>
        <w:tcBorders>
          <w:top w:val="single" w:color="ABD78C" w:themeColor="accent4" w:themeTint="9A" w:sz="4" w:space="0"/>
          <w:bottom w:val="single" w:color="ABD78C" w:themeColor="accent4" w:themeTint="9A" w:sz="4" w:space="0"/>
        </w:tcBorders>
      </w:tcPr>
    </w:tblStylePr>
    <w:tblStylePr w:type="band2Horz"/>
    <w:tblStylePr w:type="neCell"/>
    <w:tblStylePr w:type="nwCell"/>
    <w:tblStylePr w:type="seCell"/>
    <w:tblStylePr w:type="swCell"/>
  </w:style>
  <w:style w:type="table" w:customStyle="1" w:styleId="131">
    <w:name w:val="List Table 3 - Accent 5"/>
    <w:basedOn w:val="31"/>
    <w:uiPriority w:val="99"/>
    <w:pPr>
      <w:spacing w:after="0" w:line="240" w:lineRule="auto"/>
    </w:pPr>
    <w:tblPr>
      <w:tblBorders>
        <w:top w:val="single" w:color="7CDED6" w:themeColor="accent5" w:themeTint="9A" w:sz="4" w:space="0"/>
        <w:left w:val="single" w:color="7CDED6" w:themeColor="accent5" w:themeTint="9A" w:sz="4" w:space="0"/>
        <w:bottom w:val="single" w:color="7CDED6" w:themeColor="accent5" w:themeTint="9A" w:sz="4" w:space="0"/>
        <w:right w:val="single" w:color="7CDED6" w:themeColor="accent5" w:themeTint="9A" w:sz="4" w:space="0"/>
      </w:tblBorders>
    </w:tblPr>
    <w:tblStylePr w:type="firstRow">
      <w:rPr>
        <w:rFonts w:ascii="Arial" w:hAnsi="Arial"/>
        <w:b/>
        <w:color w:val="FFFFFF"/>
        <w:sz w:val="22"/>
      </w:rPr>
      <w:tcPr>
        <w:shd w:val="clear" w:color="7CDED6" w:themeColor="accent5" w:themeTint="9A" w:fill="7CDED6"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7CDED6" w:themeColor="accent5" w:themeTint="9A" w:sz="4" w:space="0"/>
          <w:right w:val="single" w:color="7CDED6" w:themeColor="accent5" w:themeTint="9A" w:sz="4" w:space="0"/>
        </w:tcBorders>
      </w:tcPr>
    </w:tblStylePr>
    <w:tblStylePr w:type="band2Vert"/>
    <w:tblStylePr w:type="band1Horz">
      <w:rPr>
        <w:rFonts w:ascii="Arial" w:hAnsi="Arial"/>
        <w:color w:val="404040"/>
        <w:sz w:val="22"/>
      </w:rPr>
      <w:tcPr>
        <w:tcBorders>
          <w:top w:val="single" w:color="7CDED6" w:themeColor="accent5" w:themeTint="9A" w:sz="4" w:space="0"/>
          <w:bottom w:val="single" w:color="7CDED6" w:themeColor="accent5" w:themeTint="9A" w:sz="4" w:space="0"/>
        </w:tcBorders>
      </w:tcPr>
    </w:tblStylePr>
    <w:tblStylePr w:type="band2Horz"/>
    <w:tblStylePr w:type="neCell"/>
    <w:tblStylePr w:type="nwCell"/>
    <w:tblStylePr w:type="seCell"/>
    <w:tblStylePr w:type="swCell"/>
  </w:style>
  <w:style w:type="table" w:customStyle="1" w:styleId="132">
    <w:name w:val="List Table 3 - Accent 6"/>
    <w:basedOn w:val="31"/>
    <w:uiPriority w:val="99"/>
    <w:pPr>
      <w:spacing w:after="0" w:line="240" w:lineRule="auto"/>
    </w:pPr>
    <w:tblPr>
      <w:tblBorders>
        <w:top w:val="single" w:color="EF949F" w:themeColor="accent6" w:themeTint="98" w:sz="4" w:space="0"/>
        <w:left w:val="single" w:color="EF949F" w:themeColor="accent6" w:themeTint="98" w:sz="4" w:space="0"/>
        <w:bottom w:val="single" w:color="EF949F" w:themeColor="accent6" w:themeTint="98" w:sz="4" w:space="0"/>
        <w:right w:val="single" w:color="EF949F" w:themeColor="accent6" w:themeTint="98" w:sz="4" w:space="0"/>
      </w:tblBorders>
    </w:tblPr>
    <w:tblStylePr w:type="firstRow">
      <w:rPr>
        <w:rFonts w:ascii="Arial" w:hAnsi="Arial"/>
        <w:b/>
        <w:color w:val="FFFFFF"/>
        <w:sz w:val="22"/>
      </w:rPr>
      <w:tcPr>
        <w:shd w:val="clear" w:color="EF949F" w:themeColor="accent6" w:themeTint="98" w:fill="EF949F"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EF949F" w:themeColor="accent6" w:themeTint="98" w:sz="4" w:space="0"/>
          <w:right w:val="single" w:color="EF949F" w:themeColor="accent6" w:themeTint="98" w:sz="4" w:space="0"/>
        </w:tcBorders>
      </w:tcPr>
    </w:tblStylePr>
    <w:tblStylePr w:type="band2Vert"/>
    <w:tblStylePr w:type="band1Horz">
      <w:rPr>
        <w:rFonts w:ascii="Arial" w:hAnsi="Arial"/>
        <w:color w:val="404040"/>
        <w:sz w:val="22"/>
      </w:rPr>
      <w:tcPr>
        <w:tcBorders>
          <w:top w:val="single" w:color="EF949F" w:themeColor="accent6" w:themeTint="98" w:sz="4" w:space="0"/>
          <w:bottom w:val="single" w:color="EF949F" w:themeColor="accent6" w:themeTint="98" w:sz="4" w:space="0"/>
        </w:tcBorders>
      </w:tcPr>
    </w:tblStylePr>
    <w:tblStylePr w:type="band2Horz"/>
    <w:tblStylePr w:type="neCell"/>
    <w:tblStylePr w:type="nwCell"/>
    <w:tblStylePr w:type="seCell"/>
    <w:tblStylePr w:type="swCell"/>
  </w:style>
  <w:style w:type="table" w:customStyle="1" w:styleId="133">
    <w:name w:val="List Table 4"/>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4">
    <w:name w:val="List Table 4 - Accent 1"/>
    <w:basedOn w:val="31"/>
    <w:uiPriority w:val="99"/>
    <w:pPr>
      <w:spacing w:after="0" w:line="240" w:lineRule="auto"/>
    </w:pPr>
    <w:tblPr>
      <w:tblBorders>
        <w:top w:val="single" w:color="97B0E1" w:themeColor="accent1" w:themeTint="90" w:sz="4" w:space="0"/>
        <w:left w:val="single" w:color="97B0E1" w:themeColor="accent1" w:themeTint="90" w:sz="4" w:space="0"/>
        <w:bottom w:val="single" w:color="97B0E1" w:themeColor="accent1" w:themeTint="90" w:sz="4" w:space="0"/>
        <w:right w:val="single" w:color="97B0E1" w:themeColor="accent1" w:themeTint="90" w:sz="4" w:space="0"/>
        <w:insideH w:val="single" w:color="97B0E1" w:themeColor="accent1" w:themeTint="90" w:sz="4" w:space="0"/>
      </w:tblBorders>
    </w:tblPr>
    <w:tblStylePr w:type="firstRow">
      <w:rPr>
        <w:rFonts w:ascii="Arial" w:hAnsi="Arial"/>
        <w:b/>
        <w:color w:val="FFFFFF"/>
        <w:sz w:val="22"/>
      </w:rPr>
      <w:tcPr>
        <w:shd w:val="clear" w:color="4874CB" w:themeColor="accent1" w:fill="4874CB"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DCF1" w:themeColor="accent1" w:themeTint="40" w:fill="D1DCF1" w:themeFill="accent1" w:themeFillTint="40"/>
      </w:tcPr>
    </w:tblStylePr>
    <w:tblStylePr w:type="band2Vert"/>
    <w:tblStylePr w:type="band1Horz">
      <w:rPr>
        <w:rFonts w:ascii="Arial" w:hAnsi="Arial"/>
        <w:color w:val="404040"/>
        <w:sz w:val="22"/>
      </w:rPr>
      <w:tcPr>
        <w:shd w:val="clear" w:color="D1DCF1" w:themeColor="accent1" w:themeTint="40" w:fill="D1DCF1" w:themeFill="accent1" w:themeFillTint="40"/>
      </w:tcPr>
    </w:tblStylePr>
    <w:tblStylePr w:type="band2Horz"/>
    <w:tblStylePr w:type="neCell"/>
    <w:tblStylePr w:type="nwCell"/>
    <w:tblStylePr w:type="seCell"/>
    <w:tblStylePr w:type="swCell"/>
  </w:style>
  <w:style w:type="table" w:customStyle="1" w:styleId="135">
    <w:name w:val="List Table 4 - Accent 2"/>
    <w:basedOn w:val="31"/>
    <w:uiPriority w:val="99"/>
    <w:pPr>
      <w:spacing w:after="0" w:line="240" w:lineRule="auto"/>
    </w:pPr>
    <w:tblPr>
      <w:tblBorders>
        <w:top w:val="single" w:color="F5B889" w:themeColor="accent2" w:themeTint="90" w:sz="4" w:space="0"/>
        <w:left w:val="single" w:color="F5B889" w:themeColor="accent2" w:themeTint="90" w:sz="4" w:space="0"/>
        <w:bottom w:val="single" w:color="F5B889" w:themeColor="accent2" w:themeTint="90" w:sz="4" w:space="0"/>
        <w:right w:val="single" w:color="F5B889" w:themeColor="accent2" w:themeTint="90" w:sz="4" w:space="0"/>
        <w:insideH w:val="single" w:color="F5B889" w:themeColor="accent2" w:themeTint="90" w:sz="4" w:space="0"/>
      </w:tblBorders>
    </w:tblPr>
    <w:tblStylePr w:type="firstRow">
      <w:rPr>
        <w:rFonts w:ascii="Arial" w:hAnsi="Arial"/>
        <w:b/>
        <w:color w:val="FFFFFF"/>
        <w:sz w:val="22"/>
      </w:rPr>
      <w:tcPr>
        <w:shd w:val="clear" w:color="EE822F" w:themeColor="accent2" w:fill="EE822F"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FCA" w:themeColor="accent2" w:themeTint="40" w:fill="FADFCA" w:themeFill="accent2" w:themeFillTint="40"/>
      </w:tcPr>
    </w:tblStylePr>
    <w:tblStylePr w:type="band2Vert"/>
    <w:tblStylePr w:type="band1Horz">
      <w:rPr>
        <w:rFonts w:ascii="Arial" w:hAnsi="Arial"/>
        <w:color w:val="404040"/>
        <w:sz w:val="22"/>
      </w:rPr>
      <w:tcPr>
        <w:shd w:val="clear" w:color="FADFCA" w:themeColor="accent2" w:themeTint="40" w:fill="FADFCA" w:themeFill="accent2" w:themeFillTint="40"/>
      </w:tcPr>
    </w:tblStylePr>
    <w:tblStylePr w:type="band2Horz"/>
    <w:tblStylePr w:type="neCell"/>
    <w:tblStylePr w:type="nwCell"/>
    <w:tblStylePr w:type="seCell"/>
    <w:tblStylePr w:type="swCell"/>
  </w:style>
  <w:style w:type="table" w:customStyle="1" w:styleId="136">
    <w:name w:val="List Table 4 - Accent 3"/>
    <w:basedOn w:val="31"/>
    <w:uiPriority w:val="99"/>
    <w:pPr>
      <w:spacing w:after="0" w:line="240" w:lineRule="auto"/>
    </w:pPr>
    <w:tblPr>
      <w:tblBorders>
        <w:top w:val="single" w:color="FDDB6A" w:themeColor="accent3" w:themeTint="90" w:sz="4" w:space="0"/>
        <w:left w:val="single" w:color="FDDB6A" w:themeColor="accent3" w:themeTint="90" w:sz="4" w:space="0"/>
        <w:bottom w:val="single" w:color="FDDB6A" w:themeColor="accent3" w:themeTint="90" w:sz="4" w:space="0"/>
        <w:right w:val="single" w:color="FDDB6A" w:themeColor="accent3" w:themeTint="90" w:sz="4" w:space="0"/>
        <w:insideH w:val="single" w:color="FDDB6A" w:themeColor="accent3" w:themeTint="90" w:sz="4" w:space="0"/>
      </w:tblBorders>
    </w:tblPr>
    <w:tblStylePr w:type="firstRow">
      <w:rPr>
        <w:rFonts w:ascii="Arial" w:hAnsi="Arial"/>
        <w:b/>
        <w:color w:val="FFFFFF"/>
        <w:sz w:val="22"/>
      </w:rPr>
      <w:tcPr>
        <w:shd w:val="clear" w:color="F2BA02" w:themeColor="accent3" w:fill="F2BA02"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EEFBC" w:themeColor="accent3" w:themeTint="40" w:fill="FEEFBC" w:themeFill="accent3" w:themeFillTint="40"/>
      </w:tcPr>
    </w:tblStylePr>
    <w:tblStylePr w:type="band2Vert"/>
    <w:tblStylePr w:type="band1Horz">
      <w:rPr>
        <w:rFonts w:ascii="Arial" w:hAnsi="Arial"/>
        <w:color w:val="404040"/>
        <w:sz w:val="22"/>
      </w:rPr>
      <w:tcPr>
        <w:shd w:val="clear" w:color="FEEFBC" w:themeColor="accent3" w:themeTint="40" w:fill="FEEFBC" w:themeFill="accent3" w:themeFillTint="40"/>
      </w:tcPr>
    </w:tblStylePr>
    <w:tblStylePr w:type="band2Horz"/>
    <w:tblStylePr w:type="neCell"/>
    <w:tblStylePr w:type="nwCell"/>
    <w:tblStylePr w:type="seCell"/>
    <w:tblStylePr w:type="swCell"/>
  </w:style>
  <w:style w:type="table" w:customStyle="1" w:styleId="137">
    <w:name w:val="List Table 4 - Accent 4"/>
    <w:basedOn w:val="31"/>
    <w:uiPriority w:val="99"/>
    <w:pPr>
      <w:spacing w:after="0" w:line="240" w:lineRule="auto"/>
    </w:pPr>
    <w:tblPr>
      <w:tblBorders>
        <w:top w:val="single" w:color="B1D994" w:themeColor="accent4" w:themeTint="90" w:sz="4" w:space="0"/>
        <w:left w:val="single" w:color="B1D994" w:themeColor="accent4" w:themeTint="90" w:sz="4" w:space="0"/>
        <w:bottom w:val="single" w:color="B1D994" w:themeColor="accent4" w:themeTint="90" w:sz="4" w:space="0"/>
        <w:right w:val="single" w:color="B1D994" w:themeColor="accent4" w:themeTint="90" w:sz="4" w:space="0"/>
        <w:insideH w:val="single" w:color="B1D994" w:themeColor="accent4" w:themeTint="90" w:sz="4" w:space="0"/>
      </w:tblBorders>
    </w:tblPr>
    <w:tblStylePr w:type="firstRow">
      <w:rPr>
        <w:rFonts w:ascii="Arial" w:hAnsi="Arial"/>
        <w:b/>
        <w:color w:val="FFFFFF"/>
        <w:sz w:val="22"/>
      </w:rPr>
      <w:tcPr>
        <w:shd w:val="clear" w:color="75BD42" w:themeColor="accent4" w:fill="75BD4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ECF" w:themeColor="accent4" w:themeTint="40" w:fill="DCEECF" w:themeFill="accent4" w:themeFillTint="40"/>
      </w:tcPr>
    </w:tblStylePr>
    <w:tblStylePr w:type="band2Vert"/>
    <w:tblStylePr w:type="band1Horz">
      <w:rPr>
        <w:rFonts w:ascii="Arial" w:hAnsi="Arial"/>
        <w:color w:val="404040"/>
        <w:sz w:val="22"/>
      </w:rPr>
      <w:tcPr>
        <w:shd w:val="clear" w:color="DCEECF" w:themeColor="accent4" w:themeTint="40" w:fill="DCEECF" w:themeFill="accent4" w:themeFillTint="40"/>
      </w:tcPr>
    </w:tblStylePr>
    <w:tblStylePr w:type="band2Horz"/>
    <w:tblStylePr w:type="neCell"/>
    <w:tblStylePr w:type="nwCell"/>
    <w:tblStylePr w:type="seCell"/>
    <w:tblStylePr w:type="swCell"/>
  </w:style>
  <w:style w:type="table" w:customStyle="1" w:styleId="138">
    <w:name w:val="List Table 4 - Accent 5"/>
    <w:basedOn w:val="31"/>
    <w:uiPriority w:val="99"/>
    <w:pPr>
      <w:spacing w:after="0" w:line="240" w:lineRule="auto"/>
    </w:pPr>
    <w:tblPr>
      <w:tblBorders>
        <w:top w:val="single" w:color="85E0D8" w:themeColor="accent5" w:themeTint="90" w:sz="4" w:space="0"/>
        <w:left w:val="single" w:color="85E0D8" w:themeColor="accent5" w:themeTint="90" w:sz="4" w:space="0"/>
        <w:bottom w:val="single" w:color="85E0D8" w:themeColor="accent5" w:themeTint="90" w:sz="4" w:space="0"/>
        <w:right w:val="single" w:color="85E0D8" w:themeColor="accent5" w:themeTint="90" w:sz="4" w:space="0"/>
        <w:insideH w:val="single" w:color="85E0D8" w:themeColor="accent5" w:themeTint="90" w:sz="4" w:space="0"/>
      </w:tblBorders>
    </w:tblPr>
    <w:tblStylePr w:type="firstRow">
      <w:rPr>
        <w:rFonts w:ascii="Arial" w:hAnsi="Arial"/>
        <w:b/>
        <w:color w:val="FFFFFF"/>
        <w:sz w:val="22"/>
      </w:rPr>
      <w:tcPr>
        <w:shd w:val="clear" w:color="30C0B4" w:themeColor="accent5" w:fill="30C0B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C8F1EE" w:themeColor="accent5" w:themeTint="40" w:fill="C8F1EE" w:themeFill="accent5" w:themeFillTint="40"/>
      </w:tcPr>
    </w:tblStylePr>
    <w:tblStylePr w:type="band2Vert"/>
    <w:tblStylePr w:type="band1Horz">
      <w:rPr>
        <w:rFonts w:ascii="Arial" w:hAnsi="Arial"/>
        <w:color w:val="404040"/>
        <w:sz w:val="22"/>
      </w:rPr>
      <w:tcPr>
        <w:shd w:val="clear" w:color="C8F1EE" w:themeColor="accent5" w:themeTint="40" w:fill="C8F1EE" w:themeFill="accent5" w:themeFillTint="40"/>
      </w:tcPr>
    </w:tblStylePr>
    <w:tblStylePr w:type="band2Horz"/>
    <w:tblStylePr w:type="neCell"/>
    <w:tblStylePr w:type="nwCell"/>
    <w:tblStylePr w:type="seCell"/>
    <w:tblStylePr w:type="swCell"/>
  </w:style>
  <w:style w:type="table" w:customStyle="1" w:styleId="139">
    <w:name w:val="List Table 4 - Accent 6"/>
    <w:basedOn w:val="31"/>
    <w:uiPriority w:val="99"/>
    <w:pPr>
      <w:spacing w:after="0" w:line="240" w:lineRule="auto"/>
    </w:pPr>
    <w:tblPr>
      <w:tblBorders>
        <w:top w:val="single" w:color="F099A4" w:themeColor="accent6" w:themeTint="90" w:sz="4" w:space="0"/>
        <w:left w:val="single" w:color="F099A4" w:themeColor="accent6" w:themeTint="90" w:sz="4" w:space="0"/>
        <w:bottom w:val="single" w:color="F099A4" w:themeColor="accent6" w:themeTint="90" w:sz="4" w:space="0"/>
        <w:right w:val="single" w:color="F099A4" w:themeColor="accent6" w:themeTint="90" w:sz="4" w:space="0"/>
        <w:insideH w:val="single" w:color="F099A4" w:themeColor="accent6" w:themeTint="90" w:sz="4" w:space="0"/>
      </w:tblBorders>
    </w:tblPr>
    <w:tblStylePr w:type="firstRow">
      <w:rPr>
        <w:rFonts w:ascii="Arial" w:hAnsi="Arial"/>
        <w:b/>
        <w:color w:val="FFFFFF"/>
        <w:sz w:val="22"/>
      </w:rPr>
      <w:tcPr>
        <w:shd w:val="clear" w:color="E54C5E" w:themeColor="accent6" w:fill="E54C5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8D2D6" w:themeColor="accent6" w:themeTint="40" w:fill="F8D2D6" w:themeFill="accent6" w:themeFillTint="40"/>
      </w:tcPr>
    </w:tblStylePr>
    <w:tblStylePr w:type="band2Vert"/>
    <w:tblStylePr w:type="band1Horz">
      <w:rPr>
        <w:rFonts w:ascii="Arial" w:hAnsi="Arial"/>
        <w:color w:val="404040"/>
        <w:sz w:val="22"/>
      </w:rPr>
      <w:tcPr>
        <w:shd w:val="clear" w:color="F8D2D6" w:themeColor="accent6" w:themeTint="40" w:fill="F8D2D6" w:themeFill="accent6" w:themeFillTint="40"/>
      </w:tcPr>
    </w:tblStylePr>
    <w:tblStylePr w:type="band2Horz"/>
    <w:tblStylePr w:type="neCell"/>
    <w:tblStylePr w:type="nwCell"/>
    <w:tblStylePr w:type="seCell"/>
    <w:tblStylePr w:type="swCell"/>
  </w:style>
  <w:style w:type="table" w:customStyle="1" w:styleId="140">
    <w:name w:val="List Table 5 Dark"/>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41">
    <w:name w:val="List Table 5 Dark - Accent 1"/>
    <w:basedOn w:val="31"/>
    <w:uiPriority w:val="99"/>
    <w:pPr>
      <w:spacing w:after="0" w:line="240" w:lineRule="auto"/>
    </w:pPr>
    <w:tblPr>
      <w:tblBorders>
        <w:top w:val="single" w:color="4874CB" w:themeColor="accent1" w:sz="32" w:space="0"/>
        <w:left w:val="single" w:color="4874CB" w:themeColor="accent1" w:sz="32" w:space="0"/>
        <w:bottom w:val="single" w:color="4874CB" w:themeColor="accent1" w:sz="32" w:space="0"/>
        <w:right w:val="single" w:color="4874CB"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874CB" w:themeColor="accent1" w:sz="32" w:space="0"/>
          <w:bottom w:val="single" w:color="FFFFFF" w:themeColor="light1" w:sz="12" w:space="0"/>
        </w:tcBorders>
        <w:shd w:val="clear" w:color="4874CB" w:themeColor="accent1" w:fill="4874CB"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874CB" w:themeColor="accent1" w:sz="32" w:space="0"/>
          <w:right w:val="single" w:color="FFFFFF" w:themeColor="light1" w:sz="4" w:space="0"/>
        </w:tcBorders>
      </w:tcPr>
    </w:tblStylePr>
    <w:tblStylePr w:type="lastCol">
      <w:tcPr>
        <w:tcBorders>
          <w:left w:val="single" w:color="FFFFFF" w:themeColor="light1" w:sz="4" w:space="0"/>
          <w:right w:val="single" w:color="4874CB" w:themeColor="accent1" w:sz="32" w:space="0"/>
        </w:tcBorders>
      </w:tcPr>
    </w:tblStylePr>
    <w:tblStylePr w:type="band1Vert">
      <w:tcPr>
        <w:tcBorders>
          <w:left w:val="single" w:color="FFFFFF" w:themeColor="light1" w:sz="4" w:space="0"/>
          <w:right w:val="single" w:color="FFFFFF" w:themeColor="light1" w:sz="4" w:space="0"/>
        </w:tcBorders>
        <w:shd w:val="clear" w:color="4874CB" w:themeColor="accent1" w:fill="4874CB"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874CB" w:themeColor="accent1" w:fill="4874CB" w:themeFill="accent1"/>
      </w:tcPr>
    </w:tblStylePr>
    <w:tblStylePr w:type="band2Horz">
      <w:tcPr>
        <w:tcBorders>
          <w:top w:val="single" w:color="FFFFFF" w:themeColor="light1" w:sz="4" w:space="0"/>
          <w:bottom w:val="single" w:color="FFFFFF" w:themeColor="light1" w:sz="4" w:space="0"/>
        </w:tcBorders>
        <w:shd w:val="clear" w:color="4874CB" w:themeColor="accent1" w:fill="4874CB" w:themeFill="accent1"/>
      </w:tcPr>
    </w:tblStylePr>
    <w:tblStylePr w:type="neCell"/>
    <w:tblStylePr w:type="nwCell"/>
    <w:tblStylePr w:type="seCell"/>
    <w:tblStylePr w:type="swCell"/>
  </w:style>
  <w:style w:type="table" w:customStyle="1" w:styleId="142">
    <w:name w:val="List Table 5 Dark - Accent 2"/>
    <w:basedOn w:val="31"/>
    <w:uiPriority w:val="99"/>
    <w:pPr>
      <w:spacing w:after="0" w:line="240" w:lineRule="auto"/>
    </w:pPr>
    <w:tblPr>
      <w:tblBorders>
        <w:top w:val="single" w:color="F4B483" w:themeColor="accent2" w:themeTint="97" w:sz="32" w:space="0"/>
        <w:left w:val="single" w:color="F4B483" w:themeColor="accent2" w:themeTint="97" w:sz="32" w:space="0"/>
        <w:bottom w:val="single" w:color="F4B483" w:themeColor="accent2" w:themeTint="97" w:sz="32" w:space="0"/>
        <w:right w:val="single" w:color="F4B483"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483" w:themeColor="accent2" w:themeTint="97" w:sz="32" w:space="0"/>
          <w:bottom w:val="single" w:color="FFFFFF" w:themeColor="light1" w:sz="12" w:space="0"/>
        </w:tcBorders>
        <w:shd w:val="clear" w:color="F4B483" w:themeColor="accent2" w:themeTint="97" w:fill="F4B483"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483" w:themeColor="accent2" w:themeTint="97" w:sz="32" w:space="0"/>
          <w:right w:val="single" w:color="FFFFFF" w:themeColor="light1" w:sz="4" w:space="0"/>
        </w:tcBorders>
      </w:tcPr>
    </w:tblStylePr>
    <w:tblStylePr w:type="lastCol">
      <w:tcPr>
        <w:tcBorders>
          <w:left w:val="single" w:color="FFFFFF" w:themeColor="light1" w:sz="4" w:space="0"/>
          <w:right w:val="single" w:color="F4B483" w:themeColor="accent2" w:themeTint="97" w:sz="32" w:space="0"/>
        </w:tcBorders>
      </w:tcPr>
    </w:tblStylePr>
    <w:tblStylePr w:type="band1Vert">
      <w:tcPr>
        <w:tcBorders>
          <w:left w:val="single" w:color="FFFFFF" w:themeColor="light1" w:sz="4" w:space="0"/>
          <w:right w:val="single" w:color="FFFFFF" w:themeColor="light1" w:sz="4" w:space="0"/>
        </w:tcBorders>
        <w:shd w:val="clear" w:color="F4B483" w:themeColor="accent2" w:themeTint="97" w:fill="F4B483"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band2Horz">
      <w:tcPr>
        <w:tcBorders>
          <w:top w:val="single" w:color="FFFFFF" w:themeColor="light1" w:sz="4" w:space="0"/>
          <w:bottom w:val="single" w:color="FFFFFF" w:themeColor="light1" w:sz="4" w:space="0"/>
        </w:tcBorders>
        <w:shd w:val="clear" w:color="F4B483" w:themeColor="accent2" w:themeTint="97" w:fill="F4B483" w:themeFill="accent2" w:themeFillTint="97"/>
      </w:tcPr>
    </w:tblStylePr>
    <w:tblStylePr w:type="neCell"/>
    <w:tblStylePr w:type="nwCell"/>
    <w:tblStylePr w:type="seCell"/>
    <w:tblStylePr w:type="swCell"/>
  </w:style>
  <w:style w:type="table" w:customStyle="1" w:styleId="143">
    <w:name w:val="List Table 5 Dark - Accent 3"/>
    <w:basedOn w:val="31"/>
    <w:uiPriority w:val="99"/>
    <w:pPr>
      <w:spacing w:after="0" w:line="240" w:lineRule="auto"/>
    </w:pPr>
    <w:tblPr>
      <w:tblBorders>
        <w:top w:val="single" w:color="FDD961" w:themeColor="accent3" w:themeTint="98" w:sz="32" w:space="0"/>
        <w:left w:val="single" w:color="FDD961" w:themeColor="accent3" w:themeTint="98" w:sz="32" w:space="0"/>
        <w:bottom w:val="single" w:color="FDD961" w:themeColor="accent3" w:themeTint="98" w:sz="32" w:space="0"/>
        <w:right w:val="single" w:color="FDD961"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FDD961" w:themeColor="accent3" w:themeTint="98" w:sz="32" w:space="0"/>
          <w:bottom w:val="single" w:color="FFFFFF" w:themeColor="light1" w:sz="12" w:space="0"/>
        </w:tcBorders>
        <w:shd w:val="clear" w:color="FDD961" w:themeColor="accent3" w:themeTint="98" w:fill="FDD961"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DD961" w:themeColor="accent3" w:themeTint="98" w:sz="32" w:space="0"/>
          <w:right w:val="single" w:color="FFFFFF" w:themeColor="light1" w:sz="4" w:space="0"/>
        </w:tcBorders>
      </w:tcPr>
    </w:tblStylePr>
    <w:tblStylePr w:type="lastCol">
      <w:tcPr>
        <w:tcBorders>
          <w:left w:val="single" w:color="FFFFFF" w:themeColor="light1" w:sz="4" w:space="0"/>
          <w:right w:val="single" w:color="FDD961" w:themeColor="accent3" w:themeTint="98" w:sz="32" w:space="0"/>
        </w:tcBorders>
      </w:tcPr>
    </w:tblStylePr>
    <w:tblStylePr w:type="band1Vert">
      <w:tcPr>
        <w:tcBorders>
          <w:left w:val="single" w:color="FFFFFF" w:themeColor="light1" w:sz="4" w:space="0"/>
          <w:right w:val="single" w:color="FFFFFF" w:themeColor="light1" w:sz="4" w:space="0"/>
        </w:tcBorders>
        <w:shd w:val="clear" w:color="FDD961" w:themeColor="accent3" w:themeTint="98" w:fill="FDD961"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band2Horz">
      <w:tcPr>
        <w:tcBorders>
          <w:top w:val="single" w:color="FFFFFF" w:themeColor="light1" w:sz="4" w:space="0"/>
          <w:bottom w:val="single" w:color="FFFFFF" w:themeColor="light1" w:sz="4" w:space="0"/>
        </w:tcBorders>
        <w:shd w:val="clear" w:color="FDD961" w:themeColor="accent3" w:themeTint="98" w:fill="FDD961" w:themeFill="accent3" w:themeFillTint="98"/>
      </w:tcPr>
    </w:tblStylePr>
    <w:tblStylePr w:type="neCell"/>
    <w:tblStylePr w:type="nwCell"/>
    <w:tblStylePr w:type="seCell"/>
    <w:tblStylePr w:type="swCell"/>
  </w:style>
  <w:style w:type="table" w:customStyle="1" w:styleId="144">
    <w:name w:val="List Table 5 Dark - Accent 4"/>
    <w:basedOn w:val="31"/>
    <w:uiPriority w:val="99"/>
    <w:pPr>
      <w:spacing w:after="0" w:line="240" w:lineRule="auto"/>
    </w:pPr>
    <w:tblPr>
      <w:tblBorders>
        <w:top w:val="single" w:color="ABD78C" w:themeColor="accent4" w:themeTint="9A" w:sz="32" w:space="0"/>
        <w:left w:val="single" w:color="ABD78C" w:themeColor="accent4" w:themeTint="9A" w:sz="32" w:space="0"/>
        <w:bottom w:val="single" w:color="ABD78C" w:themeColor="accent4" w:themeTint="9A" w:sz="32" w:space="0"/>
        <w:right w:val="single" w:color="ABD78C"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ABD78C" w:themeColor="accent4" w:themeTint="9A" w:sz="32" w:space="0"/>
          <w:bottom w:val="single" w:color="FFFFFF" w:themeColor="light1" w:sz="12" w:space="0"/>
        </w:tcBorders>
        <w:shd w:val="clear" w:color="ABD78C" w:themeColor="accent4" w:themeTint="9A" w:fill="ABD78C"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BD78C" w:themeColor="accent4" w:themeTint="9A" w:sz="32" w:space="0"/>
          <w:right w:val="single" w:color="FFFFFF" w:themeColor="light1" w:sz="4" w:space="0"/>
        </w:tcBorders>
      </w:tcPr>
    </w:tblStylePr>
    <w:tblStylePr w:type="lastCol">
      <w:tcPr>
        <w:tcBorders>
          <w:left w:val="single" w:color="FFFFFF" w:themeColor="light1" w:sz="4" w:space="0"/>
          <w:right w:val="single" w:color="ABD78C" w:themeColor="accent4" w:themeTint="9A" w:sz="32" w:space="0"/>
        </w:tcBorders>
      </w:tcPr>
    </w:tblStylePr>
    <w:tblStylePr w:type="band1Vert">
      <w:tcPr>
        <w:tcBorders>
          <w:left w:val="single" w:color="FFFFFF" w:themeColor="light1" w:sz="4" w:space="0"/>
          <w:right w:val="single" w:color="FFFFFF" w:themeColor="light1" w:sz="4" w:space="0"/>
        </w:tcBorders>
        <w:shd w:val="clear" w:color="ABD78C" w:themeColor="accent4" w:themeTint="9A" w:fill="ABD78C"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band2Horz">
      <w:tcPr>
        <w:tcBorders>
          <w:top w:val="single" w:color="FFFFFF" w:themeColor="light1" w:sz="4" w:space="0"/>
          <w:bottom w:val="single" w:color="FFFFFF" w:themeColor="light1" w:sz="4" w:space="0"/>
        </w:tcBorders>
        <w:shd w:val="clear" w:color="ABD78C" w:themeColor="accent4" w:themeTint="9A" w:fill="ABD78C" w:themeFill="accent4" w:themeFillTint="9A"/>
      </w:tcPr>
    </w:tblStylePr>
    <w:tblStylePr w:type="neCell"/>
    <w:tblStylePr w:type="nwCell"/>
    <w:tblStylePr w:type="seCell"/>
    <w:tblStylePr w:type="swCell"/>
  </w:style>
  <w:style w:type="table" w:customStyle="1" w:styleId="145">
    <w:name w:val="List Table 5 Dark - Accent 5"/>
    <w:basedOn w:val="31"/>
    <w:uiPriority w:val="99"/>
    <w:pPr>
      <w:spacing w:after="0" w:line="240" w:lineRule="auto"/>
    </w:pPr>
    <w:tblPr>
      <w:tblBorders>
        <w:top w:val="single" w:color="7CDED6" w:themeColor="accent5" w:themeTint="9A" w:sz="32" w:space="0"/>
        <w:left w:val="single" w:color="7CDED6" w:themeColor="accent5" w:themeTint="9A" w:sz="32" w:space="0"/>
        <w:bottom w:val="single" w:color="7CDED6" w:themeColor="accent5" w:themeTint="9A" w:sz="32" w:space="0"/>
        <w:right w:val="single" w:color="7CDED6"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7CDED6" w:themeColor="accent5" w:themeTint="9A" w:sz="32" w:space="0"/>
          <w:bottom w:val="single" w:color="FFFFFF" w:themeColor="light1" w:sz="12" w:space="0"/>
        </w:tcBorders>
        <w:shd w:val="clear" w:color="7CDED6" w:themeColor="accent5" w:themeTint="9A" w:fill="7CDED6"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CDED6" w:themeColor="accent5" w:themeTint="9A" w:sz="32" w:space="0"/>
          <w:right w:val="single" w:color="FFFFFF" w:themeColor="light1" w:sz="4" w:space="0"/>
        </w:tcBorders>
      </w:tcPr>
    </w:tblStylePr>
    <w:tblStylePr w:type="lastCol">
      <w:tcPr>
        <w:tcBorders>
          <w:left w:val="single" w:color="FFFFFF" w:themeColor="light1" w:sz="4" w:space="0"/>
          <w:right w:val="single" w:color="7CDED6" w:themeColor="accent5" w:themeTint="9A" w:sz="32" w:space="0"/>
        </w:tcBorders>
      </w:tcPr>
    </w:tblStylePr>
    <w:tblStylePr w:type="band1Vert">
      <w:tcPr>
        <w:tcBorders>
          <w:left w:val="single" w:color="FFFFFF" w:themeColor="light1" w:sz="4" w:space="0"/>
          <w:right w:val="single" w:color="FFFFFF" w:themeColor="light1" w:sz="4" w:space="0"/>
        </w:tcBorders>
        <w:shd w:val="clear" w:color="7CDED6" w:themeColor="accent5" w:themeTint="9A" w:fill="7CDED6"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band2Horz">
      <w:tcPr>
        <w:tcBorders>
          <w:top w:val="single" w:color="FFFFFF" w:themeColor="light1" w:sz="4" w:space="0"/>
          <w:bottom w:val="single" w:color="FFFFFF" w:themeColor="light1" w:sz="4" w:space="0"/>
        </w:tcBorders>
        <w:shd w:val="clear" w:color="7CDED6" w:themeColor="accent5" w:themeTint="9A" w:fill="7CDED6" w:themeFill="accent5" w:themeFillTint="9A"/>
      </w:tcPr>
    </w:tblStylePr>
    <w:tblStylePr w:type="neCell"/>
    <w:tblStylePr w:type="nwCell"/>
    <w:tblStylePr w:type="seCell"/>
    <w:tblStylePr w:type="swCell"/>
  </w:style>
  <w:style w:type="table" w:customStyle="1" w:styleId="146">
    <w:name w:val="List Table 5 Dark - Accent 6"/>
    <w:basedOn w:val="31"/>
    <w:uiPriority w:val="99"/>
    <w:pPr>
      <w:spacing w:after="0" w:line="240" w:lineRule="auto"/>
    </w:pPr>
    <w:tblPr>
      <w:tblBorders>
        <w:top w:val="single" w:color="EF949F" w:themeColor="accent6" w:themeTint="98" w:sz="32" w:space="0"/>
        <w:left w:val="single" w:color="EF949F" w:themeColor="accent6" w:themeTint="98" w:sz="32" w:space="0"/>
        <w:bottom w:val="single" w:color="EF949F" w:themeColor="accent6" w:themeTint="98" w:sz="32" w:space="0"/>
        <w:right w:val="single" w:color="EF949F"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EF949F" w:themeColor="accent6" w:themeTint="98" w:sz="32" w:space="0"/>
          <w:bottom w:val="single" w:color="FFFFFF" w:themeColor="light1" w:sz="12" w:space="0"/>
        </w:tcBorders>
        <w:shd w:val="clear" w:color="EF949F" w:themeColor="accent6" w:themeTint="98" w:fill="EF949F"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EF949F" w:themeColor="accent6" w:themeTint="98" w:sz="32" w:space="0"/>
          <w:right w:val="single" w:color="FFFFFF" w:themeColor="light1" w:sz="4" w:space="0"/>
        </w:tcBorders>
      </w:tcPr>
    </w:tblStylePr>
    <w:tblStylePr w:type="lastCol">
      <w:tcPr>
        <w:tcBorders>
          <w:left w:val="single" w:color="FFFFFF" w:themeColor="light1" w:sz="4" w:space="0"/>
          <w:right w:val="single" w:color="EF949F" w:themeColor="accent6" w:themeTint="98" w:sz="32" w:space="0"/>
        </w:tcBorders>
      </w:tcPr>
    </w:tblStylePr>
    <w:tblStylePr w:type="band1Vert">
      <w:tcPr>
        <w:tcBorders>
          <w:left w:val="single" w:color="FFFFFF" w:themeColor="light1" w:sz="4" w:space="0"/>
          <w:right w:val="single" w:color="FFFFFF" w:themeColor="light1" w:sz="4" w:space="0"/>
        </w:tcBorders>
        <w:shd w:val="clear" w:color="EF949F" w:themeColor="accent6" w:themeTint="98" w:fill="EF949F"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band2Horz">
      <w:tcPr>
        <w:tcBorders>
          <w:top w:val="single" w:color="FFFFFF" w:themeColor="light1" w:sz="4" w:space="0"/>
          <w:bottom w:val="single" w:color="FFFFFF" w:themeColor="light1" w:sz="4" w:space="0"/>
        </w:tcBorders>
        <w:shd w:val="clear" w:color="EF949F" w:themeColor="accent6" w:themeTint="98" w:fill="EF949F" w:themeFill="accent6" w:themeFillTint="98"/>
      </w:tcPr>
    </w:tblStylePr>
    <w:tblStylePr w:type="neCell"/>
    <w:tblStylePr w:type="nwCell"/>
    <w:tblStylePr w:type="seCell"/>
    <w:tblStylePr w:type="swCell"/>
  </w:style>
  <w:style w:type="table" w:customStyle="1" w:styleId="147">
    <w:name w:val="List Table 6 Colorful"/>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8">
    <w:name w:val="List Table 6 Colorful - Accent 1"/>
    <w:basedOn w:val="31"/>
    <w:uiPriority w:val="99"/>
    <w:pPr>
      <w:spacing w:after="0" w:line="240" w:lineRule="auto"/>
    </w:pPr>
    <w:tblPr>
      <w:tblBorders>
        <w:top w:val="single" w:color="4874CB" w:themeColor="accent1" w:sz="4" w:space="0"/>
        <w:bottom w:val="single" w:color="4874CB" w:themeColor="accent1" w:sz="4" w:space="0"/>
      </w:tblBorders>
    </w:tblPr>
    <w:tblStylePr w:type="firstRow">
      <w:rPr>
        <w:b/>
        <w:color w:val="23417C" w:themeColor="accent1" w:themeShade="94"/>
      </w:rPr>
      <w:tcPr>
        <w:tcBorders>
          <w:bottom w:val="single" w:color="4874CB" w:themeColor="accent1" w:sz="4" w:space="0"/>
        </w:tcBorders>
      </w:tcPr>
    </w:tblStylePr>
    <w:tblStylePr w:type="lastRow">
      <w:rPr>
        <w:b/>
        <w:color w:val="23417C" w:themeColor="accent1" w:themeShade="94"/>
      </w:rPr>
      <w:tcPr>
        <w:tcBorders>
          <w:top w:val="single" w:color="4874CB" w:themeColor="accent1" w:sz="4" w:space="0"/>
        </w:tcBorders>
      </w:tcPr>
    </w:tblStylePr>
    <w:tblStylePr w:type="firstCol">
      <w:rPr>
        <w:b/>
        <w:color w:val="23417C" w:themeColor="accent1" w:themeShade="94"/>
      </w:rPr>
    </w:tblStylePr>
    <w:tblStylePr w:type="lastCol">
      <w:rPr>
        <w:b/>
        <w:color w:val="23417C" w:themeColor="accent1" w:themeShade="94"/>
      </w:r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49">
    <w:name w:val="List Table 6 Colorful - Accent 2"/>
    <w:basedOn w:val="31"/>
    <w:uiPriority w:val="99"/>
    <w:pPr>
      <w:spacing w:after="0" w:line="240" w:lineRule="auto"/>
    </w:pPr>
    <w:tblPr>
      <w:tblBorders>
        <w:top w:val="single" w:color="F4B483" w:themeColor="accent2" w:themeTint="97" w:sz="4" w:space="0"/>
        <w:bottom w:val="single" w:color="F4B483" w:themeColor="accent2" w:themeTint="97" w:sz="4" w:space="0"/>
      </w:tblBorders>
    </w:tblPr>
    <w:tblStylePr w:type="firstRow">
      <w:rPr>
        <w:b/>
        <w:color w:val="F5B584" w:themeColor="accent2" w:themeTint="96"/>
        <w14:textFill>
          <w14:solidFill>
            <w14:schemeClr w14:val="accent2">
              <w14:lumMod w14:val="59000"/>
              <w14:lumOff w14:val="41000"/>
            </w14:schemeClr>
          </w14:solidFill>
        </w14:textFill>
      </w:rPr>
      <w:tcPr>
        <w:tcBorders>
          <w:bottom w:val="single" w:color="F4B483" w:themeColor="accent2" w:themeTint="97" w:sz="4" w:space="0"/>
        </w:tcBorders>
      </w:tcPr>
    </w:tblStylePr>
    <w:tblStylePr w:type="lastRow">
      <w:rPr>
        <w:b/>
        <w:color w:val="F5B584" w:themeColor="accent2" w:themeTint="96"/>
        <w14:textFill>
          <w14:solidFill>
            <w14:schemeClr w14:val="accent2">
              <w14:lumMod w14:val="59000"/>
              <w14:lumOff w14:val="41000"/>
            </w14:schemeClr>
          </w14:solidFill>
        </w14:textFill>
      </w:rPr>
      <w:tcPr>
        <w:tcBorders>
          <w:top w:val="single" w:color="F4B483" w:themeColor="accent2" w:themeTint="97" w:sz="4" w:space="0"/>
        </w:tcBorders>
      </w:tcPr>
    </w:tblStylePr>
    <w:tblStylePr w:type="firstCol">
      <w:rPr>
        <w:b/>
        <w:color w:val="F5B584" w:themeColor="accent2" w:themeTint="96"/>
        <w14:textFill>
          <w14:solidFill>
            <w14:schemeClr w14:val="accent2">
              <w14:lumMod w14:val="59000"/>
              <w14:lumOff w14:val="41000"/>
            </w14:schemeClr>
          </w14:solidFill>
        </w14:textFill>
      </w:rPr>
    </w:tblStylePr>
    <w:tblStylePr w:type="lastCol">
      <w:rPr>
        <w:b/>
        <w:color w:val="F5B584" w:themeColor="accent2" w:themeTint="96"/>
        <w14:textFill>
          <w14:solidFill>
            <w14:schemeClr w14:val="accent2">
              <w14:lumMod w14:val="59000"/>
              <w14:lumOff w14:val="41000"/>
            </w14:schemeClr>
          </w14:solidFill>
        </w14:textFill>
      </w:r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6 Colorful - Accent 3"/>
    <w:basedOn w:val="31"/>
    <w:uiPriority w:val="99"/>
    <w:pPr>
      <w:spacing w:after="0" w:line="240" w:lineRule="auto"/>
    </w:pPr>
    <w:tblPr>
      <w:tblBorders>
        <w:top w:val="single" w:color="FDD961" w:themeColor="accent3" w:themeTint="98" w:sz="4" w:space="0"/>
        <w:bottom w:val="single" w:color="FDD961" w:themeColor="accent3" w:themeTint="98" w:sz="4" w:space="0"/>
      </w:tblBorders>
    </w:tblPr>
    <w:tblStylePr w:type="firstRow">
      <w:rPr>
        <w:b/>
        <w:color w:val="FED961" w:themeColor="accent3" w:themeTint="99"/>
        <w14:textFill>
          <w14:solidFill>
            <w14:schemeClr w14:val="accent3">
              <w14:lumMod w14:val="60000"/>
              <w14:lumOff w14:val="40000"/>
            </w14:schemeClr>
          </w14:solidFill>
        </w14:textFill>
      </w:rPr>
      <w:tcPr>
        <w:tcBorders>
          <w:bottom w:val="single" w:color="FDD961" w:themeColor="accent3" w:themeTint="98" w:sz="4" w:space="0"/>
        </w:tcBorders>
      </w:tcPr>
    </w:tblStylePr>
    <w:tblStylePr w:type="lastRow">
      <w:rPr>
        <w:b/>
        <w:color w:val="FED961" w:themeColor="accent3" w:themeTint="99"/>
        <w14:textFill>
          <w14:solidFill>
            <w14:schemeClr w14:val="accent3">
              <w14:lumMod w14:val="60000"/>
              <w14:lumOff w14:val="40000"/>
            </w14:schemeClr>
          </w14:solidFill>
        </w14:textFill>
      </w:rPr>
      <w:tcPr>
        <w:tcBorders>
          <w:top w:val="single" w:color="FDD961" w:themeColor="accent3" w:themeTint="98" w:sz="4" w:space="0"/>
        </w:tcBorders>
      </w:tcPr>
    </w:tblStylePr>
    <w:tblStylePr w:type="firstCol">
      <w:rPr>
        <w:b/>
        <w:color w:val="FED961" w:themeColor="accent3" w:themeTint="99"/>
        <w14:textFill>
          <w14:solidFill>
            <w14:schemeClr w14:val="accent3">
              <w14:lumMod w14:val="60000"/>
              <w14:lumOff w14:val="40000"/>
            </w14:schemeClr>
          </w14:solidFill>
        </w14:textFill>
      </w:rPr>
    </w:tblStylePr>
    <w:tblStylePr w:type="lastCol">
      <w:rPr>
        <w:b/>
        <w:color w:val="FED961" w:themeColor="accent3" w:themeTint="99"/>
        <w14:textFill>
          <w14:solidFill>
            <w14:schemeClr w14:val="accent3">
              <w14:lumMod w14:val="60000"/>
              <w14:lumOff w14:val="40000"/>
            </w14:schemeClr>
          </w14:solidFill>
        </w14:textFill>
      </w:r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6 Colorful - Accent 4"/>
    <w:basedOn w:val="31"/>
    <w:uiPriority w:val="99"/>
    <w:pPr>
      <w:spacing w:after="0" w:line="240" w:lineRule="auto"/>
    </w:pPr>
    <w:tblPr>
      <w:tblBorders>
        <w:top w:val="single" w:color="ABD78C" w:themeColor="accent4" w:themeTint="9A" w:sz="4" w:space="0"/>
        <w:bottom w:val="single" w:color="ABD78C" w:themeColor="accent4" w:themeTint="9A" w:sz="4" w:space="0"/>
      </w:tblBorders>
    </w:tblPr>
    <w:tblStylePr w:type="firstRow">
      <w:rPr>
        <w:b/>
        <w:color w:val="ACD78E" w:themeColor="accent4" w:themeTint="99"/>
        <w14:textFill>
          <w14:solidFill>
            <w14:schemeClr w14:val="accent4">
              <w14:lumMod w14:val="60000"/>
              <w14:lumOff w14:val="40000"/>
            </w14:schemeClr>
          </w14:solidFill>
        </w14:textFill>
      </w:rPr>
      <w:tcPr>
        <w:tcBorders>
          <w:bottom w:val="single" w:color="ABD78C" w:themeColor="accent4" w:themeTint="9A" w:sz="4" w:space="0"/>
        </w:tcBorders>
      </w:tcPr>
    </w:tblStylePr>
    <w:tblStylePr w:type="lastRow">
      <w:rPr>
        <w:b/>
        <w:color w:val="ACD78E" w:themeColor="accent4" w:themeTint="99"/>
        <w14:textFill>
          <w14:solidFill>
            <w14:schemeClr w14:val="accent4">
              <w14:lumMod w14:val="60000"/>
              <w14:lumOff w14:val="40000"/>
            </w14:schemeClr>
          </w14:solidFill>
        </w14:textFill>
      </w:rPr>
      <w:tcPr>
        <w:tcBorders>
          <w:top w:val="single" w:color="ABD78C" w:themeColor="accent4" w:themeTint="9A" w:sz="4" w:space="0"/>
        </w:tcBorders>
      </w:tcPr>
    </w:tblStylePr>
    <w:tblStylePr w:type="firstCol">
      <w:rPr>
        <w:b/>
        <w:color w:val="ACD78E" w:themeColor="accent4" w:themeTint="99"/>
        <w14:textFill>
          <w14:solidFill>
            <w14:schemeClr w14:val="accent4">
              <w14:lumMod w14:val="60000"/>
              <w14:lumOff w14:val="40000"/>
            </w14:schemeClr>
          </w14:solidFill>
        </w14:textFill>
      </w:rPr>
    </w:tblStylePr>
    <w:tblStylePr w:type="lastCol">
      <w:rPr>
        <w:b/>
        <w:color w:val="ACD78E" w:themeColor="accent4" w:themeTint="99"/>
        <w14:textFill>
          <w14:solidFill>
            <w14:schemeClr w14:val="accent4">
              <w14:lumMod w14:val="60000"/>
              <w14:lumOff w14:val="40000"/>
            </w14:schemeClr>
          </w14:solidFill>
        </w14:textFill>
      </w:r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6 Colorful - Accent 5"/>
    <w:basedOn w:val="31"/>
    <w:uiPriority w:val="99"/>
    <w:pPr>
      <w:spacing w:after="0" w:line="240" w:lineRule="auto"/>
    </w:pPr>
    <w:tblPr>
      <w:tblBorders>
        <w:top w:val="single" w:color="7CDED6" w:themeColor="accent5" w:themeTint="9A" w:sz="4" w:space="0"/>
        <w:bottom w:val="single" w:color="7CDED6" w:themeColor="accent5" w:themeTint="9A" w:sz="4" w:space="0"/>
      </w:tblBorders>
    </w:tblPr>
    <w:tblStylePr w:type="firstRow">
      <w:rPr>
        <w:b/>
        <w:color w:val="7DDFD7" w:themeColor="accent5" w:themeTint="99"/>
        <w14:textFill>
          <w14:solidFill>
            <w14:schemeClr w14:val="accent5">
              <w14:lumMod w14:val="60000"/>
              <w14:lumOff w14:val="40000"/>
            </w14:schemeClr>
          </w14:solidFill>
        </w14:textFill>
      </w:rPr>
      <w:tcPr>
        <w:tcBorders>
          <w:bottom w:val="single" w:color="7CDED6" w:themeColor="accent5" w:themeTint="9A" w:sz="4" w:space="0"/>
        </w:tcBorders>
      </w:tcPr>
    </w:tblStylePr>
    <w:tblStylePr w:type="lastRow">
      <w:rPr>
        <w:b/>
        <w:color w:val="7DDFD7" w:themeColor="accent5" w:themeTint="99"/>
        <w14:textFill>
          <w14:solidFill>
            <w14:schemeClr w14:val="accent5">
              <w14:lumMod w14:val="60000"/>
              <w14:lumOff w14:val="40000"/>
            </w14:schemeClr>
          </w14:solidFill>
        </w14:textFill>
      </w:rPr>
      <w:tcPr>
        <w:tcBorders>
          <w:top w:val="single" w:color="7CDED6" w:themeColor="accent5" w:themeTint="9A" w:sz="4" w:space="0"/>
        </w:tcBorders>
      </w:tcPr>
    </w:tblStylePr>
    <w:tblStylePr w:type="firstCol">
      <w:rPr>
        <w:b/>
        <w:color w:val="7DDFD7" w:themeColor="accent5" w:themeTint="99"/>
        <w14:textFill>
          <w14:solidFill>
            <w14:schemeClr w14:val="accent5">
              <w14:lumMod w14:val="60000"/>
              <w14:lumOff w14:val="40000"/>
            </w14:schemeClr>
          </w14:solidFill>
        </w14:textFill>
      </w:rPr>
    </w:tblStylePr>
    <w:tblStylePr w:type="lastCol">
      <w:rPr>
        <w:b/>
        <w:color w:val="7DDFD7" w:themeColor="accent5" w:themeTint="99"/>
        <w14:textFill>
          <w14:solidFill>
            <w14:schemeClr w14:val="accent5">
              <w14:lumMod w14:val="60000"/>
              <w14:lumOff w14:val="40000"/>
            </w14:schemeClr>
          </w14:solidFill>
        </w14:textFill>
      </w:r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6 Colorful - Accent 6"/>
    <w:basedOn w:val="31"/>
    <w:uiPriority w:val="99"/>
    <w:pPr>
      <w:spacing w:after="0" w:line="240" w:lineRule="auto"/>
    </w:pPr>
    <w:tblPr>
      <w:tblBorders>
        <w:top w:val="single" w:color="EF949F" w:themeColor="accent6" w:themeTint="98" w:sz="4" w:space="0"/>
        <w:bottom w:val="single" w:color="EF949F" w:themeColor="accent6" w:themeTint="98" w:sz="4" w:space="0"/>
      </w:tblBorders>
    </w:tblPr>
    <w:tblStylePr w:type="firstRow">
      <w:rPr>
        <w:b/>
        <w:color w:val="EF949E" w:themeColor="accent6" w:themeTint="99"/>
        <w14:textFill>
          <w14:solidFill>
            <w14:schemeClr w14:val="accent6">
              <w14:lumMod w14:val="60000"/>
              <w14:lumOff w14:val="40000"/>
            </w14:schemeClr>
          </w14:solidFill>
        </w14:textFill>
      </w:rPr>
      <w:tcPr>
        <w:tcBorders>
          <w:bottom w:val="single" w:color="EF949F" w:themeColor="accent6" w:themeTint="98" w:sz="4" w:space="0"/>
        </w:tcBorders>
      </w:tcPr>
    </w:tblStylePr>
    <w:tblStylePr w:type="lastRow">
      <w:rPr>
        <w:b/>
        <w:color w:val="EF949E" w:themeColor="accent6" w:themeTint="99"/>
        <w14:textFill>
          <w14:solidFill>
            <w14:schemeClr w14:val="accent6">
              <w14:lumMod w14:val="60000"/>
              <w14:lumOff w14:val="40000"/>
            </w14:schemeClr>
          </w14:solidFill>
        </w14:textFill>
      </w:rPr>
      <w:tcPr>
        <w:tcBorders>
          <w:top w:val="single" w:color="EF949F" w:themeColor="accent6" w:themeTint="98" w:sz="4" w:space="0"/>
        </w:tcBorders>
      </w:tcPr>
    </w:tblStylePr>
    <w:tblStylePr w:type="firstCol">
      <w:rPr>
        <w:b/>
        <w:color w:val="EF949E" w:themeColor="accent6" w:themeTint="99"/>
        <w14:textFill>
          <w14:solidFill>
            <w14:schemeClr w14:val="accent6">
              <w14:lumMod w14:val="60000"/>
              <w14:lumOff w14:val="40000"/>
            </w14:schemeClr>
          </w14:solidFill>
        </w14:textFill>
      </w:rPr>
    </w:tblStylePr>
    <w:tblStylePr w:type="lastCol">
      <w:rPr>
        <w:b/>
        <w:color w:val="EF949E" w:themeColor="accent6" w:themeTint="99"/>
        <w14:textFill>
          <w14:solidFill>
            <w14:schemeClr w14:val="accent6">
              <w14:lumMod w14:val="60000"/>
              <w14:lumOff w14:val="40000"/>
            </w14:schemeClr>
          </w14:solidFill>
        </w14:textFill>
      </w:r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st Table 7 Colorful"/>
    <w:basedOn w:val="31"/>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55">
    <w:name w:val="List Table 7 Colorful - Accent 1"/>
    <w:basedOn w:val="31"/>
    <w:uiPriority w:val="99"/>
    <w:pPr>
      <w:spacing w:after="0" w:line="240" w:lineRule="auto"/>
    </w:pPr>
    <w:tblPr>
      <w:tblBorders>
        <w:right w:val="single" w:color="4874CB" w:themeColor="accent1" w:sz="4" w:space="0"/>
      </w:tblBorders>
    </w:tblPr>
    <w:tblStylePr w:type="firstRow">
      <w:rPr>
        <w:rFonts w:ascii="Arial" w:hAnsi="Arial"/>
        <w:i/>
        <w:color w:val="23417C" w:themeColor="accent1" w:themeShade="94"/>
        <w:sz w:val="22"/>
      </w:rPr>
      <w:tcPr>
        <w:tcBorders>
          <w:top w:val="nil"/>
          <w:left w:val="nil"/>
          <w:bottom w:val="single" w:color="4874CB" w:themeColor="accent1" w:sz="4" w:space="0"/>
          <w:right w:val="nil"/>
        </w:tcBorders>
        <w:shd w:val="clear" w:color="FFFFFF" w:themeColor="light1" w:fill="FFFFFF" w:themeFill="light1"/>
      </w:tcPr>
    </w:tblStylePr>
    <w:tblStylePr w:type="lastRow">
      <w:rPr>
        <w:rFonts w:ascii="Arial" w:hAnsi="Arial"/>
        <w:i/>
        <w:color w:val="23417C" w:themeColor="accent1" w:themeShade="94"/>
        <w:sz w:val="22"/>
      </w:rPr>
      <w:tcPr>
        <w:tcBorders>
          <w:top w:val="single" w:color="4874CB"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3417C" w:themeColor="accent1" w:themeShade="94"/>
        <w:sz w:val="22"/>
      </w:rPr>
      <w:tcPr>
        <w:tcBorders>
          <w:top w:val="nil"/>
          <w:left w:val="nil"/>
          <w:bottom w:val="nil"/>
          <w:right w:val="single" w:color="4874CB" w:themeColor="accent1" w:sz="4" w:space="0"/>
        </w:tcBorders>
        <w:shd w:val="clear" w:color="FFFFFF" w:fill="auto"/>
      </w:tcPr>
    </w:tblStylePr>
    <w:tblStylePr w:type="lastCol">
      <w:rPr>
        <w:rFonts w:ascii="Arial" w:hAnsi="Arial"/>
        <w:i/>
        <w:color w:val="23417C" w:themeColor="accent1" w:themeShade="94"/>
        <w:sz w:val="22"/>
      </w:rPr>
      <w:tcPr>
        <w:tcBorders>
          <w:top w:val="nil"/>
          <w:left w:val="single" w:color="4874CB" w:themeColor="accent1" w:sz="4" w:space="0"/>
          <w:bottom w:val="nil"/>
          <w:right w:val="nil"/>
        </w:tcBorders>
        <w:shd w:val="clear" w:color="FFFFFF" w:fill="auto"/>
      </w:tcPr>
    </w:tblStylePr>
    <w:tblStylePr w:type="band1Vert">
      <w:tcPr>
        <w:shd w:val="clear" w:color="D1DCF1" w:themeColor="accent1" w:themeTint="40" w:fill="D1DCF1" w:themeFill="accent1" w:themeFillTint="40"/>
      </w:tcPr>
    </w:tblStylePr>
    <w:tblStylePr w:type="band2Vert"/>
    <w:tblStylePr w:type="band1Horz">
      <w:rPr>
        <w:rFonts w:ascii="Arial" w:hAnsi="Arial"/>
        <w:color w:val="23417C" w:themeColor="accent1" w:themeShade="94"/>
        <w:sz w:val="22"/>
      </w:rPr>
      <w:tcPr>
        <w:shd w:val="clear" w:color="D1DCF1" w:themeColor="accent1" w:themeTint="40" w:fill="D1DCF1" w:themeFill="accent1" w:themeFillTint="40"/>
      </w:tcPr>
    </w:tblStylePr>
    <w:tblStylePr w:type="band2Horz">
      <w:rPr>
        <w:rFonts w:ascii="Arial" w:hAnsi="Arial"/>
        <w:color w:val="23417C" w:themeColor="accent1" w:themeShade="94"/>
        <w:sz w:val="22"/>
      </w:rPr>
    </w:tblStylePr>
    <w:tblStylePr w:type="neCell"/>
    <w:tblStylePr w:type="nwCell"/>
    <w:tblStylePr w:type="seCell"/>
    <w:tblStylePr w:type="swCell"/>
  </w:style>
  <w:style w:type="table" w:customStyle="1" w:styleId="156">
    <w:name w:val="List Table 7 Colorful - Accent 2"/>
    <w:basedOn w:val="31"/>
    <w:uiPriority w:val="99"/>
    <w:pPr>
      <w:spacing w:after="0" w:line="240" w:lineRule="auto"/>
    </w:pPr>
    <w:tblPr>
      <w:tblBorders>
        <w:right w:val="single" w:color="F4B483" w:themeColor="accent2" w:themeTint="97" w:sz="4" w:space="0"/>
      </w:tblBorders>
    </w:tblPr>
    <w:tblStylePr w:type="firstRow">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single" w:color="F4B483" w:themeColor="accent2" w:themeTint="97" w:sz="4" w:space="0"/>
          <w:right w:val="nil"/>
        </w:tcBorders>
        <w:shd w:val="clear" w:color="FFFFFF" w:themeColor="light1" w:fill="FFFFFF" w:themeFill="light1"/>
      </w:tcPr>
    </w:tblStylePr>
    <w:tblStylePr w:type="lastRow">
      <w:rPr>
        <w:rFonts w:ascii="Arial" w:hAnsi="Arial"/>
        <w:i/>
        <w:color w:val="F5B584" w:themeColor="accent2" w:themeTint="96"/>
        <w:sz w:val="22"/>
        <w14:textFill>
          <w14:solidFill>
            <w14:schemeClr w14:val="accent2">
              <w14:lumMod w14:val="59000"/>
              <w14:lumOff w14:val="41000"/>
            </w14:schemeClr>
          </w14:solidFill>
        </w14:textFill>
      </w:rPr>
      <w:tcPr>
        <w:tcBorders>
          <w:top w:val="single" w:color="F4B483"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nil"/>
          <w:bottom w:val="nil"/>
          <w:right w:val="single" w:color="F4B483" w:themeColor="accent2" w:themeTint="97" w:sz="4" w:space="0"/>
        </w:tcBorders>
        <w:shd w:val="clear" w:color="FFFFFF" w:fill="auto"/>
      </w:tcPr>
    </w:tblStylePr>
    <w:tblStylePr w:type="lastCol">
      <w:rPr>
        <w:rFonts w:ascii="Arial" w:hAnsi="Arial"/>
        <w:i/>
        <w:color w:val="F5B584" w:themeColor="accent2" w:themeTint="96"/>
        <w:sz w:val="22"/>
        <w14:textFill>
          <w14:solidFill>
            <w14:schemeClr w14:val="accent2">
              <w14:lumMod w14:val="59000"/>
              <w14:lumOff w14:val="41000"/>
            </w14:schemeClr>
          </w14:solidFill>
        </w14:textFill>
      </w:rPr>
      <w:tcPr>
        <w:tcBorders>
          <w:top w:val="nil"/>
          <w:left w:val="single" w:color="F4B483" w:themeColor="accent2" w:themeTint="97" w:sz="4" w:space="0"/>
          <w:bottom w:val="nil"/>
          <w:right w:val="nil"/>
        </w:tcBorders>
        <w:shd w:val="clear" w:color="FFFFFF" w:fill="auto"/>
      </w:tcPr>
    </w:tblStylePr>
    <w:tblStylePr w:type="band1Vert">
      <w:tcPr>
        <w:shd w:val="clear" w:color="FADFCA" w:themeColor="accent2" w:themeTint="40" w:fill="FADFCA" w:themeFill="accent2" w:themeFillTint="40"/>
      </w:tcPr>
    </w:tblStylePr>
    <w:tblStylePr w:type="band2Vert"/>
    <w:tblStylePr w:type="band1Horz">
      <w:rPr>
        <w:rFonts w:ascii="Arial" w:hAnsi="Arial"/>
        <w:color w:val="F5B584" w:themeColor="accent2" w:themeTint="96"/>
        <w:sz w:val="22"/>
        <w14:textFill>
          <w14:solidFill>
            <w14:schemeClr w14:val="accent2">
              <w14:lumMod w14:val="59000"/>
              <w14:lumOff w14:val="41000"/>
            </w14:schemeClr>
          </w14:solidFill>
        </w14:textFill>
      </w:rPr>
      <w:tcPr>
        <w:shd w:val="clear" w:color="FADFCA" w:themeColor="accent2" w:themeTint="40" w:fill="FADFCA" w:themeFill="accent2" w:themeFillTint="40"/>
      </w:tcPr>
    </w:tblStylePr>
    <w:tblStylePr w:type="band2Horz">
      <w:rPr>
        <w:rFonts w:ascii="Arial" w:hAnsi="Arial"/>
        <w:color w:val="F5B584"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7">
    <w:name w:val="List Table 7 Colorful - Accent 3"/>
    <w:basedOn w:val="31"/>
    <w:uiPriority w:val="99"/>
    <w:pPr>
      <w:spacing w:after="0" w:line="240" w:lineRule="auto"/>
    </w:pPr>
    <w:tblPr>
      <w:tblBorders>
        <w:right w:val="single" w:color="FDD961" w:themeColor="accent3" w:themeTint="98" w:sz="4" w:space="0"/>
      </w:tblBorders>
    </w:tblPr>
    <w:tblStylePr w:type="firstRow">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single" w:color="FDD961" w:themeColor="accent3" w:themeTint="98" w:sz="4" w:space="0"/>
          <w:right w:val="nil"/>
        </w:tcBorders>
        <w:shd w:val="clear" w:color="FFFFFF" w:themeColor="light1" w:fill="FFFFFF" w:themeFill="light1"/>
      </w:tcPr>
    </w:tblStylePr>
    <w:tblStylePr w:type="lastRow">
      <w:rPr>
        <w:rFonts w:ascii="Arial" w:hAnsi="Arial"/>
        <w:i/>
        <w:color w:val="FED961" w:themeColor="accent3" w:themeTint="99"/>
        <w:sz w:val="22"/>
        <w14:textFill>
          <w14:solidFill>
            <w14:schemeClr w14:val="accent3">
              <w14:lumMod w14:val="60000"/>
              <w14:lumOff w14:val="40000"/>
            </w14:schemeClr>
          </w14:solidFill>
        </w14:textFill>
      </w:rPr>
      <w:tcPr>
        <w:tcBorders>
          <w:top w:val="single" w:color="FDD961"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nil"/>
          <w:bottom w:val="nil"/>
          <w:right w:val="single" w:color="FDD961" w:themeColor="accent3" w:themeTint="98" w:sz="4" w:space="0"/>
        </w:tcBorders>
        <w:shd w:val="clear" w:color="FFFFFF" w:fill="auto"/>
      </w:tcPr>
    </w:tblStylePr>
    <w:tblStylePr w:type="lastCol">
      <w:rPr>
        <w:rFonts w:ascii="Arial" w:hAnsi="Arial"/>
        <w:i/>
        <w:color w:val="FED961" w:themeColor="accent3" w:themeTint="99"/>
        <w:sz w:val="22"/>
        <w14:textFill>
          <w14:solidFill>
            <w14:schemeClr w14:val="accent3">
              <w14:lumMod w14:val="60000"/>
              <w14:lumOff w14:val="40000"/>
            </w14:schemeClr>
          </w14:solidFill>
        </w14:textFill>
      </w:rPr>
      <w:tcPr>
        <w:tcBorders>
          <w:top w:val="nil"/>
          <w:left w:val="single" w:color="FDD961" w:themeColor="accent3" w:themeTint="98" w:sz="4" w:space="0"/>
          <w:bottom w:val="nil"/>
          <w:right w:val="nil"/>
        </w:tcBorders>
        <w:shd w:val="clear" w:color="FFFFFF" w:fill="auto"/>
      </w:tcPr>
    </w:tblStylePr>
    <w:tblStylePr w:type="band1Vert">
      <w:tcPr>
        <w:shd w:val="clear" w:color="FEEFBC" w:themeColor="accent3" w:themeTint="40" w:fill="FEEFBC" w:themeFill="accent3" w:themeFillTint="40"/>
      </w:tcPr>
    </w:tblStylePr>
    <w:tblStylePr w:type="band2Vert"/>
    <w:tblStylePr w:type="band1Horz">
      <w:rPr>
        <w:rFonts w:ascii="Arial" w:hAnsi="Arial"/>
        <w:color w:val="FED961" w:themeColor="accent3" w:themeTint="99"/>
        <w:sz w:val="22"/>
        <w14:textFill>
          <w14:solidFill>
            <w14:schemeClr w14:val="accent3">
              <w14:lumMod w14:val="60000"/>
              <w14:lumOff w14:val="40000"/>
            </w14:schemeClr>
          </w14:solidFill>
        </w14:textFill>
      </w:rPr>
      <w:tcPr>
        <w:shd w:val="clear" w:color="FEEFBC" w:themeColor="accent3" w:themeTint="40" w:fill="FEEFBC" w:themeFill="accent3" w:themeFillTint="40"/>
      </w:tcPr>
    </w:tblStylePr>
    <w:tblStylePr w:type="band2Horz">
      <w:rPr>
        <w:rFonts w:ascii="Arial" w:hAnsi="Arial"/>
        <w:color w:val="FED961"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8">
    <w:name w:val="List Table 7 Colorful - Accent 4"/>
    <w:basedOn w:val="31"/>
    <w:uiPriority w:val="99"/>
    <w:pPr>
      <w:spacing w:after="0" w:line="240" w:lineRule="auto"/>
    </w:pPr>
    <w:tblPr>
      <w:tblBorders>
        <w:right w:val="single" w:color="ABD78C" w:themeColor="accent4" w:themeTint="9A" w:sz="4" w:space="0"/>
      </w:tblBorders>
    </w:tblPr>
    <w:tblStylePr w:type="firstRow">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single" w:color="ABD78C" w:themeColor="accent4" w:themeTint="9A" w:sz="4" w:space="0"/>
          <w:right w:val="nil"/>
        </w:tcBorders>
        <w:shd w:val="clear" w:color="FFFFFF" w:themeColor="light1" w:fill="FFFFFF" w:themeFill="light1"/>
      </w:tcPr>
    </w:tblStylePr>
    <w:tblStylePr w:type="lastRow">
      <w:rPr>
        <w:rFonts w:ascii="Arial" w:hAnsi="Arial"/>
        <w:i/>
        <w:color w:val="ACD78E" w:themeColor="accent4" w:themeTint="99"/>
        <w:sz w:val="22"/>
        <w14:textFill>
          <w14:solidFill>
            <w14:schemeClr w14:val="accent4">
              <w14:lumMod w14:val="60000"/>
              <w14:lumOff w14:val="40000"/>
            </w14:schemeClr>
          </w14:solidFill>
        </w14:textFill>
      </w:rPr>
      <w:tcPr>
        <w:tcBorders>
          <w:top w:val="single" w:color="ABD78C"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nil"/>
          <w:bottom w:val="nil"/>
          <w:right w:val="single" w:color="ABD78C" w:themeColor="accent4" w:themeTint="9A" w:sz="4" w:space="0"/>
        </w:tcBorders>
        <w:shd w:val="clear" w:color="FFFFFF" w:fill="auto"/>
      </w:tcPr>
    </w:tblStylePr>
    <w:tblStylePr w:type="lastCol">
      <w:rPr>
        <w:rFonts w:ascii="Arial" w:hAnsi="Arial"/>
        <w:i/>
        <w:color w:val="ACD78E" w:themeColor="accent4" w:themeTint="99"/>
        <w:sz w:val="22"/>
        <w14:textFill>
          <w14:solidFill>
            <w14:schemeClr w14:val="accent4">
              <w14:lumMod w14:val="60000"/>
              <w14:lumOff w14:val="40000"/>
            </w14:schemeClr>
          </w14:solidFill>
        </w14:textFill>
      </w:rPr>
      <w:tcPr>
        <w:tcBorders>
          <w:top w:val="nil"/>
          <w:left w:val="single" w:color="ABD78C" w:themeColor="accent4" w:themeTint="9A" w:sz="4" w:space="0"/>
          <w:bottom w:val="nil"/>
          <w:right w:val="nil"/>
        </w:tcBorders>
        <w:shd w:val="clear" w:color="FFFFFF" w:fill="auto"/>
      </w:tcPr>
    </w:tblStylePr>
    <w:tblStylePr w:type="band1Vert">
      <w:tcPr>
        <w:shd w:val="clear" w:color="DCEECF" w:themeColor="accent4" w:themeTint="40" w:fill="DCEECF" w:themeFill="accent4" w:themeFillTint="40"/>
      </w:tcPr>
    </w:tblStylePr>
    <w:tblStylePr w:type="band2Vert"/>
    <w:tblStylePr w:type="band1Horz">
      <w:rPr>
        <w:rFonts w:ascii="Arial" w:hAnsi="Arial"/>
        <w:color w:val="ACD78E" w:themeColor="accent4" w:themeTint="99"/>
        <w:sz w:val="22"/>
        <w14:textFill>
          <w14:solidFill>
            <w14:schemeClr w14:val="accent4">
              <w14:lumMod w14:val="60000"/>
              <w14:lumOff w14:val="40000"/>
            </w14:schemeClr>
          </w14:solidFill>
        </w14:textFill>
      </w:rPr>
      <w:tcPr>
        <w:shd w:val="clear" w:color="DCEECF" w:themeColor="accent4" w:themeTint="40" w:fill="DCEECF" w:themeFill="accent4" w:themeFillTint="40"/>
      </w:tcPr>
    </w:tblStylePr>
    <w:tblStylePr w:type="band2Horz">
      <w:rPr>
        <w:rFonts w:ascii="Arial" w:hAnsi="Arial"/>
        <w:color w:val="ACD78E"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9">
    <w:name w:val="List Table 7 Colorful - Accent 5"/>
    <w:basedOn w:val="31"/>
    <w:uiPriority w:val="99"/>
    <w:pPr>
      <w:spacing w:after="0" w:line="240" w:lineRule="auto"/>
    </w:pPr>
    <w:tblPr>
      <w:tblBorders>
        <w:right w:val="single" w:color="7CDED6" w:themeColor="accent5" w:themeTint="9A" w:sz="4" w:space="0"/>
      </w:tblBorders>
    </w:tblPr>
    <w:tblStylePr w:type="firstRow">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single" w:color="7CDED6" w:themeColor="accent5" w:themeTint="9A" w:sz="4" w:space="0"/>
          <w:right w:val="nil"/>
        </w:tcBorders>
        <w:shd w:val="clear" w:color="FFFFFF" w:themeColor="light1" w:fill="FFFFFF" w:themeFill="light1"/>
      </w:tcPr>
    </w:tblStylePr>
    <w:tblStylePr w:type="lastRow">
      <w:rPr>
        <w:rFonts w:ascii="Arial" w:hAnsi="Arial"/>
        <w:i/>
        <w:color w:val="7DDFD7" w:themeColor="accent5" w:themeTint="99"/>
        <w:sz w:val="22"/>
        <w14:textFill>
          <w14:solidFill>
            <w14:schemeClr w14:val="accent5">
              <w14:lumMod w14:val="60000"/>
              <w14:lumOff w14:val="40000"/>
            </w14:schemeClr>
          </w14:solidFill>
        </w14:textFill>
      </w:rPr>
      <w:tcPr>
        <w:tcBorders>
          <w:top w:val="single" w:color="7CDED6"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nil"/>
          <w:bottom w:val="nil"/>
          <w:right w:val="single" w:color="7CDED6" w:themeColor="accent5" w:themeTint="9A" w:sz="4" w:space="0"/>
        </w:tcBorders>
        <w:shd w:val="clear" w:color="FFFFFF" w:fill="auto"/>
      </w:tcPr>
    </w:tblStylePr>
    <w:tblStylePr w:type="lastCol">
      <w:rPr>
        <w:rFonts w:ascii="Arial" w:hAnsi="Arial"/>
        <w:i/>
        <w:color w:val="7DDFD7" w:themeColor="accent5" w:themeTint="99"/>
        <w:sz w:val="22"/>
        <w14:textFill>
          <w14:solidFill>
            <w14:schemeClr w14:val="accent5">
              <w14:lumMod w14:val="60000"/>
              <w14:lumOff w14:val="40000"/>
            </w14:schemeClr>
          </w14:solidFill>
        </w14:textFill>
      </w:rPr>
      <w:tcPr>
        <w:tcBorders>
          <w:top w:val="nil"/>
          <w:left w:val="single" w:color="7CDED6" w:themeColor="accent5" w:themeTint="9A" w:sz="4" w:space="0"/>
          <w:bottom w:val="nil"/>
          <w:right w:val="nil"/>
        </w:tcBorders>
        <w:shd w:val="clear" w:color="FFFFFF" w:fill="auto"/>
      </w:tcPr>
    </w:tblStylePr>
    <w:tblStylePr w:type="band1Vert">
      <w:tcPr>
        <w:shd w:val="clear" w:color="C8F1EE" w:themeColor="accent5" w:themeTint="40" w:fill="C8F1EE" w:themeFill="accent5" w:themeFillTint="40"/>
      </w:tcPr>
    </w:tblStylePr>
    <w:tblStylePr w:type="band2Vert"/>
    <w:tblStylePr w:type="band1Horz">
      <w:rPr>
        <w:rFonts w:ascii="Arial" w:hAnsi="Arial"/>
        <w:color w:val="7DDFD7" w:themeColor="accent5" w:themeTint="99"/>
        <w:sz w:val="22"/>
        <w14:textFill>
          <w14:solidFill>
            <w14:schemeClr w14:val="accent5">
              <w14:lumMod w14:val="60000"/>
              <w14:lumOff w14:val="40000"/>
            </w14:schemeClr>
          </w14:solidFill>
        </w14:textFill>
      </w:rPr>
      <w:tcPr>
        <w:shd w:val="clear" w:color="C8F1EE" w:themeColor="accent5" w:themeTint="40" w:fill="C8F1EE" w:themeFill="accent5" w:themeFillTint="40"/>
      </w:tcPr>
    </w:tblStylePr>
    <w:tblStylePr w:type="band2Horz">
      <w:rPr>
        <w:rFonts w:ascii="Arial" w:hAnsi="Arial"/>
        <w:color w:val="7DDFD7"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60">
    <w:name w:val="List Table 7 Colorful - Accent 6"/>
    <w:basedOn w:val="31"/>
    <w:uiPriority w:val="99"/>
    <w:pPr>
      <w:spacing w:after="0" w:line="240" w:lineRule="auto"/>
    </w:pPr>
    <w:tblPr>
      <w:tblBorders>
        <w:right w:val="single" w:color="EF949F" w:themeColor="accent6" w:themeTint="98" w:sz="4" w:space="0"/>
      </w:tblBorders>
    </w:tblPr>
    <w:tblStylePr w:type="firstRow">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single" w:color="EF949F" w:themeColor="accent6" w:themeTint="98" w:sz="4" w:space="0"/>
          <w:right w:val="nil"/>
        </w:tcBorders>
        <w:shd w:val="clear" w:color="FFFFFF" w:themeColor="light1" w:fill="FFFFFF" w:themeFill="light1"/>
      </w:tcPr>
    </w:tblStylePr>
    <w:tblStylePr w:type="lastRow">
      <w:rPr>
        <w:rFonts w:ascii="Arial" w:hAnsi="Arial"/>
        <w:i/>
        <w:color w:val="EF949E" w:themeColor="accent6" w:themeTint="99"/>
        <w:sz w:val="22"/>
        <w14:textFill>
          <w14:solidFill>
            <w14:schemeClr w14:val="accent6">
              <w14:lumMod w14:val="60000"/>
              <w14:lumOff w14:val="40000"/>
            </w14:schemeClr>
          </w14:solidFill>
        </w14:textFill>
      </w:rPr>
      <w:tcPr>
        <w:tcBorders>
          <w:top w:val="single" w:color="EF949F"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nil"/>
          <w:bottom w:val="nil"/>
          <w:right w:val="single" w:color="EF949F" w:themeColor="accent6" w:themeTint="98" w:sz="4" w:space="0"/>
        </w:tcBorders>
        <w:shd w:val="clear" w:color="FFFFFF" w:fill="auto"/>
      </w:tcPr>
    </w:tblStylePr>
    <w:tblStylePr w:type="lastCol">
      <w:rPr>
        <w:rFonts w:ascii="Arial" w:hAnsi="Arial"/>
        <w:i/>
        <w:color w:val="EF949E" w:themeColor="accent6" w:themeTint="99"/>
        <w:sz w:val="22"/>
        <w14:textFill>
          <w14:solidFill>
            <w14:schemeClr w14:val="accent6">
              <w14:lumMod w14:val="60000"/>
              <w14:lumOff w14:val="40000"/>
            </w14:schemeClr>
          </w14:solidFill>
        </w14:textFill>
      </w:rPr>
      <w:tcPr>
        <w:tcBorders>
          <w:top w:val="nil"/>
          <w:left w:val="single" w:color="EF949F" w:themeColor="accent6" w:themeTint="98" w:sz="4" w:space="0"/>
          <w:bottom w:val="nil"/>
          <w:right w:val="nil"/>
        </w:tcBorders>
        <w:shd w:val="clear" w:color="FFFFFF" w:fill="auto"/>
      </w:tcPr>
    </w:tblStylePr>
    <w:tblStylePr w:type="band1Vert">
      <w:tcPr>
        <w:shd w:val="clear" w:color="F8D2D6" w:themeColor="accent6" w:themeTint="40" w:fill="F8D2D6" w:themeFill="accent6" w:themeFillTint="40"/>
      </w:tcPr>
    </w:tblStylePr>
    <w:tblStylePr w:type="band2Vert"/>
    <w:tblStylePr w:type="band1Horz">
      <w:rPr>
        <w:rFonts w:ascii="Arial" w:hAnsi="Arial"/>
        <w:color w:val="EF949E" w:themeColor="accent6" w:themeTint="99"/>
        <w:sz w:val="22"/>
        <w14:textFill>
          <w14:solidFill>
            <w14:schemeClr w14:val="accent6">
              <w14:lumMod w14:val="60000"/>
              <w14:lumOff w14:val="40000"/>
            </w14:schemeClr>
          </w14:solidFill>
        </w14:textFill>
      </w:rPr>
      <w:tcPr>
        <w:shd w:val="clear" w:color="F8D2D6" w:themeColor="accent6" w:themeTint="40" w:fill="F8D2D6" w:themeFill="accent6" w:themeFillTint="40"/>
      </w:tcPr>
    </w:tblStylePr>
    <w:tblStylePr w:type="band2Horz">
      <w:rPr>
        <w:rFonts w:ascii="Arial" w:hAnsi="Arial"/>
        <w:color w:val="EF949E"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61">
    <w:name w:val="Lined - Accent"/>
    <w:basedOn w:val="31"/>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2">
    <w:name w:val="Lined - Accent 1"/>
    <w:basedOn w:val="31"/>
    <w:uiPriority w:val="99"/>
    <w:pPr>
      <w:spacing w:after="0" w:line="240" w:lineRule="auto"/>
    </w:pPr>
    <w:rPr>
      <w:color w:val="404040"/>
    </w:r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63">
    <w:name w:val="Lined - Accent 2"/>
    <w:basedOn w:val="31"/>
    <w:uiPriority w:val="99"/>
    <w:pPr>
      <w:spacing w:after="0" w:line="240" w:lineRule="auto"/>
    </w:pPr>
    <w:rPr>
      <w:color w:val="404040"/>
    </w:r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64">
    <w:name w:val="Lined - Accent 3"/>
    <w:basedOn w:val="31"/>
    <w:uiPriority w:val="99"/>
    <w:pPr>
      <w:spacing w:after="0" w:line="240" w:lineRule="auto"/>
    </w:pPr>
    <w:rPr>
      <w:color w:val="404040"/>
    </w:r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65">
    <w:name w:val="Lined - Accent 4"/>
    <w:basedOn w:val="31"/>
    <w:uiPriority w:val="99"/>
    <w:pPr>
      <w:spacing w:after="0" w:line="240" w:lineRule="auto"/>
    </w:pPr>
    <w:rPr>
      <w:color w:val="404040"/>
    </w:r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66">
    <w:name w:val="Lined - Accent 5"/>
    <w:basedOn w:val="31"/>
    <w:uiPriority w:val="99"/>
    <w:pPr>
      <w:spacing w:after="0" w:line="240" w:lineRule="auto"/>
    </w:pPr>
    <w:rPr>
      <w:color w:val="404040"/>
    </w:r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67">
    <w:name w:val="Lined - Accent 6"/>
    <w:basedOn w:val="31"/>
    <w:uiPriority w:val="99"/>
    <w:pPr>
      <w:spacing w:after="0" w:line="240" w:lineRule="auto"/>
    </w:pPr>
    <w:rPr>
      <w:color w:val="404040"/>
    </w:r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68">
    <w:name w:val="Bordered &amp; Lined - Accent"/>
    <w:basedOn w:val="31"/>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9">
    <w:name w:val="Bordered &amp; Lined - Accent 1"/>
    <w:basedOn w:val="31"/>
    <w:uiPriority w:val="99"/>
    <w:pPr>
      <w:spacing w:after="0" w:line="240" w:lineRule="auto"/>
    </w:pPr>
    <w:rPr>
      <w:color w:val="404040"/>
    </w:rPr>
    <w:tblPr>
      <w:tblBorders>
        <w:top w:val="single" w:color="23417D" w:themeColor="accent1" w:themeShade="95" w:sz="4" w:space="0"/>
        <w:left w:val="single" w:color="23417D" w:themeColor="accent1" w:themeShade="95" w:sz="4" w:space="0"/>
        <w:bottom w:val="single" w:color="23417D" w:themeColor="accent1" w:themeShade="95" w:sz="4" w:space="0"/>
        <w:right w:val="single" w:color="23417D" w:themeColor="accent1" w:themeShade="95" w:sz="4" w:space="0"/>
        <w:insideH w:val="single" w:color="23417D" w:themeColor="accent1" w:themeShade="95" w:sz="4" w:space="0"/>
        <w:insideV w:val="single" w:color="23417D" w:themeColor="accent1" w:themeShade="95" w:sz="4" w:space="0"/>
      </w:tblBorders>
    </w:tblPr>
    <w:tblStylePr w:type="firstRow">
      <w:rPr>
        <w:rFonts w:ascii="Arial" w:hAnsi="Arial"/>
        <w:color w:val="F2F2F2"/>
        <w:sz w:val="22"/>
      </w:rPr>
      <w:tcPr>
        <w:shd w:val="clear" w:color="577FCF" w:themeColor="accent1" w:themeTint="EA" w:fill="577FCF" w:themeFill="accent1" w:themeFillTint="EA"/>
      </w:tcPr>
    </w:tblStylePr>
    <w:tblStylePr w:type="lastRow">
      <w:rPr>
        <w:rFonts w:ascii="Arial" w:hAnsi="Arial"/>
        <w:color w:val="F2F2F2"/>
        <w:sz w:val="22"/>
      </w:rPr>
      <w:tcPr>
        <w:shd w:val="clear" w:color="577FCF" w:themeColor="accent1" w:themeTint="EA" w:fill="577FCF" w:themeFill="accent1" w:themeFillTint="EA"/>
      </w:tcPr>
    </w:tblStylePr>
    <w:tblStylePr w:type="firstCol">
      <w:rPr>
        <w:rFonts w:ascii="Arial" w:hAnsi="Arial"/>
        <w:color w:val="F2F2F2"/>
        <w:sz w:val="22"/>
      </w:rPr>
      <w:tcPr>
        <w:shd w:val="clear" w:color="577FCF" w:themeColor="accent1" w:themeTint="EA" w:fill="577FCF" w:themeFill="accent1" w:themeFillTint="EA"/>
      </w:tcPr>
    </w:tblStylePr>
    <w:tblStylePr w:type="lastCol">
      <w:rPr>
        <w:rFonts w:ascii="Arial" w:hAnsi="Arial"/>
        <w:color w:val="F2F2F2"/>
        <w:sz w:val="22"/>
      </w:rPr>
      <w:tcPr>
        <w:shd w:val="clear" w:color="577FCF" w:themeColor="accent1" w:themeTint="EA" w:fill="577FCF"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5D3EE" w:themeColor="accent1" w:themeTint="50" w:fill="C5D3EE"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5D3EE" w:themeColor="accent1" w:themeTint="50" w:fill="C5D3EE" w:themeFill="accent1" w:themeFillTint="50"/>
      </w:tcPr>
    </w:tblStylePr>
    <w:tblStylePr w:type="neCell"/>
    <w:tblStylePr w:type="nwCell"/>
    <w:tblStylePr w:type="seCell"/>
    <w:tblStylePr w:type="swCell"/>
  </w:style>
  <w:style w:type="table" w:customStyle="1" w:styleId="170">
    <w:name w:val="Bordered &amp; Lined - Accent 2"/>
    <w:basedOn w:val="31"/>
    <w:uiPriority w:val="99"/>
    <w:pPr>
      <w:spacing w:after="0" w:line="240" w:lineRule="auto"/>
    </w:pPr>
    <w:rPr>
      <w:color w:val="404040"/>
    </w:rPr>
    <w:tblPr>
      <w:tblBorders>
        <w:top w:val="single" w:color="994A0C" w:themeColor="accent2" w:themeShade="95" w:sz="4" w:space="0"/>
        <w:left w:val="single" w:color="994A0C" w:themeColor="accent2" w:themeShade="95" w:sz="4" w:space="0"/>
        <w:bottom w:val="single" w:color="994A0C" w:themeColor="accent2" w:themeShade="95" w:sz="4" w:space="0"/>
        <w:right w:val="single" w:color="994A0C" w:themeColor="accent2" w:themeShade="95" w:sz="4" w:space="0"/>
        <w:insideH w:val="single" w:color="994A0C" w:themeColor="accent2" w:themeShade="95" w:sz="4" w:space="0"/>
        <w:insideV w:val="single" w:color="994A0C" w:themeColor="accent2" w:themeShade="95" w:sz="4" w:space="0"/>
      </w:tblBorders>
    </w:tblPr>
    <w:tblStylePr w:type="firstRow">
      <w:rPr>
        <w:rFonts w:ascii="Arial" w:hAnsi="Arial"/>
        <w:color w:val="F2F2F2"/>
        <w:sz w:val="22"/>
      </w:rPr>
      <w:tcPr>
        <w:shd w:val="clear" w:color="F4B483" w:themeColor="accent2" w:themeTint="97" w:fill="F4B483" w:themeFill="accent2" w:themeFillTint="97"/>
      </w:tcPr>
    </w:tblStylePr>
    <w:tblStylePr w:type="lastRow">
      <w:rPr>
        <w:rFonts w:ascii="Arial" w:hAnsi="Arial"/>
        <w:color w:val="F2F2F2"/>
        <w:sz w:val="22"/>
      </w:rPr>
      <w:tcPr>
        <w:shd w:val="clear" w:color="F4B483" w:themeColor="accent2" w:themeTint="97" w:fill="F4B483" w:themeFill="accent2" w:themeFillTint="97"/>
      </w:tcPr>
    </w:tblStylePr>
    <w:tblStylePr w:type="firstCol">
      <w:rPr>
        <w:rFonts w:ascii="Arial" w:hAnsi="Arial"/>
        <w:color w:val="F2F2F2"/>
        <w:sz w:val="22"/>
      </w:rPr>
      <w:tcPr>
        <w:shd w:val="clear" w:color="F4B483" w:themeColor="accent2" w:themeTint="97" w:fill="F4B483" w:themeFill="accent2" w:themeFillTint="97"/>
      </w:tcPr>
    </w:tblStylePr>
    <w:tblStylePr w:type="lastCol">
      <w:rPr>
        <w:rFonts w:ascii="Arial" w:hAnsi="Arial"/>
        <w:color w:val="F2F2F2"/>
        <w:sz w:val="22"/>
      </w:rPr>
      <w:tcPr>
        <w:shd w:val="clear" w:color="F4B483" w:themeColor="accent2" w:themeTint="97" w:fill="F4B483"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6D6" w:themeColor="accent2" w:themeTint="32" w:fill="FBE6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6D6" w:themeColor="accent2" w:themeTint="32" w:fill="FBE6D6" w:themeFill="accent2" w:themeFillTint="32"/>
      </w:tcPr>
    </w:tblStylePr>
    <w:tblStylePr w:type="neCell"/>
    <w:tblStylePr w:type="nwCell"/>
    <w:tblStylePr w:type="seCell"/>
    <w:tblStylePr w:type="swCell"/>
  </w:style>
  <w:style w:type="table" w:customStyle="1" w:styleId="171">
    <w:name w:val="Bordered &amp; Lined - Accent 3"/>
    <w:basedOn w:val="31"/>
    <w:uiPriority w:val="99"/>
    <w:pPr>
      <w:spacing w:after="0" w:line="240" w:lineRule="auto"/>
    </w:pPr>
    <w:rPr>
      <w:color w:val="404040"/>
    </w:rPr>
    <w:tblPr>
      <w:tblBorders>
        <w:top w:val="single" w:color="8D6C01" w:themeColor="accent3" w:themeShade="95" w:sz="4" w:space="0"/>
        <w:left w:val="single" w:color="8D6C01" w:themeColor="accent3" w:themeShade="95" w:sz="4" w:space="0"/>
        <w:bottom w:val="single" w:color="8D6C01" w:themeColor="accent3" w:themeShade="95" w:sz="4" w:space="0"/>
        <w:right w:val="single" w:color="8D6C01" w:themeColor="accent3" w:themeShade="95" w:sz="4" w:space="0"/>
        <w:insideH w:val="single" w:color="8D6C01" w:themeColor="accent3" w:themeShade="95" w:sz="4" w:space="0"/>
        <w:insideV w:val="single" w:color="8D6C01" w:themeColor="accent3" w:themeShade="95" w:sz="4" w:space="0"/>
      </w:tblBorders>
    </w:tblPr>
    <w:tblStylePr w:type="firstRow">
      <w:rPr>
        <w:rFonts w:ascii="Arial" w:hAnsi="Arial"/>
        <w:color w:val="F2F2F2"/>
        <w:sz w:val="22"/>
      </w:rPr>
      <w:tcPr>
        <w:shd w:val="clear" w:color="F3BA02" w:themeColor="accent3" w:themeTint="FE" w:fill="F3BA02" w:themeFill="accent3" w:themeFillTint="FE"/>
      </w:tcPr>
    </w:tblStylePr>
    <w:tblStylePr w:type="lastRow">
      <w:rPr>
        <w:rFonts w:ascii="Arial" w:hAnsi="Arial"/>
        <w:color w:val="F2F2F2"/>
        <w:sz w:val="22"/>
      </w:rPr>
      <w:tcPr>
        <w:shd w:val="clear" w:color="F3BA02" w:themeColor="accent3" w:themeTint="FE" w:fill="F3BA02" w:themeFill="accent3" w:themeFillTint="FE"/>
      </w:tcPr>
    </w:tblStylePr>
    <w:tblStylePr w:type="firstCol">
      <w:rPr>
        <w:rFonts w:ascii="Arial" w:hAnsi="Arial"/>
        <w:color w:val="F2F2F2"/>
        <w:sz w:val="22"/>
      </w:rPr>
      <w:tcPr>
        <w:shd w:val="clear" w:color="F3BA02" w:themeColor="accent3" w:themeTint="FE" w:fill="F3BA02" w:themeFill="accent3" w:themeFillTint="FE"/>
      </w:tcPr>
    </w:tblStylePr>
    <w:tblStylePr w:type="lastCol">
      <w:rPr>
        <w:rFonts w:ascii="Arial" w:hAnsi="Arial"/>
        <w:color w:val="F2F2F2"/>
        <w:sz w:val="22"/>
      </w:rPr>
      <w:tcPr>
        <w:shd w:val="clear" w:color="F3BA02" w:themeColor="accent3" w:themeTint="FE" w:fill="F3BA02"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FEF2C9" w:themeColor="accent3" w:themeTint="34" w:fill="FEF2C9"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FEF2C9" w:themeColor="accent3" w:themeTint="34" w:fill="FEF2C9" w:themeFill="accent3" w:themeFillTint="34"/>
      </w:tcPr>
    </w:tblStylePr>
    <w:tblStylePr w:type="neCell"/>
    <w:tblStylePr w:type="nwCell"/>
    <w:tblStylePr w:type="seCell"/>
    <w:tblStylePr w:type="swCell"/>
  </w:style>
  <w:style w:type="table" w:customStyle="1" w:styleId="172">
    <w:name w:val="Bordered &amp; Lined - Accent 4"/>
    <w:basedOn w:val="31"/>
    <w:uiPriority w:val="99"/>
    <w:pPr>
      <w:spacing w:after="0" w:line="240" w:lineRule="auto"/>
    </w:pPr>
    <w:rPr>
      <w:color w:val="404040"/>
    </w:rPr>
    <w:tblPr>
      <w:tblBorders>
        <w:top w:val="single" w:color="446E26" w:themeColor="accent4" w:themeShade="95" w:sz="4" w:space="0"/>
        <w:left w:val="single" w:color="446E26" w:themeColor="accent4" w:themeShade="95" w:sz="4" w:space="0"/>
        <w:bottom w:val="single" w:color="446E26" w:themeColor="accent4" w:themeShade="95" w:sz="4" w:space="0"/>
        <w:right w:val="single" w:color="446E26" w:themeColor="accent4" w:themeShade="95" w:sz="4" w:space="0"/>
        <w:insideH w:val="single" w:color="446E26" w:themeColor="accent4" w:themeShade="95" w:sz="4" w:space="0"/>
        <w:insideV w:val="single" w:color="446E26" w:themeColor="accent4" w:themeShade="95" w:sz="4" w:space="0"/>
      </w:tblBorders>
    </w:tblPr>
    <w:tblStylePr w:type="firstRow">
      <w:rPr>
        <w:rFonts w:ascii="Arial" w:hAnsi="Arial"/>
        <w:color w:val="F2F2F2"/>
        <w:sz w:val="22"/>
      </w:rPr>
      <w:tcPr>
        <w:shd w:val="clear" w:color="ABD78C" w:themeColor="accent4" w:themeTint="9A" w:fill="ABD78C" w:themeFill="accent4" w:themeFillTint="9A"/>
      </w:tcPr>
    </w:tblStylePr>
    <w:tblStylePr w:type="lastRow">
      <w:rPr>
        <w:rFonts w:ascii="Arial" w:hAnsi="Arial"/>
        <w:color w:val="F2F2F2"/>
        <w:sz w:val="22"/>
      </w:rPr>
      <w:tcPr>
        <w:shd w:val="clear" w:color="ABD78C" w:themeColor="accent4" w:themeTint="9A" w:fill="ABD78C" w:themeFill="accent4" w:themeFillTint="9A"/>
      </w:tcPr>
    </w:tblStylePr>
    <w:tblStylePr w:type="firstCol">
      <w:rPr>
        <w:rFonts w:ascii="Arial" w:hAnsi="Arial"/>
        <w:color w:val="F2F2F2"/>
        <w:sz w:val="22"/>
      </w:rPr>
      <w:tcPr>
        <w:shd w:val="clear" w:color="ABD78C" w:themeColor="accent4" w:themeTint="9A" w:fill="ABD78C" w:themeFill="accent4" w:themeFillTint="9A"/>
      </w:tcPr>
    </w:tblStylePr>
    <w:tblStylePr w:type="lastCol">
      <w:rPr>
        <w:rFonts w:ascii="Arial" w:hAnsi="Arial"/>
        <w:color w:val="F2F2F2"/>
        <w:sz w:val="22"/>
      </w:rPr>
      <w:tcPr>
        <w:shd w:val="clear" w:color="ABD78C" w:themeColor="accent4" w:themeTint="9A" w:fill="ABD78C"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2F1D8" w:themeColor="accent4" w:themeTint="34" w:fill="E2F1D8"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2F1D8" w:themeColor="accent4" w:themeTint="34" w:fill="E2F1D8" w:themeFill="accent4" w:themeFillTint="34"/>
      </w:tcPr>
    </w:tblStylePr>
    <w:tblStylePr w:type="neCell"/>
    <w:tblStylePr w:type="nwCell"/>
    <w:tblStylePr w:type="seCell"/>
    <w:tblStylePr w:type="swCell"/>
  </w:style>
  <w:style w:type="table" w:customStyle="1" w:styleId="173">
    <w:name w:val="Bordered &amp; Lined - Accent 5"/>
    <w:basedOn w:val="31"/>
    <w:uiPriority w:val="99"/>
    <w:pPr>
      <w:spacing w:after="0" w:line="240" w:lineRule="auto"/>
    </w:pPr>
    <w:rPr>
      <w:color w:val="404040"/>
    </w:rPr>
    <w:tblPr>
      <w:tblBorders>
        <w:top w:val="single" w:color="1C7069" w:themeColor="accent5" w:themeShade="95" w:sz="4" w:space="0"/>
        <w:left w:val="single" w:color="1C7069" w:themeColor="accent5" w:themeShade="95" w:sz="4" w:space="0"/>
        <w:bottom w:val="single" w:color="1C7069" w:themeColor="accent5" w:themeShade="95" w:sz="4" w:space="0"/>
        <w:right w:val="single" w:color="1C7069" w:themeColor="accent5" w:themeShade="95" w:sz="4" w:space="0"/>
        <w:insideH w:val="single" w:color="1C7069" w:themeColor="accent5" w:themeShade="95" w:sz="4" w:space="0"/>
        <w:insideV w:val="single" w:color="1C7069" w:themeColor="accent5" w:themeShade="95" w:sz="4" w:space="0"/>
      </w:tblBorders>
    </w:tblPr>
    <w:tblStylePr w:type="firstRow">
      <w:rPr>
        <w:rFonts w:ascii="Arial" w:hAnsi="Arial"/>
        <w:color w:val="F2F2F2"/>
        <w:sz w:val="22"/>
      </w:rPr>
      <w:tcPr>
        <w:shd w:val="clear" w:color="30C0B4" w:themeColor="accent5" w:fill="30C0B4" w:themeFill="accent5"/>
      </w:tcPr>
    </w:tblStylePr>
    <w:tblStylePr w:type="lastRow">
      <w:rPr>
        <w:rFonts w:ascii="Arial" w:hAnsi="Arial"/>
        <w:color w:val="F2F2F2"/>
        <w:sz w:val="22"/>
      </w:rPr>
      <w:tcPr>
        <w:shd w:val="clear" w:color="30C0B4" w:themeColor="accent5" w:fill="30C0B4" w:themeFill="accent5"/>
      </w:tcPr>
    </w:tblStylePr>
    <w:tblStylePr w:type="firstCol">
      <w:rPr>
        <w:rFonts w:ascii="Arial" w:hAnsi="Arial"/>
        <w:color w:val="F2F2F2"/>
        <w:sz w:val="22"/>
      </w:rPr>
      <w:tcPr>
        <w:shd w:val="clear" w:color="30C0B4" w:themeColor="accent5" w:fill="30C0B4" w:themeFill="accent5"/>
      </w:tcPr>
    </w:tblStylePr>
    <w:tblStylePr w:type="lastCol">
      <w:rPr>
        <w:rFonts w:ascii="Arial" w:hAnsi="Arial"/>
        <w:color w:val="F2F2F2"/>
        <w:sz w:val="22"/>
      </w:rPr>
      <w:tcPr>
        <w:shd w:val="clear" w:color="30C0B4" w:themeColor="accent5" w:fill="30C0B4" w:themeFill="accent5"/>
      </w:tcPr>
    </w:tblStylePr>
    <w:tblStylePr w:type="band1Vert">
      <w:rPr>
        <w:rFonts w:ascii="Arial" w:hAnsi="Arial"/>
        <w:color w:val="404040"/>
        <w:sz w:val="22"/>
      </w:rPr>
    </w:tblStylePr>
    <w:tblStylePr w:type="band2Vert">
      <w:rPr>
        <w:rFonts w:ascii="Arial" w:hAnsi="Arial"/>
        <w:color w:val="404040"/>
        <w:sz w:val="22"/>
      </w:rPr>
      <w:tcPr>
        <w:shd w:val="clear" w:color="D2F3F1" w:themeColor="accent5" w:themeTint="34" w:fill="D2F3F1"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2F3F1" w:themeColor="accent5" w:themeTint="34" w:fill="D2F3F1" w:themeFill="accent5" w:themeFillTint="34"/>
      </w:tcPr>
    </w:tblStylePr>
    <w:tblStylePr w:type="neCell"/>
    <w:tblStylePr w:type="nwCell"/>
    <w:tblStylePr w:type="seCell"/>
    <w:tblStylePr w:type="swCell"/>
  </w:style>
  <w:style w:type="table" w:customStyle="1" w:styleId="174">
    <w:name w:val="Bordered &amp; Lined - Accent 6"/>
    <w:basedOn w:val="31"/>
    <w:uiPriority w:val="99"/>
    <w:pPr>
      <w:spacing w:after="0" w:line="240" w:lineRule="auto"/>
    </w:pPr>
    <w:rPr>
      <w:color w:val="404040"/>
    </w:rPr>
    <w:tblPr>
      <w:tblBorders>
        <w:top w:val="single" w:color="9B1626" w:themeColor="accent6" w:themeShade="95" w:sz="4" w:space="0"/>
        <w:left w:val="single" w:color="9B1626" w:themeColor="accent6" w:themeShade="95" w:sz="4" w:space="0"/>
        <w:bottom w:val="single" w:color="9B1626" w:themeColor="accent6" w:themeShade="95" w:sz="4" w:space="0"/>
        <w:right w:val="single" w:color="9B1626" w:themeColor="accent6" w:themeShade="95" w:sz="4" w:space="0"/>
        <w:insideH w:val="single" w:color="9B1626" w:themeColor="accent6" w:themeShade="95" w:sz="4" w:space="0"/>
        <w:insideV w:val="single" w:color="9B1626" w:themeColor="accent6" w:themeShade="95" w:sz="4" w:space="0"/>
      </w:tblBorders>
    </w:tblPr>
    <w:tblStylePr w:type="firstRow">
      <w:rPr>
        <w:rFonts w:ascii="Arial" w:hAnsi="Arial"/>
        <w:color w:val="F2F2F2"/>
        <w:sz w:val="22"/>
      </w:rPr>
      <w:tcPr>
        <w:shd w:val="clear" w:color="E54C5E" w:themeColor="accent6" w:fill="E54C5E" w:themeFill="accent6"/>
      </w:tcPr>
    </w:tblStylePr>
    <w:tblStylePr w:type="lastRow">
      <w:rPr>
        <w:rFonts w:ascii="Arial" w:hAnsi="Arial"/>
        <w:color w:val="F2F2F2"/>
        <w:sz w:val="22"/>
      </w:rPr>
      <w:tcPr>
        <w:shd w:val="clear" w:color="E54C5E" w:themeColor="accent6" w:fill="E54C5E" w:themeFill="accent6"/>
      </w:tcPr>
    </w:tblStylePr>
    <w:tblStylePr w:type="firstCol">
      <w:rPr>
        <w:rFonts w:ascii="Arial" w:hAnsi="Arial"/>
        <w:color w:val="F2F2F2"/>
        <w:sz w:val="22"/>
      </w:rPr>
      <w:tcPr>
        <w:shd w:val="clear" w:color="E54C5E" w:themeColor="accent6" w:fill="E54C5E" w:themeFill="accent6"/>
      </w:tcPr>
    </w:tblStylePr>
    <w:tblStylePr w:type="lastCol">
      <w:rPr>
        <w:rFonts w:ascii="Arial" w:hAnsi="Arial"/>
        <w:color w:val="F2F2F2"/>
        <w:sz w:val="22"/>
      </w:rPr>
      <w:tcPr>
        <w:shd w:val="clear" w:color="E54C5E" w:themeColor="accent6" w:fill="E54C5E" w:themeFill="accent6"/>
      </w:tcPr>
    </w:tblStylePr>
    <w:tblStylePr w:type="band1Vert">
      <w:rPr>
        <w:rFonts w:ascii="Arial" w:hAnsi="Arial"/>
        <w:color w:val="404040"/>
        <w:sz w:val="22"/>
      </w:rPr>
    </w:tblStylePr>
    <w:tblStylePr w:type="band2Vert">
      <w:rPr>
        <w:rFonts w:ascii="Arial" w:hAnsi="Arial"/>
        <w:color w:val="404040"/>
        <w:sz w:val="22"/>
      </w:rPr>
      <w:tcPr>
        <w:shd w:val="clear" w:color="F9DADE" w:themeColor="accent6" w:themeTint="34" w:fill="F9DADE"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9DADE" w:themeColor="accent6" w:themeTint="34" w:fill="F9DADE" w:themeFill="accent6" w:themeFillTint="34"/>
      </w:tcPr>
    </w:tblStylePr>
    <w:tblStylePr w:type="neCell"/>
    <w:tblStylePr w:type="nwCell"/>
    <w:tblStylePr w:type="seCell"/>
    <w:tblStylePr w:type="swCell"/>
  </w:style>
  <w:style w:type="table" w:customStyle="1" w:styleId="175">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6">
    <w:name w:val="Bordered - Accent 1"/>
    <w:basedOn w:val="31"/>
    <w:uiPriority w:val="99"/>
    <w:pPr>
      <w:spacing w:after="0" w:line="240" w:lineRule="auto"/>
    </w:pPr>
    <w:tblPr>
      <w:tbl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insideH w:val="single" w:color="B5C6E9" w:themeColor="accent1" w:themeTint="67" w:sz="4" w:space="0"/>
        <w:insideV w:val="single" w:color="B5C6E9" w:themeColor="accent1" w:themeTint="67" w:sz="4" w:space="0"/>
      </w:tblBorders>
    </w:tblPr>
    <w:tblStylePr w:type="firstRow">
      <w:rPr>
        <w:rFonts w:ascii="Arial" w:hAnsi="Arial"/>
        <w:color w:val="404040"/>
        <w:sz w:val="22"/>
      </w:rPr>
      <w:tcPr>
        <w:tcBorders>
          <w:bottom w:val="single" w:color="4874CB" w:themeColor="accent1" w:sz="12" w:space="0"/>
        </w:tcBorders>
      </w:tcPr>
    </w:tblStylePr>
    <w:tblStylePr w:type="lastRow">
      <w:rPr>
        <w:rFonts w:ascii="Arial" w:hAnsi="Arial"/>
        <w:color w:val="404040"/>
        <w:sz w:val="22"/>
      </w:rPr>
      <w:tcPr>
        <w:tcBorders>
          <w:top w:val="single" w:color="4874CB"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874CB" w:themeColor="accent1" w:sz="12" w:space="0"/>
        </w:tcBorders>
      </w:tcPr>
    </w:tblStylePr>
    <w:tblStylePr w:type="band1Vert"/>
    <w:tblStylePr w:type="band2Vert"/>
    <w:tblStylePr w:type="band1Horz">
      <w:rPr>
        <w:rFonts w:ascii="Arial" w:hAnsi="Arial"/>
        <w:color w:val="404040"/>
        <w:sz w:val="22"/>
      </w:rPr>
      <w:tcPr>
        <w:tcBorders>
          <w:top w:val="single" w:color="B5C6E9" w:themeColor="accent1" w:themeTint="67" w:sz="4" w:space="0"/>
          <w:left w:val="single" w:color="B5C6E9" w:themeColor="accent1" w:themeTint="67" w:sz="4" w:space="0"/>
          <w:bottom w:val="single" w:color="B5C6E9" w:themeColor="accent1" w:themeTint="67" w:sz="4" w:space="0"/>
          <w:right w:val="single" w:color="B5C6E9" w:themeColor="accent1" w:themeTint="67" w:sz="4" w:space="0"/>
        </w:tcBorders>
      </w:tcPr>
    </w:tblStylePr>
    <w:tblStylePr w:type="band2Horz"/>
    <w:tblStylePr w:type="neCell"/>
    <w:tblStylePr w:type="nwCell"/>
    <w:tblStylePr w:type="seCell"/>
    <w:tblStylePr w:type="swCell"/>
  </w:style>
  <w:style w:type="table" w:customStyle="1" w:styleId="177">
    <w:name w:val="Bordered - Accent 2"/>
    <w:basedOn w:val="31"/>
    <w:uiPriority w:val="99"/>
    <w:pPr>
      <w:spacing w:after="0" w:line="240" w:lineRule="auto"/>
    </w:pPr>
    <w:tblPr>
      <w:tbl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insideH w:val="single" w:color="F8CCAA" w:themeColor="accent2" w:themeTint="67" w:sz="4" w:space="0"/>
        <w:insideV w:val="single" w:color="F8CCAA" w:themeColor="accent2" w:themeTint="67" w:sz="4" w:space="0"/>
      </w:tblBorders>
    </w:tblPr>
    <w:tblStylePr w:type="firstRow">
      <w:rPr>
        <w:rFonts w:ascii="Arial" w:hAnsi="Arial"/>
        <w:color w:val="404040"/>
        <w:sz w:val="22"/>
      </w:rPr>
      <w:tcPr>
        <w:tcBorders>
          <w:bottom w:val="single" w:color="F4B483" w:themeColor="accent2" w:themeTint="97" w:sz="12" w:space="0"/>
        </w:tcBorders>
      </w:tcPr>
    </w:tblStylePr>
    <w:tblStylePr w:type="lastRow">
      <w:rPr>
        <w:rFonts w:ascii="Arial" w:hAnsi="Arial"/>
        <w:color w:val="404040"/>
        <w:sz w:val="22"/>
      </w:rPr>
      <w:tcPr>
        <w:tcBorders>
          <w:top w:val="single" w:color="F4B483"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483" w:themeColor="accent2" w:themeTint="97" w:sz="12" w:space="0"/>
        </w:tcBorders>
      </w:tcPr>
    </w:tblStylePr>
    <w:tblStylePr w:type="band1Vert"/>
    <w:tblStylePr w:type="band2Vert"/>
    <w:tblStylePr w:type="band1Horz">
      <w:rPr>
        <w:rFonts w:ascii="Arial" w:hAnsi="Arial"/>
        <w:color w:val="404040"/>
        <w:sz w:val="22"/>
      </w:rPr>
      <w:tcPr>
        <w:tcBorders>
          <w:top w:val="single" w:color="F8CCAA" w:themeColor="accent2" w:themeTint="67" w:sz="4" w:space="0"/>
          <w:left w:val="single" w:color="F8CCAA" w:themeColor="accent2" w:themeTint="67" w:sz="4" w:space="0"/>
          <w:bottom w:val="single" w:color="F8CCAA" w:themeColor="accent2" w:themeTint="67" w:sz="4" w:space="0"/>
          <w:right w:val="single" w:color="F8CCAA" w:themeColor="accent2" w:themeTint="67" w:sz="4" w:space="0"/>
        </w:tcBorders>
      </w:tcPr>
    </w:tblStylePr>
    <w:tblStylePr w:type="band2Horz"/>
    <w:tblStylePr w:type="neCell"/>
    <w:tblStylePr w:type="nwCell"/>
    <w:tblStylePr w:type="seCell"/>
    <w:tblStylePr w:type="swCell"/>
  </w:style>
  <w:style w:type="table" w:customStyle="1" w:styleId="178">
    <w:name w:val="Bordered - Accent 3"/>
    <w:basedOn w:val="31"/>
    <w:uiPriority w:val="99"/>
    <w:pPr>
      <w:spacing w:after="0" w:line="240" w:lineRule="auto"/>
    </w:pPr>
    <w:tblPr>
      <w:tbl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insideH w:val="single" w:color="FEE594" w:themeColor="accent3" w:themeTint="67" w:sz="4" w:space="0"/>
        <w:insideV w:val="single" w:color="FEE594" w:themeColor="accent3" w:themeTint="67" w:sz="4" w:space="0"/>
      </w:tblBorders>
    </w:tblPr>
    <w:tblStylePr w:type="firstRow">
      <w:rPr>
        <w:rFonts w:ascii="Arial" w:hAnsi="Arial"/>
        <w:color w:val="404040"/>
        <w:sz w:val="22"/>
      </w:rPr>
      <w:tcPr>
        <w:tcBorders>
          <w:bottom w:val="single" w:color="FDD961" w:themeColor="accent3" w:themeTint="98" w:sz="12" w:space="0"/>
        </w:tcBorders>
      </w:tcPr>
    </w:tblStylePr>
    <w:tblStylePr w:type="lastRow">
      <w:rPr>
        <w:rFonts w:ascii="Arial" w:hAnsi="Arial"/>
        <w:color w:val="404040"/>
        <w:sz w:val="22"/>
      </w:rPr>
      <w:tcPr>
        <w:tcBorders>
          <w:top w:val="single" w:color="FDD961"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DD961" w:themeColor="accent3" w:themeTint="98" w:sz="12" w:space="0"/>
        </w:tcBorders>
      </w:tcPr>
    </w:tblStylePr>
    <w:tblStylePr w:type="band1Vert"/>
    <w:tblStylePr w:type="band2Vert"/>
    <w:tblStylePr w:type="band1Horz">
      <w:rPr>
        <w:rFonts w:ascii="Arial" w:hAnsi="Arial"/>
        <w:color w:val="404040"/>
        <w:sz w:val="22"/>
      </w:rPr>
      <w:tcPr>
        <w:tcBorders>
          <w:top w:val="single" w:color="FEE594" w:themeColor="accent3" w:themeTint="67" w:sz="4" w:space="0"/>
          <w:left w:val="single" w:color="FEE594" w:themeColor="accent3" w:themeTint="67" w:sz="4" w:space="0"/>
          <w:bottom w:val="single" w:color="FEE594" w:themeColor="accent3" w:themeTint="67" w:sz="4" w:space="0"/>
          <w:right w:val="single" w:color="FEE594" w:themeColor="accent3" w:themeTint="67" w:sz="4" w:space="0"/>
        </w:tcBorders>
      </w:tcPr>
    </w:tblStylePr>
    <w:tblStylePr w:type="band2Horz"/>
    <w:tblStylePr w:type="neCell"/>
    <w:tblStylePr w:type="nwCell"/>
    <w:tblStylePr w:type="seCell"/>
    <w:tblStylePr w:type="swCell"/>
  </w:style>
  <w:style w:type="table" w:customStyle="1" w:styleId="179">
    <w:name w:val="Bordered - Accent 4"/>
    <w:basedOn w:val="31"/>
    <w:uiPriority w:val="99"/>
    <w:pPr>
      <w:spacing w:after="0" w:line="240" w:lineRule="auto"/>
    </w:pPr>
    <w:tblPr>
      <w:tbl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insideH w:val="single" w:color="C7E4B2" w:themeColor="accent4" w:themeTint="67" w:sz="4" w:space="0"/>
        <w:insideV w:val="single" w:color="C7E4B2" w:themeColor="accent4" w:themeTint="67" w:sz="4" w:space="0"/>
      </w:tblBorders>
    </w:tblPr>
    <w:tblStylePr w:type="firstRow">
      <w:rPr>
        <w:rFonts w:ascii="Arial" w:hAnsi="Arial"/>
        <w:color w:val="404040"/>
        <w:sz w:val="22"/>
      </w:rPr>
      <w:tcPr>
        <w:tcBorders>
          <w:bottom w:val="single" w:color="ABD78C" w:themeColor="accent4" w:themeTint="9A" w:sz="12" w:space="0"/>
        </w:tcBorders>
      </w:tcPr>
    </w:tblStylePr>
    <w:tblStylePr w:type="lastRow">
      <w:rPr>
        <w:rFonts w:ascii="Arial" w:hAnsi="Arial"/>
        <w:color w:val="404040"/>
        <w:sz w:val="22"/>
      </w:rPr>
      <w:tcPr>
        <w:tcBorders>
          <w:top w:val="single" w:color="ABD78C"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BD78C" w:themeColor="accent4" w:themeTint="9A" w:sz="12" w:space="0"/>
        </w:tcBorders>
      </w:tcPr>
    </w:tblStylePr>
    <w:tblStylePr w:type="band1Vert"/>
    <w:tblStylePr w:type="band2Vert"/>
    <w:tblStylePr w:type="band1Horz">
      <w:rPr>
        <w:rFonts w:ascii="Arial" w:hAnsi="Arial"/>
        <w:color w:val="404040"/>
        <w:sz w:val="22"/>
      </w:rPr>
      <w:tcPr>
        <w:tcBorders>
          <w:top w:val="single" w:color="C7E4B2" w:themeColor="accent4" w:themeTint="67" w:sz="4" w:space="0"/>
          <w:left w:val="single" w:color="C7E4B2" w:themeColor="accent4" w:themeTint="67" w:sz="4" w:space="0"/>
          <w:bottom w:val="single" w:color="C7E4B2" w:themeColor="accent4" w:themeTint="67" w:sz="4" w:space="0"/>
          <w:right w:val="single" w:color="C7E4B2" w:themeColor="accent4" w:themeTint="67" w:sz="4" w:space="0"/>
        </w:tcBorders>
      </w:tcPr>
    </w:tblStylePr>
    <w:tblStylePr w:type="band2Horz"/>
    <w:tblStylePr w:type="neCell"/>
    <w:tblStylePr w:type="nwCell"/>
    <w:tblStylePr w:type="seCell"/>
    <w:tblStylePr w:type="swCell"/>
  </w:style>
  <w:style w:type="table" w:customStyle="1" w:styleId="180">
    <w:name w:val="Bordered - Accent 5"/>
    <w:basedOn w:val="31"/>
    <w:uiPriority w:val="99"/>
    <w:pPr>
      <w:spacing w:after="0" w:line="240" w:lineRule="auto"/>
    </w:pPr>
    <w:tblPr>
      <w:tbl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insideH w:val="single" w:color="A7E9E3" w:themeColor="accent5" w:themeTint="67" w:sz="4" w:space="0"/>
        <w:insideV w:val="single" w:color="A7E9E3" w:themeColor="accent5" w:themeTint="67" w:sz="4" w:space="0"/>
      </w:tblBorders>
    </w:tblPr>
    <w:tblStylePr w:type="firstRow">
      <w:rPr>
        <w:rFonts w:ascii="Arial" w:hAnsi="Arial"/>
        <w:color w:val="404040"/>
        <w:sz w:val="22"/>
      </w:rPr>
      <w:tcPr>
        <w:tcBorders>
          <w:bottom w:val="single" w:color="7CDED6" w:themeColor="accent5" w:themeTint="9A" w:sz="12" w:space="0"/>
        </w:tcBorders>
      </w:tcPr>
    </w:tblStylePr>
    <w:tblStylePr w:type="lastRow">
      <w:rPr>
        <w:rFonts w:ascii="Arial" w:hAnsi="Arial"/>
        <w:color w:val="404040"/>
        <w:sz w:val="22"/>
      </w:rPr>
      <w:tcPr>
        <w:tcBorders>
          <w:top w:val="single" w:color="7CDED6"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CDED6" w:themeColor="accent5" w:themeTint="9A" w:sz="12" w:space="0"/>
        </w:tcBorders>
      </w:tcPr>
    </w:tblStylePr>
    <w:tblStylePr w:type="band1Vert"/>
    <w:tblStylePr w:type="band2Vert"/>
    <w:tblStylePr w:type="band1Horz">
      <w:rPr>
        <w:rFonts w:ascii="Arial" w:hAnsi="Arial"/>
        <w:color w:val="404040"/>
        <w:sz w:val="22"/>
      </w:rPr>
      <w:tcPr>
        <w:tcBorders>
          <w:top w:val="single" w:color="A7E9E3" w:themeColor="accent5" w:themeTint="67" w:sz="4" w:space="0"/>
          <w:left w:val="single" w:color="A7E9E3" w:themeColor="accent5" w:themeTint="67" w:sz="4" w:space="0"/>
          <w:bottom w:val="single" w:color="A7E9E3" w:themeColor="accent5" w:themeTint="67" w:sz="4" w:space="0"/>
          <w:right w:val="single" w:color="A7E9E3" w:themeColor="accent5" w:themeTint="67" w:sz="4" w:space="0"/>
        </w:tcBorders>
      </w:tcPr>
    </w:tblStylePr>
    <w:tblStylePr w:type="band2Horz"/>
    <w:tblStylePr w:type="neCell"/>
    <w:tblStylePr w:type="nwCell"/>
    <w:tblStylePr w:type="seCell"/>
    <w:tblStylePr w:type="swCell"/>
  </w:style>
  <w:style w:type="table" w:customStyle="1" w:styleId="181">
    <w:name w:val="Bordered - Accent 6"/>
    <w:basedOn w:val="31"/>
    <w:uiPriority w:val="99"/>
    <w:pPr>
      <w:spacing w:after="0" w:line="240" w:lineRule="auto"/>
    </w:pPr>
    <w:tblPr>
      <w:tbl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insideH w:val="single" w:color="F4B6BD" w:themeColor="accent6" w:themeTint="67" w:sz="4" w:space="0"/>
        <w:insideV w:val="single" w:color="F4B6BD" w:themeColor="accent6" w:themeTint="67" w:sz="4" w:space="0"/>
      </w:tblBorders>
    </w:tblPr>
    <w:tblStylePr w:type="firstRow">
      <w:rPr>
        <w:rFonts w:ascii="Arial" w:hAnsi="Arial"/>
        <w:color w:val="404040"/>
        <w:sz w:val="22"/>
      </w:rPr>
      <w:tcPr>
        <w:tcBorders>
          <w:bottom w:val="single" w:color="EF949F" w:themeColor="accent6" w:themeTint="98" w:sz="12" w:space="0"/>
        </w:tcBorders>
      </w:tcPr>
    </w:tblStylePr>
    <w:tblStylePr w:type="lastRow">
      <w:rPr>
        <w:rFonts w:ascii="Arial" w:hAnsi="Arial"/>
        <w:color w:val="404040"/>
        <w:sz w:val="22"/>
      </w:rPr>
      <w:tcPr>
        <w:tcBorders>
          <w:top w:val="single" w:color="EF949F"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EF949F" w:themeColor="accent6" w:themeTint="98" w:sz="12" w:space="0"/>
        </w:tcBorders>
      </w:tcPr>
    </w:tblStylePr>
    <w:tblStylePr w:type="band1Vert"/>
    <w:tblStylePr w:type="band2Vert"/>
    <w:tblStylePr w:type="band1Horz">
      <w:rPr>
        <w:rFonts w:ascii="Arial" w:hAnsi="Arial"/>
        <w:color w:val="404040"/>
        <w:sz w:val="22"/>
      </w:rPr>
      <w:tcPr>
        <w:tcBorders>
          <w:top w:val="single" w:color="F4B6BD" w:themeColor="accent6" w:themeTint="67" w:sz="4" w:space="0"/>
          <w:left w:val="single" w:color="F4B6BD" w:themeColor="accent6" w:themeTint="67" w:sz="4" w:space="0"/>
          <w:bottom w:val="single" w:color="F4B6BD" w:themeColor="accent6" w:themeTint="67" w:sz="4" w:space="0"/>
          <w:right w:val="single" w:color="F4B6BD" w:themeColor="accent6" w:themeTint="67" w:sz="4" w:space="0"/>
        </w:tcBorders>
      </w:tcPr>
    </w:tblStylePr>
    <w:tblStylePr w:type="band2Horz"/>
    <w:tblStylePr w:type="neCell"/>
    <w:tblStylePr w:type="nwCell"/>
    <w:tblStylePr w:type="seCell"/>
    <w:tblStylePr w:type="swCell"/>
  </w:style>
  <w:style w:type="character" w:customStyle="1" w:styleId="182">
    <w:name w:val="Footnote Text Char"/>
    <w:link w:val="25"/>
    <w:uiPriority w:val="99"/>
    <w:rPr>
      <w:sz w:val="18"/>
    </w:rPr>
  </w:style>
  <w:style w:type="character" w:customStyle="1" w:styleId="183">
    <w:name w:val="Endnote Text Char"/>
    <w:link w:val="20"/>
    <w:uiPriority w:val="99"/>
    <w:rPr>
      <w:sz w:val="20"/>
    </w:rPr>
  </w:style>
  <w:style w:type="paragraph" w:customStyle="1" w:styleId="184">
    <w:name w:val="TOC Heading"/>
    <w:unhideWhenUsed/>
    <w:uiPriority w:val="39"/>
    <w:rPr>
      <w:rFonts w:hint="default" w:asciiTheme="minorHAnsi" w:hAnsiTheme="minorHAnsi" w:eastAsiaTheme="minorEastAsia" w:cstheme="minorBidi"/>
    </w:rPr>
  </w:style>
  <w:style w:type="paragraph" w:customStyle="1" w:styleId="185">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等线 Light"/>
        <a:ea typeface="等线 Light"/>
        <a:cs typeface="Arial"/>
      </a:majorFont>
      <a:minorFont>
        <a:latin typeface="等线"/>
        <a:ea typeface="等线"/>
        <a:cs typeface="Arial"/>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2890</Words>
  <Characters>2948</Characters>
  <TotalTime>11</TotalTime>
  <ScaleCrop>false</ScaleCrop>
  <LinksUpToDate>false</LinksUpToDate>
  <CharactersWithSpaces>3441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2024-09-12T02:19:00Z</dcterms:created>
  <dc:creator>从何说起</dc:creator>
  <cp:lastModifiedBy>win10</cp:lastModifiedBy>
  <dcterms:modified xsi:type="dcterms:W3CDTF">2025-11-28T04:27:38Z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07782F3388F74F80A2EEB538AADBB0C4_13</vt:lpwstr>
  </property>
  <property fmtid="{D5CDD505-2E9C-101B-9397-08002B2CF9AE}" pid="4" name="KSOTemplateDocerSaveRecord">
    <vt:lpwstr>eyJoZGlkIjoiYjc5MDY2YmNmYThjMmU5ZTllNThmOTA5ZWMzMjRkMmQiLCJ1c2VySWQiOiIzNDg4MTYyNzAifQ==</vt:lpwstr>
  </property>
</Properties>
</file>