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9F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被推荐供应商名单和推荐理由</w:t>
      </w:r>
    </w:p>
    <w:p w14:paraId="32802BC0"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被推荐供应商：</w:t>
      </w:r>
      <w:r>
        <w:rPr>
          <w:b w:val="0"/>
          <w:bCs w:val="0"/>
          <w:sz w:val="28"/>
          <w:szCs w:val="28"/>
        </w:rPr>
        <w:br w:type="textWrapping"/>
      </w:r>
      <w:r>
        <w:rPr>
          <w:rFonts w:hint="eastAsia"/>
          <w:b w:val="0"/>
          <w:bCs w:val="0"/>
          <w:sz w:val="28"/>
          <w:szCs w:val="28"/>
        </w:rPr>
        <w:t>陕西东清羽智装备科技有限公司</w:t>
      </w:r>
      <w:r>
        <w:rPr>
          <w:b w:val="0"/>
          <w:bCs w:val="0"/>
          <w:sz w:val="28"/>
          <w:szCs w:val="28"/>
        </w:rPr>
        <w:br w:type="textWrapping"/>
      </w:r>
      <w:r>
        <w:rPr>
          <w:b w:val="0"/>
          <w:bCs w:val="0"/>
          <w:sz w:val="28"/>
          <w:szCs w:val="28"/>
        </w:rPr>
        <w:t>推荐理由：</w:t>
      </w:r>
      <w:r>
        <w:rPr>
          <w:rFonts w:hint="eastAsia"/>
          <w:b w:val="0"/>
          <w:bCs w:val="0"/>
          <w:sz w:val="28"/>
          <w:szCs w:val="28"/>
        </w:rPr>
        <w:t>按照</w:t>
      </w:r>
      <w:r>
        <w:rPr>
          <w:rFonts w:hint="eastAsia"/>
          <w:b w:val="0"/>
          <w:bCs w:val="0"/>
          <w:sz w:val="28"/>
          <w:szCs w:val="28"/>
          <w:lang w:eastAsia="zh-CN"/>
        </w:rPr>
        <w:t>采购文件</w:t>
      </w:r>
      <w:r>
        <w:rPr>
          <w:rFonts w:hint="eastAsia"/>
          <w:b w:val="0"/>
          <w:bCs w:val="0"/>
          <w:sz w:val="28"/>
          <w:szCs w:val="28"/>
        </w:rPr>
        <w:t>中规定的评审办法和评审委员会的推荐意见</w:t>
      </w:r>
      <w:r>
        <w:rPr>
          <w:rFonts w:hint="eastAsia"/>
          <w:b w:val="0"/>
          <w:bCs w:val="0"/>
          <w:sz w:val="28"/>
          <w:szCs w:val="28"/>
          <w:lang w:eastAsia="zh-CN"/>
        </w:rPr>
        <w:t>，技术、商务和质量均满足采购需求的基础上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eastAsia="zh-CN"/>
        </w:rPr>
        <w:t>根据报价</w:t>
      </w:r>
      <w:r>
        <w:rPr>
          <w:rFonts w:hint="eastAsia"/>
          <w:b w:val="0"/>
          <w:bCs w:val="0"/>
          <w:sz w:val="28"/>
          <w:szCs w:val="28"/>
        </w:rPr>
        <w:t>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低</w:t>
      </w:r>
      <w:r>
        <w:rPr>
          <w:rFonts w:hint="eastAsia"/>
          <w:b w:val="0"/>
          <w:bCs w:val="0"/>
          <w:sz w:val="28"/>
          <w:szCs w:val="28"/>
        </w:rPr>
        <w:t>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高</w:t>
      </w:r>
      <w:r>
        <w:rPr>
          <w:rFonts w:hint="eastAsia"/>
          <w:b w:val="0"/>
          <w:bCs w:val="0"/>
          <w:sz w:val="28"/>
          <w:szCs w:val="28"/>
        </w:rPr>
        <w:t>推荐成交侯选供应商。</w:t>
      </w:r>
    </w:p>
    <w:p w14:paraId="1EA294A1">
      <w:pPr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2025-12-01T07:35:43Z</dcterms:created>
  <dc:creator>Administrator</dc:creator>
  <cp:lastModifiedBy>WPS_1696905928</cp:lastModifiedBy>
  <dcterms:modified xsi:type="dcterms:W3CDTF">2025-12-01T07:39:39Z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eyJoZGlkIjoiZjRkMTk5MDhlOTgyZWNjZDc4NWFjMTgyMDNhNGM3NWUiLCJ1c2VySWQiOiIxNTQ3NzkzNTg2In0=</vt:lpwstr>
  </property>
  <property fmtid="{D5CDD505-2E9C-101B-9397-08002B2CF9AE}" pid="4" name="ICV">
    <vt:lpwstr>461D18DC026A4DDDB3227EF5899A437D_12</vt:lpwstr>
  </property>
</Properties>
</file>