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73004">
      <w:pPr>
        <w:spacing w:line="640" w:lineRule="exact"/>
        <w:jc w:val="center"/>
        <w:rPr>
          <w:rFonts w:hint="eastAsia" w:ascii="黑体" w:hAnsi="黑体" w:eastAsia="黑体" w:cs="黑体"/>
          <w:b w:val="0"/>
          <w:bCs w:val="0"/>
          <w:color w:val="auto"/>
          <w:sz w:val="40"/>
          <w:szCs w:val="40"/>
          <w:highlight w:val="none"/>
        </w:rPr>
      </w:pPr>
      <w:r>
        <w:rPr>
          <w:rFonts w:hint="eastAsia" w:ascii="黑体" w:hAnsi="黑体" w:eastAsia="黑体" w:cs="黑体"/>
          <w:b w:val="0"/>
          <w:bCs w:val="0"/>
          <w:color w:val="auto"/>
          <w:sz w:val="40"/>
          <w:szCs w:val="40"/>
          <w:highlight w:val="none"/>
        </w:rPr>
        <w:t>渭南市“十五五”生态环境保护规划编制服务</w:t>
      </w:r>
    </w:p>
    <w:p w14:paraId="65658573">
      <w:pPr>
        <w:spacing w:line="640" w:lineRule="exact"/>
        <w:jc w:val="center"/>
        <w:rPr>
          <w:color w:val="auto"/>
          <w:sz w:val="32"/>
          <w:szCs w:val="32"/>
          <w:highlight w:val="none"/>
        </w:rPr>
      </w:pPr>
      <w:r>
        <w:rPr>
          <w:rFonts w:hint="eastAsia" w:ascii="黑体" w:hAnsi="黑体" w:eastAsia="黑体" w:cs="黑体"/>
          <w:b w:val="0"/>
          <w:bCs w:val="0"/>
          <w:color w:val="auto"/>
          <w:sz w:val="40"/>
          <w:szCs w:val="40"/>
          <w:highlight w:val="none"/>
        </w:rPr>
        <w:t>采购需求</w:t>
      </w:r>
    </w:p>
    <w:p w14:paraId="51E9D22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宋体"/>
          <w:color w:val="auto"/>
          <w:sz w:val="32"/>
          <w:szCs w:val="32"/>
          <w:highlight w:val="none"/>
        </w:rPr>
      </w:pPr>
      <w:r>
        <w:rPr>
          <w:rFonts w:hint="eastAsia" w:ascii="黑体" w:hAnsi="黑体" w:eastAsia="黑体" w:cs="宋体"/>
          <w:color w:val="auto"/>
          <w:sz w:val="32"/>
          <w:szCs w:val="32"/>
          <w:highlight w:val="none"/>
        </w:rPr>
        <w:t>一、基本要求</w:t>
      </w:r>
    </w:p>
    <w:p w14:paraId="0F384C70">
      <w:pPr>
        <w:pStyle w:val="23"/>
        <w:keepNext w:val="0"/>
        <w:keepLines w:val="0"/>
        <w:pageBreakBefore w:val="0"/>
        <w:widowControl w:val="0"/>
        <w:kinsoku/>
        <w:wordWrap/>
        <w:overflowPunct/>
        <w:topLinePunct w:val="0"/>
        <w:bidi w:val="0"/>
        <w:snapToGrid/>
        <w:spacing w:line="580" w:lineRule="exact"/>
        <w:ind w:firstLine="643" w:firstLineChars="200"/>
        <w:jc w:val="both"/>
        <w:textAlignment w:val="auto"/>
        <w:rPr>
          <w:rFonts w:hint="eastAsia" w:ascii="仿宋" w:hAnsi="仿宋" w:eastAsia="仿宋" w:cs="宋体"/>
          <w:b w:val="0"/>
          <w:bCs w:val="0"/>
          <w:color w:val="auto"/>
          <w:sz w:val="32"/>
          <w:szCs w:val="32"/>
          <w:highlight w:val="none"/>
          <w:lang w:val="en-US" w:eastAsia="zh-CN"/>
        </w:rPr>
      </w:pPr>
      <w:r>
        <w:rPr>
          <w:rFonts w:hint="eastAsia" w:ascii="仿宋" w:hAnsi="仿宋" w:eastAsia="仿宋" w:cs="宋体"/>
          <w:b/>
          <w:bCs/>
          <w:color w:val="auto"/>
          <w:sz w:val="32"/>
          <w:szCs w:val="32"/>
          <w:highlight w:val="none"/>
        </w:rPr>
        <w:t>1</w:t>
      </w:r>
      <w:r>
        <w:rPr>
          <w:rFonts w:hint="eastAsia" w:ascii="仿宋" w:hAnsi="仿宋" w:eastAsia="仿宋" w:cs="宋体"/>
          <w:b/>
          <w:bCs/>
          <w:color w:val="auto"/>
          <w:sz w:val="32"/>
          <w:szCs w:val="32"/>
          <w:highlight w:val="none"/>
          <w:lang w:eastAsia="zh-CN"/>
        </w:rPr>
        <w:t>.</w:t>
      </w:r>
      <w:r>
        <w:rPr>
          <w:rFonts w:hint="eastAsia" w:ascii="仿宋" w:hAnsi="仿宋" w:eastAsia="仿宋" w:cs="宋体"/>
          <w:b/>
          <w:bCs/>
          <w:color w:val="auto"/>
          <w:sz w:val="32"/>
          <w:szCs w:val="32"/>
          <w:highlight w:val="none"/>
        </w:rPr>
        <w:t>功能要求：</w:t>
      </w:r>
      <w:r>
        <w:rPr>
          <w:rFonts w:hint="eastAsia" w:ascii="仿宋" w:hAnsi="仿宋" w:eastAsia="仿宋" w:cs="宋体"/>
          <w:b w:val="0"/>
          <w:bCs w:val="0"/>
          <w:color w:val="auto"/>
          <w:sz w:val="32"/>
          <w:szCs w:val="32"/>
          <w:highlight w:val="none"/>
        </w:rPr>
        <w:t>全面研究渭南市“十四五”时期生态环境保护规划落实情况，结合渭南市生态环境状况，编制渭南市“十五五”生态环境保护规划</w:t>
      </w:r>
      <w:r>
        <w:rPr>
          <w:rFonts w:hint="eastAsia" w:ascii="仿宋" w:hAnsi="仿宋" w:eastAsia="仿宋" w:cs="宋体"/>
          <w:b w:val="0"/>
          <w:bCs w:val="0"/>
          <w:color w:val="auto"/>
          <w:sz w:val="32"/>
          <w:szCs w:val="32"/>
          <w:highlight w:val="none"/>
          <w:lang w:eastAsia="zh-CN"/>
        </w:rPr>
        <w:t>。</w:t>
      </w:r>
    </w:p>
    <w:p w14:paraId="40212CF2">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宋体"/>
          <w:color w:val="auto"/>
          <w:sz w:val="32"/>
          <w:szCs w:val="32"/>
          <w:highlight w:val="none"/>
          <w:lang w:val="en-US" w:eastAsia="zh-CN"/>
        </w:rPr>
      </w:pPr>
      <w:r>
        <w:rPr>
          <w:rFonts w:hint="eastAsia" w:ascii="仿宋" w:hAnsi="仿宋" w:eastAsia="仿宋" w:cs="宋体"/>
          <w:b/>
          <w:bCs/>
          <w:color w:val="auto"/>
          <w:sz w:val="32"/>
          <w:szCs w:val="32"/>
          <w:highlight w:val="none"/>
        </w:rPr>
        <w:t>2</w:t>
      </w:r>
      <w:r>
        <w:rPr>
          <w:rFonts w:hint="eastAsia" w:ascii="仿宋" w:hAnsi="仿宋" w:eastAsia="仿宋" w:cs="宋体"/>
          <w:b/>
          <w:bCs/>
          <w:color w:val="auto"/>
          <w:sz w:val="32"/>
          <w:szCs w:val="32"/>
          <w:highlight w:val="none"/>
          <w:lang w:eastAsia="zh-CN"/>
        </w:rPr>
        <w:t>.</w:t>
      </w:r>
      <w:r>
        <w:rPr>
          <w:rFonts w:hint="eastAsia" w:ascii="仿宋" w:hAnsi="仿宋" w:eastAsia="仿宋" w:cs="宋体"/>
          <w:b/>
          <w:bCs/>
          <w:color w:val="auto"/>
          <w:sz w:val="32"/>
          <w:szCs w:val="32"/>
          <w:highlight w:val="none"/>
        </w:rPr>
        <w:t>采购项目需要落实的政府采购政策：</w:t>
      </w:r>
      <w:r>
        <w:rPr>
          <w:rFonts w:hint="eastAsia" w:ascii="仿宋" w:hAnsi="仿宋" w:eastAsia="仿宋" w:cs="宋体"/>
          <w:color w:val="auto"/>
          <w:sz w:val="32"/>
          <w:szCs w:val="32"/>
          <w:highlight w:val="none"/>
        </w:rPr>
        <w:t>（1）《政府</w:t>
      </w:r>
      <w:bookmarkStart w:id="0" w:name="_GoBack"/>
      <w:bookmarkEnd w:id="0"/>
      <w:r>
        <w:rPr>
          <w:rFonts w:hint="eastAsia" w:ascii="仿宋" w:hAnsi="仿宋" w:eastAsia="仿宋" w:cs="宋体"/>
          <w:color w:val="auto"/>
          <w:sz w:val="32"/>
          <w:szCs w:val="32"/>
          <w:highlight w:val="none"/>
        </w:rPr>
        <w:t>采购促进中小企业发展管理办法》（财库〔2020〕46号）；（2）《财政部 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关于运用政府采购政策支持乡村产业振兴的通知》（财库〔2021〕19号）；</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6</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rPr>
        <w:t>《陕西省财政厅关于加快推进我省中小企业政府采购信用融资工作的通知》（陕财办采〔2020〕15 号）</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7</w:t>
      </w:r>
      <w:r>
        <w:rPr>
          <w:rFonts w:hint="eastAsia" w:ascii="仿宋" w:hAnsi="仿宋" w:eastAsia="仿宋" w:cs="宋体"/>
          <w:color w:val="auto"/>
          <w:sz w:val="32"/>
          <w:szCs w:val="32"/>
          <w:highlight w:val="none"/>
        </w:rPr>
        <w:t>）《关于进一步加大政府采购支持中小企业力度的通知 》（财库〔2022〕19号）；（</w:t>
      </w:r>
      <w:r>
        <w:rPr>
          <w:rFonts w:hint="eastAsia" w:ascii="仿宋" w:hAnsi="仿宋" w:eastAsia="仿宋" w:cs="宋体"/>
          <w:color w:val="auto"/>
          <w:sz w:val="32"/>
          <w:szCs w:val="32"/>
          <w:highlight w:val="none"/>
          <w:lang w:val="en-US" w:eastAsia="zh-CN"/>
        </w:rPr>
        <w:t>8</w:t>
      </w:r>
      <w:r>
        <w:rPr>
          <w:rFonts w:hint="eastAsia" w:ascii="仿宋" w:hAnsi="仿宋" w:eastAsia="仿宋" w:cs="宋体"/>
          <w:color w:val="auto"/>
          <w:sz w:val="32"/>
          <w:szCs w:val="32"/>
          <w:highlight w:val="none"/>
        </w:rPr>
        <w:t>）其他需要落实的政府采购政策。</w:t>
      </w:r>
    </w:p>
    <w:p w14:paraId="2E8FE21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宋体"/>
          <w:b/>
          <w:bCs/>
          <w:color w:val="auto"/>
          <w:sz w:val="32"/>
          <w:szCs w:val="32"/>
          <w:highlight w:val="none"/>
          <w:lang w:eastAsia="zh-CN"/>
        </w:rPr>
      </w:pPr>
      <w:r>
        <w:rPr>
          <w:rFonts w:hint="eastAsia" w:ascii="仿宋" w:hAnsi="仿宋" w:eastAsia="仿宋" w:cs="宋体"/>
          <w:b/>
          <w:bCs/>
          <w:color w:val="auto"/>
          <w:sz w:val="32"/>
          <w:szCs w:val="32"/>
          <w:highlight w:val="none"/>
          <w:lang w:val="en-US" w:eastAsia="zh-CN"/>
        </w:rPr>
        <w:t>3</w:t>
      </w:r>
      <w:r>
        <w:rPr>
          <w:rFonts w:hint="eastAsia" w:ascii="仿宋" w:hAnsi="仿宋" w:eastAsia="仿宋" w:cs="宋体"/>
          <w:b/>
          <w:bCs/>
          <w:color w:val="auto"/>
          <w:sz w:val="32"/>
          <w:szCs w:val="32"/>
          <w:highlight w:val="none"/>
          <w:lang w:eastAsia="zh-CN"/>
        </w:rPr>
        <w:t>.</w:t>
      </w:r>
      <w:r>
        <w:rPr>
          <w:rFonts w:hint="eastAsia" w:ascii="仿宋" w:hAnsi="仿宋" w:eastAsia="仿宋" w:cs="宋体"/>
          <w:b/>
          <w:bCs/>
          <w:color w:val="auto"/>
          <w:sz w:val="32"/>
          <w:szCs w:val="32"/>
          <w:highlight w:val="none"/>
        </w:rPr>
        <w:t>服务期限：</w:t>
      </w:r>
      <w:r>
        <w:rPr>
          <w:rFonts w:hint="eastAsia" w:ascii="仿宋" w:hAnsi="仿宋" w:eastAsia="仿宋" w:cs="宋体"/>
          <w:color w:val="auto"/>
          <w:sz w:val="32"/>
          <w:szCs w:val="32"/>
          <w:highlight w:val="none"/>
          <w:lang w:val="en-US" w:eastAsia="zh-CN"/>
        </w:rPr>
        <w:t xml:space="preserve">5个月。 </w:t>
      </w:r>
    </w:p>
    <w:p w14:paraId="27D02AA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宋体"/>
          <w:b w:val="0"/>
          <w:bCs w:val="0"/>
          <w:color w:val="auto"/>
          <w:sz w:val="32"/>
          <w:szCs w:val="32"/>
          <w:highlight w:val="none"/>
          <w:lang w:val="en-US" w:eastAsia="zh-CN"/>
        </w:rPr>
      </w:pPr>
      <w:r>
        <w:rPr>
          <w:rFonts w:hint="eastAsia" w:ascii="仿宋" w:hAnsi="仿宋" w:eastAsia="仿宋" w:cs="宋体"/>
          <w:b/>
          <w:bCs/>
          <w:color w:val="auto"/>
          <w:sz w:val="32"/>
          <w:szCs w:val="32"/>
          <w:highlight w:val="none"/>
          <w:lang w:val="en-US" w:eastAsia="zh-CN"/>
        </w:rPr>
        <w:t>4</w:t>
      </w:r>
      <w:r>
        <w:rPr>
          <w:rFonts w:hint="eastAsia" w:ascii="仿宋" w:hAnsi="仿宋" w:eastAsia="仿宋" w:cs="宋体"/>
          <w:b/>
          <w:bCs/>
          <w:color w:val="auto"/>
          <w:sz w:val="32"/>
          <w:szCs w:val="32"/>
          <w:highlight w:val="none"/>
          <w:lang w:eastAsia="zh-CN"/>
        </w:rPr>
        <w:t>.</w:t>
      </w:r>
      <w:r>
        <w:rPr>
          <w:rFonts w:hint="eastAsia" w:ascii="仿宋" w:hAnsi="仿宋" w:eastAsia="仿宋" w:cs="宋体"/>
          <w:b/>
          <w:bCs/>
          <w:color w:val="auto"/>
          <w:sz w:val="32"/>
          <w:szCs w:val="32"/>
          <w:highlight w:val="none"/>
        </w:rPr>
        <w:t>服务地点：</w:t>
      </w:r>
      <w:r>
        <w:rPr>
          <w:rFonts w:hint="eastAsia" w:ascii="仿宋" w:hAnsi="仿宋" w:eastAsia="仿宋" w:cs="宋体"/>
          <w:b w:val="0"/>
          <w:bCs w:val="0"/>
          <w:color w:val="auto"/>
          <w:sz w:val="32"/>
          <w:szCs w:val="32"/>
          <w:highlight w:val="none"/>
          <w:lang w:val="en-US" w:eastAsia="zh-CN"/>
        </w:rPr>
        <w:t xml:space="preserve">渭南市。 </w:t>
      </w:r>
    </w:p>
    <w:p w14:paraId="62E86AE4">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宋体"/>
          <w:color w:val="auto"/>
          <w:sz w:val="32"/>
          <w:szCs w:val="32"/>
          <w:highlight w:val="yellow"/>
          <w:lang w:val="en-US" w:eastAsia="zh-CN"/>
        </w:rPr>
      </w:pPr>
      <w:r>
        <w:rPr>
          <w:rFonts w:hint="eastAsia" w:ascii="仿宋" w:hAnsi="仿宋" w:eastAsia="仿宋" w:cs="宋体"/>
          <w:b/>
          <w:bCs/>
          <w:color w:val="auto"/>
          <w:sz w:val="32"/>
          <w:szCs w:val="32"/>
          <w:highlight w:val="none"/>
          <w:lang w:val="en-US" w:eastAsia="zh-CN"/>
        </w:rPr>
        <w:t>5</w:t>
      </w:r>
      <w:r>
        <w:rPr>
          <w:rFonts w:hint="eastAsia" w:ascii="仿宋" w:hAnsi="仿宋" w:eastAsia="仿宋" w:cs="宋体"/>
          <w:b/>
          <w:bCs/>
          <w:color w:val="auto"/>
          <w:sz w:val="32"/>
          <w:szCs w:val="32"/>
          <w:highlight w:val="none"/>
          <w:lang w:eastAsia="zh-CN"/>
        </w:rPr>
        <w:t>.</w:t>
      </w:r>
      <w:r>
        <w:rPr>
          <w:rFonts w:hint="eastAsia" w:ascii="仿宋" w:hAnsi="仿宋" w:eastAsia="仿宋" w:cs="宋体"/>
          <w:b/>
          <w:bCs/>
          <w:color w:val="auto"/>
          <w:sz w:val="32"/>
          <w:szCs w:val="32"/>
          <w:highlight w:val="none"/>
        </w:rPr>
        <w:t>是否专门面向中小企业采购</w:t>
      </w:r>
      <w:r>
        <w:rPr>
          <w:rFonts w:hint="eastAsia" w:ascii="仿宋" w:hAnsi="仿宋" w:eastAsia="仿宋" w:cs="宋体"/>
          <w:b w:val="0"/>
          <w:bCs w:val="0"/>
          <w:color w:val="auto"/>
          <w:sz w:val="32"/>
          <w:szCs w:val="32"/>
          <w:highlight w:val="none"/>
          <w:lang w:val="en-US" w:eastAsia="zh-CN"/>
        </w:rPr>
        <w:t>：否，本项目非专门面向中小企业采购。</w:t>
      </w:r>
    </w:p>
    <w:p w14:paraId="6469089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6.本次采购预算97.90万元。</w:t>
      </w:r>
    </w:p>
    <w:sectPr>
      <w:headerReference r:id="rId3" w:type="default"/>
      <w:footerReference r:id="rId4" w:type="default"/>
      <w:pgSz w:w="11906" w:h="16838"/>
      <w:pgMar w:top="1417" w:right="1587" w:bottom="1417"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29FF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7A22CD2F">
                          <w:pPr>
                            <w:pStyle w:val="11"/>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nstjnN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7skF5HoS3u4QkCrc8YYSdBuN1FXXTauV9+Pe9dN3/T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CnstjnNAQAAlgMAAA4AAAAAAAAAAQAgAAAAHwEAAGRycy9l&#10;Mm9Eb2MueG1sUEsFBgAAAAAGAAYAWQEAAF4FAAAAAA==&#10;">
              <v:fill on="f" focussize="0,0"/>
              <v:stroke on="f"/>
              <v:imagedata o:title=""/>
              <o:lock v:ext="edit" aspectratio="f"/>
              <v:textbox inset="0mm,0mm,0mm,0mm" style="mso-fit-shape-to-text:t;">
                <w:txbxContent>
                  <w:p w14:paraId="7A22CD2F">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094EF">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MmY4ODJkNTZmNjA4MTU3ODk3ZTRjOGEwYmVhNGUifQ=="/>
  </w:docVars>
  <w:rsids>
    <w:rsidRoot w:val="0076136D"/>
    <w:rsid w:val="00021B79"/>
    <w:rsid w:val="00042E00"/>
    <w:rsid w:val="00043ED1"/>
    <w:rsid w:val="000556BA"/>
    <w:rsid w:val="00062F30"/>
    <w:rsid w:val="00085B13"/>
    <w:rsid w:val="00090199"/>
    <w:rsid w:val="000B7BDB"/>
    <w:rsid w:val="00114C66"/>
    <w:rsid w:val="0013585E"/>
    <w:rsid w:val="00197910"/>
    <w:rsid w:val="001B5CFD"/>
    <w:rsid w:val="001C4128"/>
    <w:rsid w:val="001C458C"/>
    <w:rsid w:val="001C79BE"/>
    <w:rsid w:val="001E07FA"/>
    <w:rsid w:val="001E4E14"/>
    <w:rsid w:val="001F0716"/>
    <w:rsid w:val="001F5DD1"/>
    <w:rsid w:val="002061E8"/>
    <w:rsid w:val="002533E0"/>
    <w:rsid w:val="00294513"/>
    <w:rsid w:val="002B24AD"/>
    <w:rsid w:val="002C6F79"/>
    <w:rsid w:val="002F3567"/>
    <w:rsid w:val="002F7F4D"/>
    <w:rsid w:val="003135FC"/>
    <w:rsid w:val="00380524"/>
    <w:rsid w:val="003869EB"/>
    <w:rsid w:val="003A2F17"/>
    <w:rsid w:val="003D55C4"/>
    <w:rsid w:val="003F64E7"/>
    <w:rsid w:val="0042459C"/>
    <w:rsid w:val="00451751"/>
    <w:rsid w:val="004628B3"/>
    <w:rsid w:val="00473E89"/>
    <w:rsid w:val="00487458"/>
    <w:rsid w:val="005001BB"/>
    <w:rsid w:val="00525512"/>
    <w:rsid w:val="005442A6"/>
    <w:rsid w:val="00551BC2"/>
    <w:rsid w:val="0056378A"/>
    <w:rsid w:val="005C30D8"/>
    <w:rsid w:val="005D57EE"/>
    <w:rsid w:val="006125C2"/>
    <w:rsid w:val="00625295"/>
    <w:rsid w:val="00632616"/>
    <w:rsid w:val="00665F2F"/>
    <w:rsid w:val="0066795B"/>
    <w:rsid w:val="00686ECF"/>
    <w:rsid w:val="006C46E3"/>
    <w:rsid w:val="00724739"/>
    <w:rsid w:val="00742A40"/>
    <w:rsid w:val="00744080"/>
    <w:rsid w:val="00751741"/>
    <w:rsid w:val="0076136D"/>
    <w:rsid w:val="007713AE"/>
    <w:rsid w:val="007906DB"/>
    <w:rsid w:val="00793AFA"/>
    <w:rsid w:val="007D2D89"/>
    <w:rsid w:val="007D3319"/>
    <w:rsid w:val="00840829"/>
    <w:rsid w:val="00856B04"/>
    <w:rsid w:val="0087016A"/>
    <w:rsid w:val="008D2E45"/>
    <w:rsid w:val="008E0652"/>
    <w:rsid w:val="008E73AD"/>
    <w:rsid w:val="0097027F"/>
    <w:rsid w:val="00983966"/>
    <w:rsid w:val="00986B3C"/>
    <w:rsid w:val="009944E9"/>
    <w:rsid w:val="009A0D39"/>
    <w:rsid w:val="009A19D1"/>
    <w:rsid w:val="009A606F"/>
    <w:rsid w:val="009D0218"/>
    <w:rsid w:val="009E571F"/>
    <w:rsid w:val="00A00DA6"/>
    <w:rsid w:val="00A3005E"/>
    <w:rsid w:val="00A36390"/>
    <w:rsid w:val="00A422C2"/>
    <w:rsid w:val="00A56D13"/>
    <w:rsid w:val="00A67769"/>
    <w:rsid w:val="00A9287C"/>
    <w:rsid w:val="00AB23E8"/>
    <w:rsid w:val="00B1006A"/>
    <w:rsid w:val="00B14DC1"/>
    <w:rsid w:val="00B46F31"/>
    <w:rsid w:val="00B6239C"/>
    <w:rsid w:val="00B73651"/>
    <w:rsid w:val="00B75FD0"/>
    <w:rsid w:val="00B77561"/>
    <w:rsid w:val="00C13950"/>
    <w:rsid w:val="00C16107"/>
    <w:rsid w:val="00C3606A"/>
    <w:rsid w:val="00C66C94"/>
    <w:rsid w:val="00C96C0C"/>
    <w:rsid w:val="00C9769D"/>
    <w:rsid w:val="00CC0E63"/>
    <w:rsid w:val="00D1684F"/>
    <w:rsid w:val="00D42F99"/>
    <w:rsid w:val="00D63AA7"/>
    <w:rsid w:val="00D92CD3"/>
    <w:rsid w:val="00DB7596"/>
    <w:rsid w:val="00DE0277"/>
    <w:rsid w:val="00DE1279"/>
    <w:rsid w:val="00DF220E"/>
    <w:rsid w:val="00EE6F0F"/>
    <w:rsid w:val="00EF3BE0"/>
    <w:rsid w:val="00F31271"/>
    <w:rsid w:val="00F4123F"/>
    <w:rsid w:val="00F751A0"/>
    <w:rsid w:val="00F8634D"/>
    <w:rsid w:val="00FC44F0"/>
    <w:rsid w:val="010245F1"/>
    <w:rsid w:val="01BF5575"/>
    <w:rsid w:val="02293AD9"/>
    <w:rsid w:val="02B9457E"/>
    <w:rsid w:val="032D4760"/>
    <w:rsid w:val="037E4FBC"/>
    <w:rsid w:val="03F40917"/>
    <w:rsid w:val="04A87EA0"/>
    <w:rsid w:val="05C8277E"/>
    <w:rsid w:val="05CD7853"/>
    <w:rsid w:val="068C5C42"/>
    <w:rsid w:val="069E24BC"/>
    <w:rsid w:val="06C158EB"/>
    <w:rsid w:val="06FF6413"/>
    <w:rsid w:val="084A36A1"/>
    <w:rsid w:val="0A53069F"/>
    <w:rsid w:val="0A92678C"/>
    <w:rsid w:val="0A9B436A"/>
    <w:rsid w:val="0A9F3C59"/>
    <w:rsid w:val="0AFD0EBC"/>
    <w:rsid w:val="0B420FC5"/>
    <w:rsid w:val="0B8769D7"/>
    <w:rsid w:val="0C882A07"/>
    <w:rsid w:val="0CC04897"/>
    <w:rsid w:val="0D081060"/>
    <w:rsid w:val="0D0B7772"/>
    <w:rsid w:val="0D6660A6"/>
    <w:rsid w:val="0DBE2B84"/>
    <w:rsid w:val="120174E4"/>
    <w:rsid w:val="120536CF"/>
    <w:rsid w:val="1319260B"/>
    <w:rsid w:val="143060E8"/>
    <w:rsid w:val="1482137B"/>
    <w:rsid w:val="149C6909"/>
    <w:rsid w:val="152C5809"/>
    <w:rsid w:val="15BC31A1"/>
    <w:rsid w:val="15C9656A"/>
    <w:rsid w:val="167739C4"/>
    <w:rsid w:val="17173305"/>
    <w:rsid w:val="184B4ECC"/>
    <w:rsid w:val="18891FE1"/>
    <w:rsid w:val="199724DC"/>
    <w:rsid w:val="1A2B7C18"/>
    <w:rsid w:val="1A710F7F"/>
    <w:rsid w:val="1ABD41C4"/>
    <w:rsid w:val="1AFD2812"/>
    <w:rsid w:val="1B8710D5"/>
    <w:rsid w:val="1B8B45DD"/>
    <w:rsid w:val="1B982FD6"/>
    <w:rsid w:val="1BEA2B70"/>
    <w:rsid w:val="1C4C26D8"/>
    <w:rsid w:val="1D4110DC"/>
    <w:rsid w:val="1D4171CC"/>
    <w:rsid w:val="1F291E28"/>
    <w:rsid w:val="1F770DE5"/>
    <w:rsid w:val="1FCA7AA6"/>
    <w:rsid w:val="1FD35F5F"/>
    <w:rsid w:val="201E6FC3"/>
    <w:rsid w:val="20347628"/>
    <w:rsid w:val="203E7B55"/>
    <w:rsid w:val="20F36B91"/>
    <w:rsid w:val="21DB7BFF"/>
    <w:rsid w:val="22673393"/>
    <w:rsid w:val="22C97BAA"/>
    <w:rsid w:val="230A1F70"/>
    <w:rsid w:val="232C553F"/>
    <w:rsid w:val="23F40688"/>
    <w:rsid w:val="242B5451"/>
    <w:rsid w:val="2483373B"/>
    <w:rsid w:val="27573CA5"/>
    <w:rsid w:val="278E4F1E"/>
    <w:rsid w:val="286E6AFD"/>
    <w:rsid w:val="28C130D1"/>
    <w:rsid w:val="298F1443"/>
    <w:rsid w:val="29A94291"/>
    <w:rsid w:val="2B075F89"/>
    <w:rsid w:val="2B481888"/>
    <w:rsid w:val="2D6B2169"/>
    <w:rsid w:val="2D8E211C"/>
    <w:rsid w:val="2ED973C6"/>
    <w:rsid w:val="2F6A6270"/>
    <w:rsid w:val="30274161"/>
    <w:rsid w:val="30961682"/>
    <w:rsid w:val="318A2BFA"/>
    <w:rsid w:val="336739D3"/>
    <w:rsid w:val="345E64C3"/>
    <w:rsid w:val="34BF206D"/>
    <w:rsid w:val="35B24EFF"/>
    <w:rsid w:val="369E2CA4"/>
    <w:rsid w:val="36CE6005"/>
    <w:rsid w:val="37222F86"/>
    <w:rsid w:val="372B52FE"/>
    <w:rsid w:val="377A726D"/>
    <w:rsid w:val="379356C8"/>
    <w:rsid w:val="386F66A6"/>
    <w:rsid w:val="387E409E"/>
    <w:rsid w:val="388E7474"/>
    <w:rsid w:val="39AF6B7E"/>
    <w:rsid w:val="3A654091"/>
    <w:rsid w:val="3A7206CF"/>
    <w:rsid w:val="3AB64A60"/>
    <w:rsid w:val="3B1A3241"/>
    <w:rsid w:val="3B4A33FA"/>
    <w:rsid w:val="3BB014AF"/>
    <w:rsid w:val="3BE43D02"/>
    <w:rsid w:val="3BED1CA6"/>
    <w:rsid w:val="3C1A3D81"/>
    <w:rsid w:val="3E0D0E3B"/>
    <w:rsid w:val="3EE871B2"/>
    <w:rsid w:val="3F7D5B4C"/>
    <w:rsid w:val="3F964CB1"/>
    <w:rsid w:val="3FCE1314"/>
    <w:rsid w:val="40460634"/>
    <w:rsid w:val="41384E93"/>
    <w:rsid w:val="42340F6B"/>
    <w:rsid w:val="42E55308"/>
    <w:rsid w:val="43C94E85"/>
    <w:rsid w:val="44C10289"/>
    <w:rsid w:val="454D75BE"/>
    <w:rsid w:val="46CF18AB"/>
    <w:rsid w:val="478A52AA"/>
    <w:rsid w:val="481F6749"/>
    <w:rsid w:val="48217291"/>
    <w:rsid w:val="48E7555F"/>
    <w:rsid w:val="499C1055"/>
    <w:rsid w:val="49CF169A"/>
    <w:rsid w:val="4AFD3FE5"/>
    <w:rsid w:val="4B2652EA"/>
    <w:rsid w:val="4BEB2A68"/>
    <w:rsid w:val="4CC528E0"/>
    <w:rsid w:val="4DC02D59"/>
    <w:rsid w:val="4DF12D65"/>
    <w:rsid w:val="4E3F7DE0"/>
    <w:rsid w:val="4E4362CE"/>
    <w:rsid w:val="500E2419"/>
    <w:rsid w:val="506B61D1"/>
    <w:rsid w:val="521A580B"/>
    <w:rsid w:val="524D47BE"/>
    <w:rsid w:val="52996CE6"/>
    <w:rsid w:val="53FB5F50"/>
    <w:rsid w:val="546E1AAF"/>
    <w:rsid w:val="54BB6065"/>
    <w:rsid w:val="54D23DEC"/>
    <w:rsid w:val="556A591F"/>
    <w:rsid w:val="55AD03B6"/>
    <w:rsid w:val="56F444EE"/>
    <w:rsid w:val="56F66C94"/>
    <w:rsid w:val="58D60C04"/>
    <w:rsid w:val="5A1153B7"/>
    <w:rsid w:val="5CEE7C31"/>
    <w:rsid w:val="5D3A2E77"/>
    <w:rsid w:val="5DFB2606"/>
    <w:rsid w:val="5DFF72D8"/>
    <w:rsid w:val="5E9E408E"/>
    <w:rsid w:val="5F990328"/>
    <w:rsid w:val="6002793A"/>
    <w:rsid w:val="60B60A66"/>
    <w:rsid w:val="60D57568"/>
    <w:rsid w:val="61872B3D"/>
    <w:rsid w:val="61926DDD"/>
    <w:rsid w:val="623275F1"/>
    <w:rsid w:val="62D6719E"/>
    <w:rsid w:val="62DF7DB4"/>
    <w:rsid w:val="634E4F7A"/>
    <w:rsid w:val="63F7561D"/>
    <w:rsid w:val="64030466"/>
    <w:rsid w:val="64BE25DF"/>
    <w:rsid w:val="6593079C"/>
    <w:rsid w:val="65F0485B"/>
    <w:rsid w:val="66DC44B5"/>
    <w:rsid w:val="676254A4"/>
    <w:rsid w:val="67F359B8"/>
    <w:rsid w:val="67FF2CF3"/>
    <w:rsid w:val="69FF522C"/>
    <w:rsid w:val="6AAA4AF7"/>
    <w:rsid w:val="6C290CC9"/>
    <w:rsid w:val="6C7A09DD"/>
    <w:rsid w:val="6D647B38"/>
    <w:rsid w:val="6E6D198D"/>
    <w:rsid w:val="6F2F65B3"/>
    <w:rsid w:val="702C4FEE"/>
    <w:rsid w:val="70822713"/>
    <w:rsid w:val="70F03864"/>
    <w:rsid w:val="71F413EE"/>
    <w:rsid w:val="72323CC5"/>
    <w:rsid w:val="73840550"/>
    <w:rsid w:val="75212A98"/>
    <w:rsid w:val="757F7208"/>
    <w:rsid w:val="762A58F6"/>
    <w:rsid w:val="7663175F"/>
    <w:rsid w:val="766C0F6C"/>
    <w:rsid w:val="766C59F7"/>
    <w:rsid w:val="79515378"/>
    <w:rsid w:val="79F71A7C"/>
    <w:rsid w:val="7A41363F"/>
    <w:rsid w:val="7A536BA7"/>
    <w:rsid w:val="7ACC115A"/>
    <w:rsid w:val="7B4F7695"/>
    <w:rsid w:val="7BE40725"/>
    <w:rsid w:val="7FF01447"/>
    <w:rsid w:val="7FFC76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3"/>
    <w:basedOn w:val="1"/>
    <w:next w:val="7"/>
    <w:unhideWhenUsed/>
    <w:qFormat/>
    <w:uiPriority w:val="99"/>
    <w:pPr>
      <w:spacing w:after="120"/>
    </w:pPr>
    <w:rPr>
      <w:rFonts w:ascii="Cambria" w:hAnsi="Cambria"/>
      <w:sz w:val="16"/>
      <w:szCs w:val="16"/>
    </w:rPr>
  </w:style>
  <w:style w:type="paragraph" w:customStyle="1" w:styleId="7">
    <w:name w:val="Char1"/>
    <w:basedOn w:val="1"/>
    <w:qFormat/>
    <w:uiPriority w:val="0"/>
    <w:pPr>
      <w:ind w:left="840" w:hanging="420"/>
    </w:pPr>
    <w:rPr>
      <w:sz w:val="24"/>
      <w:szCs w:val="30"/>
    </w:rPr>
  </w:style>
  <w:style w:type="paragraph" w:styleId="8">
    <w:name w:val="Body Text"/>
    <w:basedOn w:val="1"/>
    <w:qFormat/>
    <w:uiPriority w:val="0"/>
    <w:pPr>
      <w:spacing w:after="120"/>
    </w:pPr>
    <w:rPr>
      <w:kern w:val="0"/>
      <w:sz w:val="20"/>
      <w:szCs w:val="20"/>
    </w:rPr>
  </w:style>
  <w:style w:type="paragraph" w:styleId="9">
    <w:name w:val="Body Text Indent"/>
    <w:basedOn w:val="1"/>
    <w:qFormat/>
    <w:uiPriority w:val="0"/>
    <w:pPr>
      <w:spacing w:after="120"/>
      <w:ind w:left="200" w:leftChars="200"/>
    </w:pPr>
  </w:style>
  <w:style w:type="paragraph" w:styleId="10">
    <w:name w:val="Plain Text"/>
    <w:basedOn w:val="1"/>
    <w:link w:val="2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paragraph" w:styleId="14">
    <w:name w:val="Title"/>
    <w:basedOn w:val="1"/>
    <w:next w:val="1"/>
    <w:qFormat/>
    <w:uiPriority w:val="99"/>
    <w:pPr>
      <w:jc w:val="center"/>
      <w:outlineLvl w:val="0"/>
    </w:pPr>
    <w:rPr>
      <w:rFonts w:ascii="Arial" w:hAnsi="Arial" w:cs="Arial"/>
      <w:b/>
      <w:bCs/>
      <w:sz w:val="32"/>
      <w:szCs w:val="32"/>
    </w:rPr>
  </w:style>
  <w:style w:type="paragraph" w:styleId="15">
    <w:name w:val="Body Text First Indent"/>
    <w:basedOn w:val="8"/>
    <w:qFormat/>
    <w:uiPriority w:val="0"/>
    <w:pPr>
      <w:ind w:firstLine="420" w:firstLineChars="100"/>
    </w:pPr>
    <w:rPr>
      <w:kern w:val="2"/>
      <w:sz w:val="21"/>
      <w:szCs w:val="24"/>
    </w:rPr>
  </w:style>
  <w:style w:type="paragraph" w:styleId="16">
    <w:name w:val="Body Text First Indent 2"/>
    <w:basedOn w:val="9"/>
    <w:next w:val="1"/>
    <w:qFormat/>
    <w:uiPriority w:val="0"/>
    <w:pPr>
      <w:ind w:firstLine="200" w:firstLineChars="200"/>
    </w:pPr>
  </w:style>
  <w:style w:type="character" w:styleId="19">
    <w:name w:val="Strong"/>
    <w:basedOn w:val="18"/>
    <w:qFormat/>
    <w:uiPriority w:val="0"/>
    <w:rPr>
      <w:b/>
    </w:rPr>
  </w:style>
  <w:style w:type="character" w:styleId="20">
    <w:name w:val="Emphasis"/>
    <w:qFormat/>
    <w:uiPriority w:val="0"/>
    <w:rPr>
      <w:i/>
    </w:rPr>
  </w:style>
  <w:style w:type="character" w:customStyle="1" w:styleId="21">
    <w:name w:val="纯文本 Char"/>
    <w:link w:val="10"/>
    <w:qFormat/>
    <w:locked/>
    <w:uiPriority w:val="0"/>
    <w:rPr>
      <w:rFonts w:ascii="宋体" w:hAnsi="Courier New" w:eastAsia="宋体"/>
      <w:kern w:val="2"/>
      <w:sz w:val="21"/>
      <w:szCs w:val="22"/>
      <w:lang w:val="en-US" w:eastAsia="zh-CN" w:bidi="ar-SA"/>
    </w:rPr>
  </w:style>
  <w:style w:type="paragraph" w:styleId="22">
    <w:name w:val="List Paragraph"/>
    <w:basedOn w:val="1"/>
    <w:qFormat/>
    <w:uiPriority w:val="34"/>
    <w:pPr>
      <w:ind w:firstLine="420" w:firstLineChars="200"/>
    </w:pPr>
  </w:style>
  <w:style w:type="paragraph" w:customStyle="1" w:styleId="2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NormalIndent"/>
    <w:basedOn w:val="1"/>
    <w:autoRedefine/>
    <w:qFormat/>
    <w:uiPriority w:val="0"/>
    <w:pPr>
      <w:ind w:firstLine="420" w:firstLineChars="200"/>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1346</Words>
  <Characters>1401</Characters>
  <Lines>39</Lines>
  <Paragraphs>11</Paragraphs>
  <TotalTime>16</TotalTime>
  <ScaleCrop>false</ScaleCrop>
  <LinksUpToDate>false</LinksUpToDate>
  <CharactersWithSpaces>1437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2022-03-30T14:03:00Z</dcterms:created>
  <dc:creator>Windows 用户</dc:creator>
  <cp:lastModifiedBy>琥珀</cp:lastModifiedBy>
  <cp:lastPrinted>2025-08-12T01:03:00Z</cp:lastPrinted>
  <dcterms:modified xsi:type="dcterms:W3CDTF">2025-12-12T10:07:21Z</dcterms:modified>
  <dc:title>采购需求书(办公家类）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19058E18735C4722BCC90B54AF060B02_13</vt:lpwstr>
  </property>
  <property fmtid="{D5CDD505-2E9C-101B-9397-08002B2CF9AE}" pid="4" name="KSOTemplateDocerSaveRecord">
    <vt:lpwstr>eyJoZGlkIjoiMmU1OTkzMmM4YmJjNTA4ZTVlNjBiODExOWZjZjRlY2MiLCJ1c2VySWQiOiIyNDExOTAxMzUifQ==</vt:lpwstr>
  </property>
</Properties>
</file>