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0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快速检测能力提升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计划二期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项目实施方案</w:t>
      </w:r>
    </w:p>
    <w:p w14:paraId="3D8C56A2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点位布局</w:t>
      </w:r>
    </w:p>
    <w:p w14:paraId="751AFB8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textAlignment w:val="auto"/>
        <w:outlineLvl w:val="1"/>
        <w:rPr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会同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区教体局，根据1期建设以及运行经验，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拟建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个校园食品安全快检室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以及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放心食安快检点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。</w:t>
      </w:r>
    </w:p>
    <w:tbl>
      <w:tblPr>
        <w:tblStyle w:val="22"/>
        <w:tblW w:w="803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  <w:gridCol w:w="4996"/>
      </w:tblGrid>
      <w:tr w14:paraId="228F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3043" w:type="dxa"/>
          </w:tcPr>
          <w:p w14:paraId="64B2EF86">
            <w:pPr>
              <w:spacing w:line="560" w:lineRule="exact"/>
              <w:jc w:val="center"/>
              <w:outlineLvl w:val="1"/>
              <w:rPr>
                <w:rFonts w:hint="default" w:ascii="楷体" w:hAnsi="楷体" w:eastAsia="楷体" w:cs="楷体"/>
                <w:b/>
                <w:bCs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  <w:t>点位名称</w:t>
            </w: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val="en-US" w:eastAsia="zh-CN"/>
              </w:rPr>
              <w:t xml:space="preserve">                                  </w:t>
            </w:r>
          </w:p>
        </w:tc>
        <w:tc>
          <w:tcPr>
            <w:tcW w:w="4996" w:type="dxa"/>
          </w:tcPr>
          <w:p w14:paraId="3A8428F6">
            <w:pPr>
              <w:spacing w:line="560" w:lineRule="exact"/>
              <w:jc w:val="center"/>
              <w:outlineLvl w:val="1"/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"/>
                <w:sz w:val="28"/>
                <w:szCs w:val="28"/>
                <w:lang w:eastAsia="zh-CN"/>
              </w:rPr>
              <w:t>地址</w:t>
            </w:r>
          </w:p>
        </w:tc>
      </w:tr>
      <w:tr w14:paraId="1AC6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3043" w:type="dxa"/>
            <w:vAlign w:val="center"/>
          </w:tcPr>
          <w:p w14:paraId="730D8EA0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延安实验小学</w:t>
            </w:r>
          </w:p>
        </w:tc>
        <w:tc>
          <w:tcPr>
            <w:tcW w:w="4996" w:type="dxa"/>
            <w:vAlign w:val="center"/>
          </w:tcPr>
          <w:p w14:paraId="7419CC4E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桥沟街道双拥大道</w:t>
            </w:r>
          </w:p>
        </w:tc>
      </w:tr>
      <w:tr w14:paraId="0B9B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3043" w:type="dxa"/>
            <w:vAlign w:val="center"/>
          </w:tcPr>
          <w:p w14:paraId="72BC5594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区五中</w:t>
            </w:r>
          </w:p>
        </w:tc>
        <w:tc>
          <w:tcPr>
            <w:tcW w:w="4996" w:type="dxa"/>
            <w:vAlign w:val="center"/>
          </w:tcPr>
          <w:p w14:paraId="32A5D760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凤凰山街道北大街</w:t>
            </w:r>
          </w:p>
        </w:tc>
      </w:tr>
      <w:tr w14:paraId="3355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3043" w:type="dxa"/>
            <w:vAlign w:val="center"/>
          </w:tcPr>
          <w:p w14:paraId="7A7909C8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新区二中</w:t>
            </w:r>
          </w:p>
        </w:tc>
        <w:tc>
          <w:tcPr>
            <w:tcW w:w="4996" w:type="dxa"/>
            <w:vAlign w:val="center"/>
          </w:tcPr>
          <w:p w14:paraId="46695F52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新区肤施大道</w:t>
            </w:r>
          </w:p>
        </w:tc>
      </w:tr>
      <w:tr w14:paraId="2C86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3043" w:type="dxa"/>
            <w:vAlign w:val="center"/>
          </w:tcPr>
          <w:p w14:paraId="78D2049C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四中</w:t>
            </w:r>
          </w:p>
        </w:tc>
        <w:tc>
          <w:tcPr>
            <w:tcW w:w="4996" w:type="dxa"/>
            <w:vAlign w:val="center"/>
          </w:tcPr>
          <w:p w14:paraId="229836F3">
            <w:pPr>
              <w:spacing w:line="560" w:lineRule="exact"/>
              <w:ind w:firstLine="236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新区井冈山路南段</w:t>
            </w:r>
          </w:p>
        </w:tc>
      </w:tr>
      <w:tr w14:paraId="4C36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3043" w:type="dxa"/>
            <w:vAlign w:val="center"/>
          </w:tcPr>
          <w:p w14:paraId="00C516B3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博文中学</w:t>
            </w:r>
          </w:p>
        </w:tc>
        <w:tc>
          <w:tcPr>
            <w:tcW w:w="4996" w:type="dxa"/>
            <w:vAlign w:val="center"/>
          </w:tcPr>
          <w:p w14:paraId="7ACFEA7F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河庄坪镇井家湾村</w:t>
            </w:r>
          </w:p>
        </w:tc>
      </w:tr>
      <w:tr w14:paraId="1524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3043" w:type="dxa"/>
            <w:vAlign w:val="center"/>
          </w:tcPr>
          <w:p w14:paraId="66853773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无锡实验中学</w:t>
            </w:r>
          </w:p>
        </w:tc>
        <w:tc>
          <w:tcPr>
            <w:tcW w:w="4996" w:type="dxa"/>
            <w:vAlign w:val="center"/>
          </w:tcPr>
          <w:p w14:paraId="269BB0CD">
            <w:pPr>
              <w:spacing w:line="5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pacing w:val="-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肤施街道办方塔路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val="en-US" w:eastAsia="zh-CN"/>
              </w:rPr>
              <w:t>15路</w:t>
            </w:r>
          </w:p>
        </w:tc>
      </w:tr>
      <w:tr w14:paraId="08C3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3043" w:type="dxa"/>
            <w:vAlign w:val="center"/>
          </w:tcPr>
          <w:p w14:paraId="7997DCF2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培文中学</w:t>
            </w:r>
          </w:p>
        </w:tc>
        <w:tc>
          <w:tcPr>
            <w:tcW w:w="4996" w:type="dxa"/>
            <w:vAlign w:val="center"/>
          </w:tcPr>
          <w:p w14:paraId="7FACDE83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小砭沟村香庭花园旁</w:t>
            </w:r>
          </w:p>
        </w:tc>
      </w:tr>
      <w:tr w14:paraId="70A6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3043" w:type="dxa"/>
            <w:vAlign w:val="center"/>
          </w:tcPr>
          <w:p w14:paraId="268B5EE9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东关小学</w:t>
            </w:r>
          </w:p>
        </w:tc>
        <w:tc>
          <w:tcPr>
            <w:tcW w:w="4996" w:type="dxa"/>
            <w:vAlign w:val="center"/>
          </w:tcPr>
          <w:p w14:paraId="4CF3F928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东关大街</w:t>
            </w:r>
          </w:p>
        </w:tc>
      </w:tr>
      <w:tr w14:paraId="4E37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3043" w:type="dxa"/>
            <w:vAlign w:val="center"/>
          </w:tcPr>
          <w:p w14:paraId="713B681F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区十三幼</w:t>
            </w:r>
          </w:p>
        </w:tc>
        <w:tc>
          <w:tcPr>
            <w:tcW w:w="4996" w:type="dxa"/>
            <w:vAlign w:val="center"/>
          </w:tcPr>
          <w:p w14:paraId="603830A2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双拥大道延长石油小区</w:t>
            </w:r>
          </w:p>
        </w:tc>
      </w:tr>
      <w:tr w14:paraId="6BEE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3043" w:type="dxa"/>
            <w:vAlign w:val="center"/>
          </w:tcPr>
          <w:p w14:paraId="61C46562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pacing w:val="-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职业技术学院</w:t>
            </w:r>
          </w:p>
        </w:tc>
        <w:tc>
          <w:tcPr>
            <w:tcW w:w="4996" w:type="dxa"/>
            <w:vAlign w:val="center"/>
          </w:tcPr>
          <w:p w14:paraId="71CEAC70">
            <w:pPr>
              <w:spacing w:line="5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pacing w:val="-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val="en-US" w:eastAsia="zh-CN"/>
              </w:rPr>
              <w:t>枣园路555号院</w:t>
            </w:r>
          </w:p>
        </w:tc>
      </w:tr>
      <w:tr w14:paraId="0821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</w:trPr>
        <w:tc>
          <w:tcPr>
            <w:tcW w:w="3043" w:type="dxa"/>
            <w:vAlign w:val="center"/>
          </w:tcPr>
          <w:p w14:paraId="20880C9A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华润万家（中心街）</w:t>
            </w:r>
          </w:p>
        </w:tc>
        <w:tc>
          <w:tcPr>
            <w:tcW w:w="4996" w:type="dxa"/>
            <w:vAlign w:val="center"/>
          </w:tcPr>
          <w:p w14:paraId="6176A827">
            <w:pPr>
              <w:spacing w:line="5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凤凰广场B区1-4层</w:t>
            </w:r>
          </w:p>
        </w:tc>
      </w:tr>
      <w:tr w14:paraId="7253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3043" w:type="dxa"/>
            <w:vAlign w:val="center"/>
          </w:tcPr>
          <w:p w14:paraId="542CCA3F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东盛市场</w:t>
            </w:r>
          </w:p>
        </w:tc>
        <w:tc>
          <w:tcPr>
            <w:tcW w:w="4996" w:type="dxa"/>
            <w:vAlign w:val="center"/>
          </w:tcPr>
          <w:p w14:paraId="49E5DAD2">
            <w:pPr>
              <w:spacing w:line="560" w:lineRule="exact"/>
              <w:jc w:val="center"/>
              <w:outlineLvl w:val="1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东关大街</w:t>
            </w:r>
          </w:p>
        </w:tc>
      </w:tr>
      <w:tr w14:paraId="0C04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3043" w:type="dxa"/>
            <w:vAlign w:val="center"/>
          </w:tcPr>
          <w:p w14:paraId="784917B6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迎宾市场</w:t>
            </w:r>
          </w:p>
        </w:tc>
        <w:tc>
          <w:tcPr>
            <w:tcW w:w="4996" w:type="dxa"/>
            <w:vAlign w:val="center"/>
          </w:tcPr>
          <w:p w14:paraId="6E2B0669">
            <w:pPr>
              <w:spacing w:line="560" w:lineRule="exact"/>
              <w:jc w:val="center"/>
              <w:outlineLvl w:val="1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东滨路</w:t>
            </w:r>
          </w:p>
        </w:tc>
      </w:tr>
    </w:tbl>
    <w:p w14:paraId="4B879C85">
      <w:p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339D8F27">
      <w:pPr>
        <w:rPr>
          <w:rFonts w:hint="eastAsia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5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914"/>
        <w:gridCol w:w="3172"/>
        <w:gridCol w:w="994"/>
        <w:gridCol w:w="674"/>
        <w:gridCol w:w="827"/>
        <w:gridCol w:w="1155"/>
        <w:gridCol w:w="1594"/>
      </w:tblGrid>
      <w:tr w14:paraId="2383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14:paraId="24CAB25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4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4"/>
              </w:rPr>
              <w:t>.装修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4"/>
                <w:lang w:val="en-US" w:eastAsia="zh-CN"/>
              </w:rPr>
              <w:t>部分</w:t>
            </w:r>
          </w:p>
        </w:tc>
      </w:tr>
      <w:tr w14:paraId="4098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00BE27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RANGE!A2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  <w:bookmarkEnd w:id="0"/>
          </w:p>
        </w:tc>
        <w:tc>
          <w:tcPr>
            <w:tcW w:w="448" w:type="pct"/>
            <w:shd w:val="clear" w:color="auto" w:fill="auto"/>
            <w:vAlign w:val="center"/>
          </w:tcPr>
          <w:p w14:paraId="5396B39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D16698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1B6472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E5140F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0814DA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1A4439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714DA5F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装修用途</w:t>
            </w:r>
          </w:p>
        </w:tc>
      </w:tr>
      <w:tr w14:paraId="5985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308C13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85ED95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62A2A08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延安无锡实验学校食品安全快检室建设方案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2FF470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044339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E64BA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544F8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689125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629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343C9A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07864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4A6E12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（一）实验室基础装修配置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7FA9B2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2D06F6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FA427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55A26D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67D988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2F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662C8C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23310A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吊顶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B0DB7B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原始铝扣板拆除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467B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3B091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06BEAB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8753B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58E50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遮蔽线路弥补原建筑结构不足，美化实验室。</w:t>
            </w:r>
          </w:p>
        </w:tc>
      </w:tr>
      <w:tr w14:paraId="04FF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6B905D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F8EB00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3DE218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铝扣板龙骨拆除工费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E1A5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1C6A6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475E7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A8F71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02952B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C82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6DC2AE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FEA2D2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B7122F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铝扣板材料/成品装饰带（铝合金成品收边条）含保护膜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4418B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70A2C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5B608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84161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4CE3B8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BCB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E3C947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FBB4BE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961C68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主材U型轻钢龙骨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3BBCD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06E2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7DD003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20977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647D16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ABB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542D7A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12EAF7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2D80A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96C8D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FB642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BBB5C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DE2CA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B52FA2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AE4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064AA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4A5D7C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D5762D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铝扣板边条美容胶施工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ED80B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EF181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ABAB8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1D76D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B704F8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44B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5EB8C6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0913C4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隔墙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920765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18mm石膏板，（龙牌、泰山、）含保护膜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E7766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99939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68F26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C4D86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8998F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80C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1C84F5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58C335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BB3428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轻钢龙骨，龙牌、泰山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E0519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2139A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CBD1C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4D6CC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675F1A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254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AFA67F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9528D4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93060B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骨架结构施工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EBEA7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56A9D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2F6D6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54D1A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E1577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E09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867D7D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231A83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5904D6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石膏板单层施工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E8790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560F2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E3160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7B89B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E0768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A10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1F8159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E0A613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9B560B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石膏板隔墙回填隔音棉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3418F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DCB8D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75385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40082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F5EB2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AD3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687CA3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D7DB6C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5DD01F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隔音棉材料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D336B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CB3D33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45478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1E413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311A2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276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01B502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276267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2ACCE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隔墙门洞预留/门洞加固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9937E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C298AE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4D870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C231A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2F148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294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5F15E4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D6567D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F995A9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石膏板二层施工（背面刷白乳胶）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932F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CB895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B51CE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939CD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A7DA6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C82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C4B982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DD79CC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B404F2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隔墙单面墙板安装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B3A33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19569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58429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FE575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6C0D3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2D5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3A275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053E5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成品门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167CA3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套装门安装/锁具安装/美容胶收口/缝隙回填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E9D3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6E5AF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8170A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88255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516B4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9E8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432DB8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04B46F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302785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集成墙板材料/12mm防水石膏板/（含保护膜）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86048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7D622E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1556C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D4E1D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886A3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隔热，防水，防火，防潮隔音，易擦洗，保温，绿色环保。</w:t>
            </w:r>
          </w:p>
        </w:tc>
      </w:tr>
      <w:tr w14:paraId="669A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3520C5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F10F4F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1A617B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3932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6B297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6F5E4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2FD49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74B190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6ED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0EF36C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3F9D7A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2EF5F4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385F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8F810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AD06A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0CFFD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846000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823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9748FB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BBE0F2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101B8F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墙板施工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28E95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BA811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DB12A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20D64A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B8527E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F38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0E3BA0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B7B2CC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0EA013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阴角收口安装/阳角收口安装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41F74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53723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2ED68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3DABE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EDF068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0C6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7050D9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14A0E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B15551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木质踢脚线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366F0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203E6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214D5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B4CFD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C4054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保护墙体，便于清洁，遮挡缝隙，视觉过渡以及装饰作用。</w:t>
            </w:r>
          </w:p>
        </w:tc>
      </w:tr>
      <w:tr w14:paraId="39FB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5DD919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A0BB0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C47350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498D5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AC2C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5AC99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481B6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804C98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04D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923245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6A2D18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0637A7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EDCE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C971F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0ACEC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59C52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12AF99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4A1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B504B3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47BEAE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84880B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17881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92202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09613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17416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C21D3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29F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57A74E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FE81AC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7AE73F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底脚线阴阳角收口/底脚线平接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32610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BB8A7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94417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B7884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13B8A0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D5E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A0F194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48B4F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实验操作边台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0C9E2D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：高850mm，按学校房间尺寸，进行定制；1.台面：≥12.7mm实芯理化板。具有耐酸碱、耐腐蚀、耐有机溶剂、抗菌、抗污染、防水、防火的性能；经过机械打磨、倒角、精细工艺处理，呈现光滑，便于维护及具有承重性能。2.台面颜色：绿色3.产品结构：铝木结构4.台身用材：桌体结构为内槽式铝合金框架结构,框架立柱：壁厚≥1.0mm、截面尺寸≥50mm×50mm棱角为椭圆形。横梁：壁厚≥0.8mm、截面尺寸≥40mm×40mm；铝型材槽表面经酸洗、磷化、环氧树脂高温固化处理具有耐腐蚀、耐高温等特点。5.柜身：背板及吊板采用厚度不低于16mm的实验室专用三聚氰胺板制作。6.组装：接缝严密，连接牢固，无松动现象。7.连接件：ABS专用连接组装件；8.板材贴面：其他位置采用三聚氰胺板进行贴面。9.板材封边：可见截面均经过PVC封边，贴面和封边部件应严密、平整，不允许脱胶、鼓泡、凹陷、压痕以及表面划伤、麻点、裂痕、崩角和刃口，外表的圆角、倒棱应均匀一致。外露截面PVC边条厚度不低于2mm，并进行倒角处理。密封性好、外形美观、经久耐用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C0A0B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B160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51E3D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A0EEC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2D01E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说明：按学校房间尺寸，进行定制</w:t>
            </w:r>
          </w:p>
        </w:tc>
      </w:tr>
      <w:tr w14:paraId="4C45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69B3F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03E84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全钢通风橱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7E79E0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大小定制，不低于1500mm（L）×850mm（W）×2350mm（H）2、质量标准：通风柜选用≥1.0mm厚冷轧镀锌钢板，表面经环氧树脂静电喷涂；上下推拉可停止在任意高度；所有的内部连接装置都需隐藏布置和抗腐蚀。没有外露的螺钉；外部连接装置都抗化学腐蚀，用聚氯乙稀包裹的不锈钢部件与非金属材料；通风柜结构坚固，由双层框架支持；3、排气出口：排气出口为圆形，套管连接，减少气体扰流；扰流板和内衬材料一致，扰流板支架由非金属材料构成；4、通风柜其他内衬材料：通风柜内部其他材料双面都有环氧树脂喷涂，耐酸碱及有机溶剂腐蚀，无裸露金属或不能抗腐蚀和防火的材料；5、配件：通风柜配有一次性成型PP小杯槽，耐酸碱、耐腐蚀；通风柜里面的配件（龙头喷嘴）由黄铜构成，外面环氧树脂喷涂；6、通风柜照明：照明罩内部白色，高反射的塑料材质；照明装置上面有安全玻璃面板，并且和柜体密封；照明亮度：≥80Lux；7、电源：三线接地插座，220V，10A；8、风机：通风柜配有PP防腐离心风机，防腐耐酸碱；功率≥0.3kW；转速：≥1450r/min；排风量：2000-2200m³/h；噪音：≤65dB；9、触控式控制面板：控制内容：风机、风阀角度、照明等。　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9D21A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4A784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319BE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7B432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A21744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阻止排除实验过程中产生的有害气体。</w:t>
            </w:r>
          </w:p>
        </w:tc>
      </w:tr>
      <w:tr w14:paraId="4F01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4C713E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109CCC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塑胶地板（2.6mm厚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7D0D1B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塑胶地板PVC材质2.6mm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BCE5B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E5147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3A64D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910CE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8A550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吸音降噪，耐磨，易清洗，遇水发涩，防滑性好，耐污染，脚感舒适。</w:t>
            </w:r>
          </w:p>
        </w:tc>
      </w:tr>
      <w:tr w14:paraId="4B19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137FBA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F97A78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FDB3D1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塑胶地板专用水性胶水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7039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474C2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14F0E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84A3F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F939F4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45E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1ECFEB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87A0C7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9D8F5D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塑胶地板铺设人工费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1143E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83D48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A2255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D578D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7EEF66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1AC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6BE4BF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1C0ED0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D85BC4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界面剂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7801F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CE1468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1B7F6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8C578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189282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E69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6712A6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D96F69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6FFBA3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31419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5AE67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71AF1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E5A41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BA8379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715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8B6EA5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20C063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4B8957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自流平施工费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E6CB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3B426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8F1E7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B786A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EC00C6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69F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D921C1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573F9F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256BD6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塑胶地板焊线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FE404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95208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0A790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71349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05DED9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042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684038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E16CCE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EBCF46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处理地面基层清理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7A627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0D2D4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48251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B73F8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D89B1C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B09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C5BC98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CD8718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4A32D7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玻璃胶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13DA2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270EB3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B2D7C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6FD10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E1B85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19A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EF50B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AB6EE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照明灯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527073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LED防炫平板灯600mm*600mm/安装及拆除旧灯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F1AFE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AA215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4BD4D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D8A65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4E40E9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3FB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102B8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00790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D81BD0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规格：根据场地尺寸，和实验台匹配，需定制。2.材质：整体采用铝合金材质，表面彩色静电喷涂。3.设计：置物台台面四周应设置围档，防止物品滑落，架体为长方形铝合金型材，比例适中，与桌面安装稳固。试剂架内嵌220V电源插座不少于4套，受控于教师端总电源，可实现分组、单独开闭管理；同时内置隐蔽式生物光源一套，光源要求为LED发光体，并做防潮保护，光源正常开启状态下除能够正常提供实验室所需光强照度外，不能直射实验人员的眼睛，并能够独立于试剂架220V电源插座外实现教师一键开闭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B952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EFA16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56397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6C79F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D862F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说明：根据场地尺寸，和试验台匹配，需定制。</w:t>
            </w:r>
          </w:p>
        </w:tc>
      </w:tr>
      <w:tr w14:paraId="48FB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770E2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228F4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电源线盒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E8E4F8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1、插座电源：内含不少于4路220V电源插座输出，额定电流≥5A，具有过流短路保护功能。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09DFE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9415D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569E4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1D05DE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5CD5C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E18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F7564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F795B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滴水架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EA07BB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1.整体规格≥445mm（L）×150mm（W）×310mm（H）2.工艺：ABS塑料注塑成型，安装于化验水槽上部。平台正面设有至少6个滴水架放置处孔位，可拆卸滴水棒,组合方便。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AB07A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28BC6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E077A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CC89B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D5964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610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E0006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0A240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台下盆、水池、水龙头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6C381F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实验室专用PP材料水池，台下盆/水龙头为三联实验水龙头辅材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5C44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B91CF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305EB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7F933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DF1E7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D3B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72CCF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31D04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B0224D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尺寸进行调整，不低于900mm（L）×450mm（W）×1800mm（H）。2、材质：整体选用增强PP塑料+ABS材质，注塑成型；具有耐腐蚀、耐酸碱、防水、耐候性、电绝缘性等性能。3、结构：整体由底板、侧板、背板、柜门、层板构成；柜体上下两层流线型设计，榫卯链接结构，使整柜更具稳定性；外表面和内表面可触及隐蔽处，均无锐利的棱角、毛刺；尖锐边角以及所有接触人体的边棱均为倒圆角。4、底板：规格≥1000mm×478mm×63mm，壁厚度≥3.0mm，底板采用镂空原理及分层设计，多个受力点均匀分布，6个调节脚垫位置布局合理。5、侧板：规格≥895mm×415mm×45mm，采用增强PP材质一体注塑成型；内侧设计5档层板调节棱。6、背板：规格≥998mm×915mm×30mm，整板采用增强PP材质一体注塑成型，设计凹凸造型，避免背板变形。7、柜门：规格≥934mm×500mm，外框采用增强PP材质一体注塑成型；外框表面镶嵌厚度≥3.5mm钢化烤漆玻璃，配ABS注塑成型拉手，柜门与侧板连接结构采用上下轴嵌入式设计。8、层板：规格≥910mm×400mm,采用增强PP材质注塑一次成型，厚度≥3.0mm，具有耐腐蚀、耐酸碱、防水、耐候性、电绝缘性等特点。上层柜配置2个层板，下层柜配置1个层板；层板下方内置2条镀锌方钢及加强筋，符合承重要求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46EEC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FB22C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E5D07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8C64D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B59F3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说明：根据场地尺寸定制</w:t>
            </w:r>
          </w:p>
        </w:tc>
      </w:tr>
      <w:tr w14:paraId="1DF7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9E23B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E64E9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实验凳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7F203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A：凳面1、材质：采用环保型ABS改性塑料一次性注塑成型2、尺寸：30cm×3cm。B：脚钢架1、材质及形状：椭圆形无缝钢管2、尺寸:40*20*1.9mm3、全圆满焊接完成，结构牢固，经高温粉体烤漆处理，长时间使用也不会产生表面烤漆剥落现象。C：脚垫1、材质：采用PP加耐磨纤维质塑料，实心倒勾式一体射出成型。D：实验凳整体高度：450-500mm，凳面可通过旋转螺杆来升降凳子高度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6845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71492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1C281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460A9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96729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109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D1070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1FCD4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EFEDFD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壁挂式空调1.5P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A2048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FF920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C4A04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4EAC5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3139B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871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DA69E6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68356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0E2AEE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延长空调铜管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11CD4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A13CC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9D046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8F24F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4CB29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18F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57521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0E4193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空调支架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ECFCA9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支架/打孔/加长膨胀螺丝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E8FE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B5116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CC70BE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4993E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28F07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BB7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AD49B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C5D1F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样品柜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3D2F4A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两门冰箱，冷藏和冷冻功能用于存放样本和试剂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FC05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80286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FC3E0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B5CEE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A614B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标准品，试剂盒冷冻冷藏</w:t>
            </w:r>
          </w:p>
        </w:tc>
      </w:tr>
      <w:tr w14:paraId="459E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144F49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8D254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水电改造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1D05DF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674E6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748594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9623E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D6142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25B50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859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3BD963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A529A5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9A43E0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原始墙体地面拆除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6733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6316A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4C104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72C5B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0C50C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根据学校布局需求改造</w:t>
            </w:r>
          </w:p>
        </w:tc>
      </w:tr>
      <w:tr w14:paraId="437B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5802F3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4EFEBA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04A800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拆除旧电路工费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C8599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711AA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B3A67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A7270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F0CB0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EAB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DE6E46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EFFEF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118DF2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水电预埋开槽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0C93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20FCB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25166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C7EEE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6E4A9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16D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977591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9D179D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6F2186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水电基层保护回填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C30A7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23F4B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2F9CF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16160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A8DCE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EC8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4B5424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B5605A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BD003F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下水改造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FD38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3FD6F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C473E0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676F7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F490AB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A7B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E104EE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366361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1E05CC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77D4F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09088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801A8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356DBE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EA4C1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80A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567CB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4B95A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实验室美化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AB577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标示牌（门牌、功能牌）、实验室规章制度牌、操作规范牌（pvc+亚克力）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CFFE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0CC06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42910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1ED81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21461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提供引导，传达信息，提醒安全，规范操作。</w:t>
            </w:r>
          </w:p>
        </w:tc>
      </w:tr>
      <w:tr w14:paraId="119C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F0EB0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26419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保洁/清洁垃圾费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D85F3B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保洁卫生/清理垃圾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BDC7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11E56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36BB1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6EC02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333EE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A4D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0452C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73A9F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管理培训费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C6BA15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仪器设备使用培训一年2次，如果人员更换等随时进行单人员培训项目前期提供7×8小时驻场服务，派遣1名具备2年以上经验的工程师常驻检测中心，负责日常巡检、试剂操作指导、设备维护。非驻场时间提供24小时应急电话支持，紧急情况24小时内到达现场。现场培训及驻场售后，现场培训安排4至5位技术人员协同参与；驻场售后安排1至2位技术人员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F68BA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次/年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DC409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5848A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788A9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65E9E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C48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31C39E7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AF36B1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18A7670B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344C96E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3328918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A832C9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E5E98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3CAC682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6EA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5C99DB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B7BD7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43F7E8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延安第五中学食品安全快检室建设方案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100A1B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5D9E6D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C8495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C18CE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56E44B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B9B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7E7F49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A48C3E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4B3D76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（一）实验室基础装修配置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3F6D66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5D4FBE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72E7F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A04576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4C7E83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7D4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0B1AFC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E4487C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吊顶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B15EF8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原始铝扣板拆除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B854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A24C4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5EEF56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B6A5F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2352C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遮蔽线路弥补原建筑结构不足，美化实验室。</w:t>
            </w:r>
          </w:p>
        </w:tc>
      </w:tr>
      <w:tr w14:paraId="457E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AF4940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C4DE69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84420F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铝扣板龙骨拆除工费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F83F6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AB9D7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AF1AE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A516F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14A05C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99F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9FF23F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3E5887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4DD87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铝扣板材料/成品装饰带（铝合金成品收边条）含保护膜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63710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3C173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2E57F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C57F6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C80F84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AC6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E81916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D1FA54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AC98C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主材U型轻钢龙骨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C9264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3901A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DBCE5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53FA0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63345F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661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28F443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A3C80C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13DB59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4B3F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0761D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BBB6C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CF6E6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CF65CF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D41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C7D1B3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65F435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18747D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铝扣板边条美容胶施工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462E0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B2EBB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BFC4B3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860A5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00CF41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9DA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7178C4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B19B1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隔墙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56C2FA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18mm石膏板，（龙牌、泰山、）含保护膜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00C9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C361F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10FD2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97277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FC739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0C6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1A3D67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5876D2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98959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轻钢龙骨，龙牌、泰山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4EFA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04F78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37517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D6D013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8EE84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343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BAE79D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99AC9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F04BAF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骨架结构施工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0B90F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4CD7D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E67978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41860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A2447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A8B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D48371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4C2E1B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E4F4C0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石膏板单层施工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1ED40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4A45F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81E793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F4C03B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CE408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566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25EECD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B6BA78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372A35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石膏板隔墙回填隔音棉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A1268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35A12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423A0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0C7DB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91B9F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58F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C4A3AA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35240A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D03C3A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隔音棉材料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AAEA2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8A820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E7716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33B1E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03AF4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01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73A70A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E728DF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882A1C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隔墙门洞预留/门洞加固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60FF7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DB578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720E1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B5B9A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F2260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B21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AF9A70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B0E45E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DCBD2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石膏板二层施工（背面刷白乳胶）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F851B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A0959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9B7C6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C275B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A2125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AF2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B3ADB5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3CA3CB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8EBB44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隔墙单面墙板安装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A9FF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809C1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0106B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888D5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35186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4B0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0DE984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F1FA4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成品门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0CEBBF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套装门安装/锁具安装/美容胶收口/缝隙回填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62107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E5AF8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51F8A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B30E4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3A8A0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861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7E3E13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6A45088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3172B0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集成墙板材料/12mm防水石膏板/（含保护膜）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54D27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82A4A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5CBB1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7B5F8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EE147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隔热，防水，防火，防潮隔音，易擦洗，保温，绿色环保。</w:t>
            </w:r>
          </w:p>
        </w:tc>
      </w:tr>
      <w:tr w14:paraId="456D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43A375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967245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D4BF40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BBB89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FB3E3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1043B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B94FF4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18ABB3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253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392C5D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8DD8F4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C54A6D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65DC9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179E9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ED667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EA2D8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79C9A9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839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C92D23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DD1A0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AC240F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墙板施工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27ACD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4AD0D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C27D2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F16606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502B4F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742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5BC72A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2992C0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15BA83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阴角收口安装/阳角收口安装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FD8BD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46E72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1ED3D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30B3E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0EB155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0E3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555977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253087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F4468D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木质踢脚线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F71CF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C8DAB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CFC41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4772D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A9E48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保护墙体，便于清洁，遮挡缝隙，视觉过渡以及装饰作用。</w:t>
            </w:r>
          </w:p>
        </w:tc>
      </w:tr>
      <w:tr w14:paraId="57BB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31D74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4BF505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0029B1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AA01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9E135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61495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40956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151BE5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D45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42EE2F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A13FF4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EB6A8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45528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79889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A3A7F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E934C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2F556D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FEE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EA10DA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1CCF9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D2C04A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FFAF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C4E92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B69C7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A45D5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6AFB62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B84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6B119C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FB93A1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CEF87A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底脚线阴阳角收口/底脚线平接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D8809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89929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41A6F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D8ECE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DE8DC6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E9D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3BF11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CDBA0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实验操作边台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D179EA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：高850mm，按学校房间尺寸，进行定制；1.台面：≥12.7mm实芯理化板。具有耐酸碱、耐腐蚀、耐有机溶剂、抗菌、抗污染、防水、防火的性能；经过机械打磨、倒角、精细工艺处理，呈现光滑，便于维护及具有承重性能。2.台面颜色：绿色3.产品结构：铝木结构4.台身用材：桌体结构为内槽式铝合金框架结构,框架立柱：壁厚≥1.0mm、截面尺寸≥50mm×50mm棱角为椭圆形。横梁：壁厚≥0.8mm、截面尺寸≥40mm×40mm；铝型材槽表面经酸洗、磷化、环氧树脂高温固化处理具有耐腐蚀、耐高温等特点。5.柜身：背板及吊板采用厚度不低于16mm的实验室专用三聚氰胺板制作。6.组装：接缝严密，连接牢固，无松动现象。7.连接件：ABS专用连接组装件；8.板材贴面：其他位置采用三聚氰胺板进行贴面。9.板材封边：可见截面均经过PVC封边，贴面和封边部件应严密、平整，不允许脱胶、鼓泡、凹陷、压痕以及表面划伤、麻点、裂痕、崩角和刃口，外表的圆角、倒棱应均匀一致。外露截面PVC边条厚度不低于2mm，并进行倒角处理。密封性好、外形美观、经久耐用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37151E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7E53A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EA362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D7505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0D169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说明：按学校房间尺寸，进行定制</w:t>
            </w:r>
          </w:p>
        </w:tc>
      </w:tr>
      <w:tr w14:paraId="2502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05D1B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78753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全钢通风橱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82A257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大小定制，不低于1500mm（L）×850mm（W）×2350mm（H）2、质量标准：通风柜选用≥1.0mm厚冷轧镀锌钢板，表面经环氧树脂静电喷涂；上下推拉可停止在任意高度；所有的内部连接装置都需隐藏布置和抗腐蚀。没有外露的螺钉；外部连接装置都抗化学腐蚀，用聚氯乙稀包裹的不锈钢部件与非金属材料；通风柜结构坚固，由双层框架支持；3、排气出口：排气出口为圆形，套管连接，减少气体扰流；扰流板和内衬材料一致，扰流板支架由非金属材料构成；4、通风柜其他内衬材料：通风柜内部其他材料双面都有环氧树脂喷涂，耐酸碱及有机溶剂腐蚀，无裸露金属或不能抗腐蚀和防火的材料；5、配件：通风柜配有一次性成型PP小杯槽，耐酸碱、耐腐蚀；通风柜里面的配件（龙头喷嘴）由黄铜构成，外面环氧树脂喷涂；6、通风柜照明：照明罩内部白色，高反射的塑料材质；照明装置上面有安全玻璃面板，并且和柜体密封；照明亮度：≥80Lux；7、电源：三线接地插座，220V，10A；8、风机：通风柜配有PP防腐离心风机，防腐耐酸碱；功率≥0.3kW；转速：≥1450r/min；排风量：2000-2200m³/h；噪音：≤65dB；9、触控式控制面板：控制内容：风机、风阀角度、照明等。　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8F18A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49946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D009A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FAAF4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097CE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阻止排除实验过程中产生的有害气体。</w:t>
            </w:r>
          </w:p>
        </w:tc>
      </w:tr>
      <w:tr w14:paraId="0FA1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22CE653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140F5B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塑胶地板（2.6mm厚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1E7194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塑胶地板PVC材质2.6mm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E4A17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D7CDB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07D89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6D677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8659A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吸音降噪，耐磨，易清洗，遇水发涩，防滑性好，耐污染，脚感舒适。</w:t>
            </w:r>
          </w:p>
        </w:tc>
      </w:tr>
      <w:tr w14:paraId="73D9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68DEE2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6B147E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497D2D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塑胶地板专用水性胶水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F812A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87CD9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88C57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4BEA6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C3F7D9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912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0E13C0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BE3DBD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90135D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塑胶地板铺设人工费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F7A0B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CD06D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6FF44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020A6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04A9DF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934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099A2B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662673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67D91F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界面剂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3A405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6C69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3E7EA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8A8D4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85BEBC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FA2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9EF445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8623FA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2A2908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ED0E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A78BA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1DD3F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7902B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CA6824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E34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7F1151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81E1AA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9E4219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自流平施工费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0EEBF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C5B7E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D5016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90414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878959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94C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A0625A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F6BC19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40CD63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塑胶地板焊线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6E71AD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685F74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6FB49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22F3C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0021FB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A95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80F11A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3427BF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E1D91A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处理地面基层清理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88C1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0710B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D19AFC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3F788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95CAF7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B91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5B8538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F22B4D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546309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玻璃胶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D60A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35D80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78ABA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10547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94F5E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658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BDE62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BA709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照明灯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B768F8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LED防炫平板灯600mm*600mm/安装及拆除旧灯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8EF2F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D4BF5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05B4B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0564E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F9D66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B6C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2A583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61F34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5C9F1E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规格：根据场地尺寸，和实验台匹配，需定制。2.材质：整体采用铝合金材质，表面彩色静电喷涂。3.设计：置物台台面四周应设置围档，防止物品滑落，架体为长方形铝合金型材，比例适中，与桌面安装稳固。试剂架内嵌220V电源插座不少于4套，受控于教师端总电源，可实现分组、单独开闭管理；同时内置隐蔽式生物光源一套，光源要求为LED发光体，并做防潮保护，光源正常开启状态下除能够正常提供实验室所需光强照度外，不能直射实验人员的眼睛，并能够独立于试剂架220V电源插座外实现教师一键开闭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5990B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4C7095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E9EF7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52FEC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2D279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说明：根据场地尺寸，和试验台匹配，需定制。</w:t>
            </w:r>
          </w:p>
        </w:tc>
      </w:tr>
      <w:tr w14:paraId="5303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86F5C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1220B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电源线盒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DF82D9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1、插座电源：内含不少于4路220V电源插座输出，额定电流≥5A，具有过流短路保护功能。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4E01D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2CCDA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97205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3DCD4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F3944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820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E05B5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C1C1F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滴水架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EA7144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1.整体规格≥445mm（L）×150mm（W）×310mm（H）2.工艺：ABS塑料注塑成型，安装于化验水槽上部。平台正面设有至少6个滴水架放置处孔位，可拆卸滴水棒,组合方便。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0AE0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6574E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A4177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4781A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B6425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536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CA22D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B2512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台下盆、水池、水龙头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40E3C4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实验室专用PP材料水池，台下盆/水龙头为三联实验水龙头辅材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C5585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9EC4E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EA5C0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D5890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E788A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296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992283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CCD93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E1B9A4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尺寸进行调整，不低于900mm（L）×450mm（W）×1800mm（H）。2、材质：整体选用增强PP塑料+ABS材质，注塑成型；具有耐腐蚀、耐酸碱、防水、耐候性、电绝缘性等性能。3、结构：整体由底板、侧板、背板、柜门、层板构成；柜体上下两层流线型设计，榫卯链接结构，使整柜更具稳定性；外表面和内表面可触及隐蔽处，均无锐利的棱角、毛刺；尖锐边角以及所有接触人体的边棱均为倒圆角。4、底板：规格≥1000mm×478mm×63mm，壁厚度≥3.0mm，底板采用镂空原理及分层设计，多个受力点均匀分布，6个调节脚垫位置布局合理。5、侧板：规格≥895mm×415mm×45mm，采用增强PP材质一体注塑成型；内侧设计5档层板调节棱。6、背板：规格≥998mm×915mm×30mm，整板采用增强PP材质一体注塑成型，设计凹凸造型，避免背板变形。7、柜门：规格≥934mm×500mm，外框采用增强PP材质一体注塑成型；外框表面镶嵌厚度≥3.5mm钢化烤漆玻璃，配ABS注塑成型拉手，柜门与侧板连接结构采用上下轴嵌入式设计。8、层板：规格≥910mm×400mm,采用增强PP材质注塑一次成型，厚度≥3.0mm，具有耐腐蚀、耐酸碱、防水、耐候性、电绝缘性等特点。上层柜配置2个层板，下层柜配置1个层板；层板下方内置2条镀锌方钢及加强筋，符合承重要求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AE430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4420EB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53274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5F96E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D2EBF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说明：根据场地尺寸定制</w:t>
            </w:r>
          </w:p>
        </w:tc>
      </w:tr>
      <w:tr w14:paraId="6237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A1E9E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F03B4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实验凳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2EB2DE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A：凳面1、材质：采用环保型ABS改性塑料一次性注塑成型2、尺寸：30cm×3cm。B：脚钢架1、材质及形状：椭圆形无缝钢管2、尺寸:40*20*1.9mm3、全圆满焊接完成，结构牢固，经高温粉体烤漆处理，长时间使用也不会产生表面烤漆剥落现象。C：脚垫1、材质：采用PP加耐磨纤维质塑料，实心倒勾式一体射出成型。D：实验凳整体高度：450-500mm，凳面可通过旋转螺杆来升降凳子高度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45D6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4F0A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D171B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1215A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C53BC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2D5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18ADE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9FDB10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F0136F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壁挂式空调1.5P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9022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AD607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9D277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32A56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89738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6E9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246C7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A6541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CEFA71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延长空调铜管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3E86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7A16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A7C87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9F1A4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EB191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F2F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9D98F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6580B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空调支架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77F8C1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支架/打孔/加长膨胀螺丝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29AC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11377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01E0D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0B739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A8F13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E5E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F9F40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FC414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样品柜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65B0AE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两门冰箱，冷藏和冷冻功能用于存放样本和试剂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25678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5FA53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1B5BC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4664A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3E3C7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标准品，试剂盒冷冻冷藏</w:t>
            </w:r>
          </w:p>
        </w:tc>
      </w:tr>
      <w:tr w14:paraId="2EE4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482115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565AA4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水电改造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EE38CE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CE8D5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D534E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FF447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AD379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A956D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CFD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0B5736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CDC8AD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C4B67D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原始墙体地面拆除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79FF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08EDE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17473B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584F3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90CF80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根据学校布局需求改造</w:t>
            </w:r>
          </w:p>
        </w:tc>
      </w:tr>
      <w:tr w14:paraId="7AA4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75A108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8FA261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4855D9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拆除旧电路工费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F065D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A168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FB7B4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AC75C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FCD98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20B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79378B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51452E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7FA4FA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水电预埋开槽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EE5B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2BFA2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3DCD0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ECE47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FA2CF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D86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356E1C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ED8783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658E5E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水电基层保护回填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FBB71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EF3E6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58844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3D106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3274A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7A9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BF2495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B5D114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B0B8F0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下水改造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03E5E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60D166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A3175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95493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8CFF6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5F1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3AE3C9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9DE808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8812E6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0ADAA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2763C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6E91E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0D421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02AD8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8E1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89E62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579C1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实验室美化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198015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标示牌（门牌、功能牌）、实验室规章制度牌、操作规范牌（pvc+亚克力）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9A49C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CB277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BA992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0C6F6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AC1BA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提供引导，传达信息，提醒安全，规范操作。</w:t>
            </w:r>
          </w:p>
        </w:tc>
      </w:tr>
      <w:tr w14:paraId="2675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C78D2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54745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保洁/清洁垃圾费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4E18B5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保洁卫生/清理垃圾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803C0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1F6C4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6D7D7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211E9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0DF75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DD1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89F41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97ABC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管理培训费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7DB066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仪器设备使用培训一年2次，如果人员更换等随时进行单人员培训项目前期提供7×8小时驻场服务，派遣1名具备2年以上经验的工程师常驻检测中心，负责日常巡检、试剂操作指导、设备维护。非驻场时间提供24小时应急电话支持，紧急情况24小时内到达现场。现场培训及驻场售后，现场培训安排4至5位技术人员协同参与；驻场售后安排1至2位技术人员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D2136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次/年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1E711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95FC9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E8503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9FBB9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AE2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3312C7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249998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23C367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434266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7BC19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34C7D0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E9949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07AE8F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074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6D0915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003C2A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21495A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延安东盛商城食品安全快检室建设方案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76AF19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0FF0A9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672E8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A2F00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364B26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EC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4C6625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2F317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203BAF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（一）实验室基础装修配置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56C155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4B8B2F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B6EBD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56C24A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4A9C68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690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5D76AC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0CE1788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吊顶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25B5B8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原始铝扣板拆除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7FCBD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5676F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19BD2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6FEE5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D5714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遮蔽线路弥补原建筑结构不足，美化实验室。</w:t>
            </w:r>
          </w:p>
        </w:tc>
      </w:tr>
      <w:tr w14:paraId="12DD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D8CF4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057C78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2610A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铝扣板龙骨拆除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4E5D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0CF2D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89438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F7A67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72E2C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658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E087C7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DC3E9C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D83952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铝扣板材料/成品装饰带（铝合金成品收边条）含保护膜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53977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23422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8BF07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34ABC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F03010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6EE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555964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C6C5C7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2341CA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主材U型轻钢龙骨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E20FE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7F5D6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68D9E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1AD5B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CEA32C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A22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37B3D1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4235B0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9425C0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83C20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48726F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6C3C5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41425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C7749E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D63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C49600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39A51D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DBAAA4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铝扣板边条美容胶施工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5235F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A52F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8013E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1D26F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08B0C0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94E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2185B1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3BA182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9E3DF2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集成墙板材料/12mm防水石膏板/（含保护膜）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93B3D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B6644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4606F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FD59F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0D5D7C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隔热，防水，防火，防潮隔音，易擦洗，保温，绿色环保。</w:t>
            </w:r>
          </w:p>
        </w:tc>
      </w:tr>
      <w:tr w14:paraId="362C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57F4B2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A574C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CDBAC0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5CFA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F9ACE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48312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E160A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09B7D6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F29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689042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E8A480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5A7EB6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9AB80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F55AC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2F2DE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3E6C7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218781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1B2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0065D6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6EF718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D46E78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墙板施工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ACCB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A4883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0E9F04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63040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9D6823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0BB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93003E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2A9C42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878E1F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阴角收口安装/阳角收口安装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E7272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45E0E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CC284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D65FD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B6C7A9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9AE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38B879C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1A0E0B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408D2D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木质踢脚线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996CD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8A17C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5D493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AC61C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A4704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保护墙体，便于清洁，遮挡缝隙，视觉过渡以及装饰作用。</w:t>
            </w:r>
          </w:p>
        </w:tc>
      </w:tr>
      <w:tr w14:paraId="7D72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C3E2CE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1C18FB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97AC7A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40A0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D82E9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0700F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20D9C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71F338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582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D4DC55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88019D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9DA40A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1709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87A864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6D7A8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2294C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679F88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740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5F9C4E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52DEAA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58A6E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EC2C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7C224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85637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31BEF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80635F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A27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2B176D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D77C5E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A1DC1B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底脚线阴阳角收口/底脚线平接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C3C03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75E1D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BCDB7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69C44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CEBA99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D2A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00ECA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4ACA2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实验操作边台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60773B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：高850mm，按学校房间尺寸，进行定制；1.台面：≥12.7mm实芯理化板。具有耐酸碱、耐腐蚀、耐有机溶剂、抗菌、抗污染、防水、防火的性能；经过机械打磨、倒角、精细工艺处理，呈现光滑，便于维护及具有承重性能。2.台面颜色：绿色3.产品结构：铝木结构4.台身用材：桌体结构为内槽式铝合金框架结构,框架立柱：壁厚≥1.0mm、截面尺寸≥50mm×50mm棱角为椭圆形。横梁：壁厚≥0.8mm、截面尺寸≥40mm×40mm；铝型材槽表面经酸洗、磷化、环氧树脂高温固化处理具有耐腐蚀、耐高温等特点。5.柜身：背板及吊板采用厚度不低于16mm的实验室专用三聚氰胺板制作。6.组装：接缝严密，连接牢固，无松动现象。7.连接件：ABS专用连接组装件；8.板材贴面：其他位置采用三聚氰胺板进行贴面。9.板材封边：可见截面均经过PVC封边，贴面和封边部件应严密、平整，不允许脱胶、鼓泡、凹陷、压痕以及表面划伤、麻点、裂痕、崩角和刃口，外表的圆角、倒棱应均匀一致。外露截面PVC边条厚度不低于2mm，并进行倒角处理。密封性好、外形美观、经久耐用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6374C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95B5E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1994E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E9EE7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86938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说明：按学校房间尺寸，进行定制</w:t>
            </w:r>
          </w:p>
        </w:tc>
      </w:tr>
      <w:tr w14:paraId="0D8F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B83C4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06A16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全钢通风橱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F0EDF9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大小定制，不低于1500mm（L）×850mm（W）×2350mm（H）2、质量标准：通风柜选用≥1.0mm厚冷轧镀锌钢板，表面经环氧树脂静电喷涂；上下推拉可停止在任意高度；所有的内部连接装置都需隐藏布置和抗腐蚀。没有外露的螺钉；外部连接装置都抗化学腐蚀，用聚氯乙稀包裹的不锈钢部件与非金属材料；通风柜结构坚固，由双层框架支持；3、排气出口：排气出口为圆形，套管连接，减少气体扰流；扰流板和内衬材料一致，扰流板支架由非金属材料构成；4、通风柜其他内衬材料：通风柜内部其他材料双面都有环氧树脂喷涂，耐酸碱及有机溶剂腐蚀，无裸露金属或不能抗腐蚀和防火的材料；5、配件：通风柜配有一次性成型PP小杯槽，耐酸碱、耐腐蚀；通风柜里面的配件（龙头喷嘴）由黄铜构成，外面环氧树脂喷涂；6、通风柜照明：照明罩内部白色，高反射的塑料材质；照明装置上面有安全玻璃面板，并且和柜体密封；照明亮度：≥80Lux；7、电源：三线接地插座，220V，10A；8、风机：通风柜配有PP防腐离心风机，防腐耐酸碱；功率≥0.3kW；转速：≥1450r/min；排风量：2000-2200m³/h；噪音：≤65dB；9、触控式控制面板：控制内容：风机、风阀角度、照明等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2FE37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DFE65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DADE6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68B84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E1648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阻止排除实验过程中产生的有害气体。</w:t>
            </w:r>
          </w:p>
        </w:tc>
      </w:tr>
      <w:tr w14:paraId="5BB2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5DC438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3837D0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塑胶地板（2.6mm厚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4416F8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塑胶地板PVC材质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99414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DE318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CC282B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1BABD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8A255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吸音降噪，耐磨，易清洗，遇水发涩，防滑性好，耐污染，脚感舒适。</w:t>
            </w:r>
          </w:p>
        </w:tc>
      </w:tr>
      <w:tr w14:paraId="2058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70E17A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27AEC1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D2EAAF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塑胶地板专用水性胶水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57134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0EF38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6EDE6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C4184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9A86D3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26A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B5F404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140955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EDFE2F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塑胶地板铺设人工费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F8A67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1FA51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45D21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699794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05DC1C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7CC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CFA9C4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87FCD9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DCA5CA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界面剂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60D7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514B3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D54CC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83E4D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28B923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DAB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ECF447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8C0214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F2A67D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D3B813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87C83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71340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0BE4B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BD9D6A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AB0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EE4CEE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27888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83B9D3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自流平施工费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E4C2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6B2A3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93631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27B02A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FA40A5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EBD1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A2FD01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BE04AB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029834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塑胶地板焊线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FBCE4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332DA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350BB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182F2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9B06CD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D5B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4589F5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CA5043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B75424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处理地面基层清理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D1ACD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A00AD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D3869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1EB5A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EDEE15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384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9C0734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CC0DBF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631898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玻璃胶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2FB06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E111D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17587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B6B9E3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5B617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F99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BEED0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0BFA2B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照明灯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1D6BEE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LED防炫平板灯600mm*600mm/安装及拆除旧灯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D081D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14C0E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10FDB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16A27E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39879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34B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8D786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6D99F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436216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规格：根据场地尺寸，和实验台匹配，需定制。2.材质：整体采用铝合金材质，表面彩色静电喷涂。3.设计：置物台台面四周应设置围档，防止物品滑落，架体为长方形铝合金型材，比例适中，与桌面安装稳固。试剂架内嵌220V电源插座不少于4套，受控于教师端总电源，可实现分组、单独开闭管理；同时内置隐蔽式生物光源一套，光源要求为LED发光体，并做防潮保护，光源正常开启状态下除能够正常提供实验室所需光强照度外，不能直射实验人员的眼睛，并能够独立于试剂架220V电源插座外实现教师一键开闭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BF1FA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2277E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7BB7E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ACB98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9E532F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说明：根据场地尺寸，和实验台匹配，需定制。</w:t>
            </w:r>
          </w:p>
        </w:tc>
      </w:tr>
      <w:tr w14:paraId="1BC0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F58A9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BB746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电源线盒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9EFCF9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1、插座电源：内含不少于4路220V电源插座输出，额定电流≥5A，具有过流短路保护功能；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1EF1F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F4010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B8658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43B3B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2B947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3DE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364DC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543EF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滴水架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257D9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1.整体规格≥445mm（L）×150mm（W）×310mm（H）2.工艺：ABS塑料注塑成型，安装于化验水槽上部。平台正面设有至少6个滴水架放置处孔位，可拆卸滴水棒,组合方便。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5E7E6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E9BDF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E03BA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F3E13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E669E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AEF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D21D2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C2B3A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台下盆、水池、水龙头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FEEED2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实验室专用PP材料水池，台下盆/水龙头为三联实验水龙头辅材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B29F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B65A3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49C0B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19A73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E067C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F92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33595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79067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D08728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尺寸进行调整，不低于900mm（L）×450mm（W）×1800mm（H）。2、材质：整体选用增强PP塑料+ABS材质，注塑成型；具有耐腐蚀、耐酸碱、防水、耐候性、电绝缘性等性能。3、结构：整体由底板、侧板、背板、柜门、层板构成；柜体上下两层流线型设计，榫卯链接结构，使整柜更具稳定性；外表面和内表面可触及隐蔽处，均无锐利的棱角、毛刺；尖锐边角以及所有接触人体的边棱均为倒圆角。4、底板：规格≥1000mm×478mm×63mm，壁厚度≥3.0mm，底板采用镂空原理及分层设计，多个受力点均匀分布，6个调节脚垫位置布局合理。5、侧板：规格≥895mm×415mm×45mm，采用增强PP材质一体注塑成型；内侧设计5档层板调节棱。6、背板：规格≥998mm×915mm×30mm，整板采用增强PP材质一体注塑成型，设计凹凸造型，避免背板变形。7、柜门：规格≥934mm×500mm，外框采用增强PP材质一体注塑成型；外框表面镶嵌厚度≥3.5mm钢化烤漆玻璃，配ABS注塑成型拉手，柜门与侧板连接结构采用上下轴嵌入式设计。8、层板：规格≥910mm×400mm,采用增强PP材质注塑一次成型，厚度≥3.0mm，具有耐腐蚀、耐酸碱、防水、耐候性、电绝缘性等特点。上层柜配置2个层板，下层柜配置1个层板；层板下方内置2条镀锌方钢及加强筋，符合承重要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513C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4D8EF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18753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5AFEB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D67A3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说明：根据场地尺寸定制</w:t>
            </w:r>
          </w:p>
        </w:tc>
      </w:tr>
      <w:tr w14:paraId="6132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D3673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66E3F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实验凳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E549CF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A：凳面1、材质：采用环保型ABS改性塑料一次性注塑成型2、尺寸：30cm×3cm。B：脚钢架1、材质及形状：椭圆形无缝钢管3、尺寸:40*20*1.9mm3、全圆满焊接完成，结构牢固，经高温粉体烤漆处理，长时间使用也不会产生表面烤漆剥落现象。C：脚垫1、材质：采用PP加耐磨纤维质塑料，实心倒勾式一体射出成型。D：实验凳整体高度：450-500mm，凳面可通过旋转螺杆来升降凳子高度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F3C3B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3B7BE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8B3D0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78827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A8761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5EA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A2971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0966B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BE7D57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壁挂式空调1.5P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C324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2F1D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14C51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57F93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F8D373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B95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D2CCE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E6ABF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0FA39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延长空调铜管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3A47D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2607A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209E9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34EC8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1CB89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D5A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36E7F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89BE9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空调支架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FA4752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支架/打孔/加长膨胀螺丝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AD494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E3ED3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3BB07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02327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045C0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34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ABB07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18ACF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样品柜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2C9C25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两门冰箱，冷藏和冷冻功能用于存放样本和试剂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3B03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EDF9C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04C8E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B81D2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C7A6D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标准品，试剂盒冷冻冷藏</w:t>
            </w:r>
          </w:p>
        </w:tc>
      </w:tr>
      <w:tr w14:paraId="4AA4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76EED4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266CBE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水电改造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0E6E2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7399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920AD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D135A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CEF0B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B876D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根据学校布局需求改造</w:t>
            </w:r>
          </w:p>
        </w:tc>
      </w:tr>
      <w:tr w14:paraId="391A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E2C82A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A4E8D6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6B164E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原始墙体地面拆除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2BAE6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D14FE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75FA2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F9394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FE2563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676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06717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9BBB4D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FF8D21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拆除旧电路工费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C849A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F50D15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C7AD4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E43D8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E220F4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F9D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5868DF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DE487B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39902D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水电预埋开槽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A353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B43BF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F0A006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7E3A0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4F4515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B71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D0D3F3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3482B1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C7EBBA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水电基层保护回填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C01BD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69BD0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1E331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621C9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56F1AC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F78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E4F46F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ADEC70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F6D3CD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下水改造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74F05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B17D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B54E1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88A9E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2E08FB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F39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EA3790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96C2DD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81ED00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1589E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C3EE2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9610B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55EC3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8E674D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43E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B2B12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DB0B3A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实验室美化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42054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标示牌（门牌、功能牌）、实验室规章制度牌、操作规范牌（pvc+亚克力）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C6427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F0BD8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C2B6F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20B80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FF48A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提供引导，传达信息，提醒安全，规范操作。</w:t>
            </w:r>
          </w:p>
        </w:tc>
      </w:tr>
      <w:tr w14:paraId="0CA4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F9589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3C52A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拆除玻璃墙面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822F9F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拆除两侧钢化玻璃墙及人工清运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E76F04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DA590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BDE66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0C6D9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5DBCD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A01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3D014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E7332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保洁/清洁垃圾费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24E806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保洁卫生/清理垃圾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109CB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895A53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46A25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B300A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67332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00E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44042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45C54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管理培训费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E6EF9B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仪器设备使用培训一年2次，如果人员更换等随时进行单人员培训项目前期提供7×8小时驻场服务，派遣1名具备2年以上经验的工程师常驻检测中心，负责日常巡检、试剂操作指导、设备维护。非驻场时间提供24小时应急电话支持，紧急情况24小时内到达现场。现场培训及驻场售后，现场培训安排4至5位技术人员协同参与；驻场售后安排1至2位技术人员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8F7C2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次/年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4BDB2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34144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72B13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9D0A68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DB5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7234221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CFBDCB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302759E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1E1DC7D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7958D10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C09136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F6C92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58DC225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A3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1C0C48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EFE62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4142FD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延安实验小学食品安全快检室建设方案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7A8DF8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4AC4E5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15755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57BFD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588BD1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578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2BDCC7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09501B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5DAB2F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（一）实验室基础装修配置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745D2FB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33DD19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43B6A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B304F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4EB01E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E25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73A1AB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50A4B1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吊顶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FD78CA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原始铝扣板拆除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BD22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9F7A6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8AD2EE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40128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753C3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遮蔽线路弥补原建筑结构不足，美化实验室。</w:t>
            </w:r>
          </w:p>
        </w:tc>
      </w:tr>
      <w:tr w14:paraId="3EF0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9F9C55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B567A8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E74C3E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铝扣板龙骨拆除工费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32575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0393F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B5324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C16DD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CD5751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2CF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092CC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036998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FED47A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铝扣板材料/成品装饰带（铝合金成品收边条）含保护膜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3A98B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6EAB8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6CD28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A1A4F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F9B7EE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DAC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FE5831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A52E15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D16752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主材U型轻钢龙骨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D9B4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908FB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809C9D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DCDA7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C6AAD6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913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9013DC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EA1DF0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04FC4B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62F4B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DCD04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B281A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9B09A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C0B01E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A06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75ED65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4E1AF5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BFCD71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铝扣板边条美容胶施工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88DC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3DEC4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420BC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F2A0C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994FE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BDF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18DE0F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184B0D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隔墙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0249F5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18mm石膏板，（龙牌、泰山、）含保护膜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359122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508B5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F73A8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A76A6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0F99E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3E7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E89ED6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CB43A9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28B815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轻钢龙骨，龙牌、泰山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0CDD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63225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30AC5A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8E314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5C991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DC1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F8660D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C1CF71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F8ED9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骨架结构施工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E9BE6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81E34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53FB9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4E047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426C1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5FC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084B6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F2AF37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B3DC63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石膏板单层施工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26854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684CA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8BD6B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D6A56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5B027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801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C6E238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0E42F2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8C4DA2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石膏板隔墙回填隔音棉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4055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54301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1B1AA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5AACC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0FDF3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078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4B5534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5860DD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A78C08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隔音棉材料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F1697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A9A89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18A38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37152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68483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34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0AB3FE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A69D21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4C33F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隔墙门洞预留/门洞加固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4132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54B52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BC232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AB3508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DFA294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295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A99EFF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EB0182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EAEA0D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石膏板二层施工（背面刷白乳胶）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98255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CDBF6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7E220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37FB9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29D82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28E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52D7E9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0CF2B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A9328E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隔墙单面墙板安装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E824F5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1CAA5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658DF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2C6EE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32D57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B64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1300D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6CB44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成品门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1C6CFA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套装门安装/锁具安装/美容胶收口/缝隙回填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F49CF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525CE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0246C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A44C3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1AC68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54E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096E2E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81176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B791C0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集成墙板材料/12mm防水石膏板/（含保护膜）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33AD5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148D6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CB2A1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57469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F6192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隔热，防水，防火，防潮隔音，易擦洗，保温，绿色环保。</w:t>
            </w:r>
          </w:p>
        </w:tc>
      </w:tr>
      <w:tr w14:paraId="70247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73E790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E18D95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60981A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E5A30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FEC90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BF350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6DB82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499879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BA4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B0EFE6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494FC8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E84B82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CD30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48879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8865D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B975E8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E15887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FE3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62F051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0DA49A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0E864D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墙板施工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02DE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C8BF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C6459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2E8E9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3A46AF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512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013D63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77AE80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A25594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阴角收口安装/阳角收口安装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90A54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0280C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F957E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4F0CA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A982D9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1E6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34BFDF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4879A1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971B0E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木质踢脚线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0AB31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7DC2B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76BE5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5EE37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A605F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保护墙体，便于清洁，遮挡缝隙，视觉过渡以及装饰作用。</w:t>
            </w:r>
          </w:p>
        </w:tc>
      </w:tr>
      <w:tr w14:paraId="69B7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AA23A9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670EF6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F8C40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D5326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B4BC0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39339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739B3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8229A1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E86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E2DC9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442ADC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41E27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F8670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6C576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64570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175BB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98E527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DC9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182CEF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4F5709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B3504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521F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A9AA4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5D11C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54028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167087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30B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D037CE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3B3DA1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085B3B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底脚线阴阳角收口/底脚线平接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8952D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980CA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636F8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1A0E7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2E920B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EB1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E9D31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38DB2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实验操作边台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F0C76C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：高850mm，按学校房间尺寸，进行定制；1.台面：≥12.7mm实芯理化板。具有耐酸碱、耐腐蚀、耐有机溶剂、抗菌、抗污染、防水、防火的性能；经过机械打磨、倒角、精细工艺处理，呈现光滑，便于维护及具有承重性能。2.台面颜色：绿色3.产品结构：铝木结构4.台身用材：桌体结构为内槽式铝合金框架结构,框架立柱：壁厚≥1.0mm、截面尺寸≥50mm×50mm棱角为椭圆形。横梁：壁厚≥0.8mm、截面尺寸≥40mm×40mm；铝型材槽表面经酸洗、磷化、环氧树脂高温固化处理具有耐腐蚀、耐高温等特点。5.柜身：背板及吊板采用厚度不低于16mm的实验室专用三聚氰胺板制作。6.组装：接缝严密，连接牢固，无松动现象。7.连接件：ABS专用连接组装件；8.板材贴面：其他位置采用三聚氰胺板进行贴面。9.板材封边：可见截面均经过PVC封边，贴面和封边部件应严密、平整，不允许脱胶、鼓泡、凹陷、压痕以及表面划伤、麻点、裂痕、崩角和刃口，外表的圆角、倒棱应均匀一致。外露截面PVC边条厚度不低于2mm，并进行倒角处理。密封性好、外形美观、经久耐用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D5420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588A6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40F92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8FA04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4E65B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说明：按学校房间尺寸，进行定制</w:t>
            </w:r>
          </w:p>
        </w:tc>
      </w:tr>
      <w:tr w14:paraId="2092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B3369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16824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全钢通风橱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4359D4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大小定制，不低于1500mm（L）×850mm（W）×2350mm（H）2、质量标准：通风柜选用≥1.0mm厚冷轧镀锌钢板，表面经环氧树脂静电喷涂；上下推拉可停止在任意高度；所有的内部连接装置都需隐藏布置和抗腐蚀。没有外露的螺钉；外部连接装置都抗化学腐蚀，用聚氯乙稀包裹的不锈钢部件与非金属材料；通风柜结构坚固，由双层框架支持；3、排气出口：排气出口为圆形，套管连接，减少气体扰流；扰流板和内衬材料一致，扰流板支架由非金属材料构成；4、通风柜其他内衬材料：通风柜内部其他材料双面都有环氧树脂喷涂，耐酸碱及有机溶剂腐蚀，无裸露金属或不能抗腐蚀和防火的材料；5、配件：通风柜配有一次性成型PP小杯槽，耐酸碱、耐腐蚀；通风柜里面的配件（龙头喷嘴）由黄铜构成，外面环氧树脂喷涂；6、通风柜照明：照明罩内部白色，高反射的塑料材质；照明装置上面有安全玻璃面板，并且和柜体密封；照明亮度：≥80Lux；7、电源：三线接地插座，220V，10A；8、风机：通风柜配有PP防腐离心风机，防腐耐酸碱；功率≥0.3kW；转速：≥1450r/min；排风量：2000-2200m³/h；噪音：≤65dB；9、触控式控制面板：控制内容：风机、风阀角度、照明等。　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1B52A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E77559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E2E85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97981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720E3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阻止排除实验过程中产生的有害气体。</w:t>
            </w:r>
          </w:p>
        </w:tc>
      </w:tr>
      <w:tr w14:paraId="62D0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6144BE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284A28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塑胶地板（2.6mm厚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422298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塑胶地板PVC材质2.6mm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8D65F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ACC61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C21F8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ABF18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39C87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吸音降噪，耐磨，易清洗，遇水发涩，防滑性好，耐污染，脚感舒适。</w:t>
            </w:r>
          </w:p>
        </w:tc>
      </w:tr>
      <w:tr w14:paraId="664E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939632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326976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5A0A6A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塑胶地板专用水性胶水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0F21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2C85E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96B6D8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7E0D18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1D97C7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D1B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2E29EA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2B4ED1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3C29B8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塑胶地板铺设人工费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A7DEB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9B6F5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6C9C2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75EB9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F394D6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65B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E3D1CA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F5FE32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82ABE7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界面剂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A11D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3BCD3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68E47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A7241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5D211C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783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975B1E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C6EF7A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688148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633405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7DCC4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A3A9F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BB6A9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9C8D3B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72D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65AFA9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0E4375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6735BB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自流平施工费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1F926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B4B21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20B0B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EF59A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9F6FE7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803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18026F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ED98D7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23F641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塑胶地板焊线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B6A1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E232D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28EEC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BD82D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2916E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A8F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BE39CD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528D39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516F36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处理地面基层清理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240B4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EDA07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70EEE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746AD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425E92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22A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E03C46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315881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6BD08A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玻璃胶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0E83E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A2A64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748F9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66583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7354E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EA3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EF594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012F5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照明灯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EA936D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LED防炫平板灯600mm*600mm/安装及拆除旧灯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9D72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8F058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7E6C4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01748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68DAB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6C6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64088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D0DED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4BB8C5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规格：根据场地尺寸，和实验台匹配，需定制。2.材质：整体采用铝合金材质，表面彩色静电喷涂。3.设计：置物台台面四周应设置围档，防止物品滑落，架体为长方形铝合金型材，比例适中，与桌面安装稳固。试剂架内嵌220V电源插座不少于4套，受控于教师端总电源，可实现分组、单独开闭管理；同时内置隐蔽式生物光源一套，光源要求为LED发光体，并做防潮保护，光源正常开启状态下除能够正常提供实验室所需光强照度外，不能直射实验人员的眼睛，并能够独立于试剂架220V电源插座外实现教师一键开闭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AE6F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E9E8F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54CB7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35291E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4D7F7D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说明：根据场地尺寸，和试验台匹配，需定制。</w:t>
            </w:r>
          </w:p>
        </w:tc>
      </w:tr>
      <w:tr w14:paraId="2090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0F446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A1487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电源线盒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38205F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1、插座电源：内含不少于4路220V电源插座输出，额定电流≥5A，具有过流短路保护功能。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5E203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9D99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9EEBE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E5C27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B7A20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BE4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6338D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C01D6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滴水架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4F248E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1.整体规格≥445mm（L）×150mm（W）×310mm（H）2.工艺：ABS塑料注塑成型，安装于化验水槽上部。平台正面设有至少6个滴水架放置处孔位，可拆卸滴水棒,组合方便。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367FA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384816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7B198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E691D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AEF24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C8D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0558D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7CE0E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台下盆、水池、水龙头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42AB0E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实验室专用PP材料水池，台下盆/水龙头为三联实验水龙头辅材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1C68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0F4E2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DE1CC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C224E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41776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DD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CFEBD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00A02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0A1FFD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尺寸进行调整，不低于900mm（L）×450mm（W）×1800mm（H）。2、材质：整体选用增强PP塑料+ABS材质，注塑成型；具有耐腐蚀、耐酸碱、防水、耐候性、电绝缘性等性能。3、结构：整体由底板、侧板、背板、柜门、层板构成；柜体上下两层流线型设计，榫卯链接结构，使整柜更具稳定性；外表面和内表面可触及隐蔽处，均无锐利的棱角、毛刺；尖锐边角以及所有接触人体的边棱均为倒圆角。4、底板：规格≥1000mm×478mm×63mm，壁厚度≥3.0mm，底板采用镂空原理及分层设计，多个受力点均匀分布，6个调节脚垫位置布局合理。5、侧板：规格≥895mm×415mm×45mm，采用增强PP材质一体注塑成型；内侧设计5档层板调节棱。6、背板：规格≥998mm×915mm×30mm，整板采用增强PP材质一体注塑成型，设计凹凸造型，避免背板变形。7、柜门：规格≥934mm×500mm，外框采用增强PP材质一体注塑成型；外框表面镶嵌厚度≥3.5mm钢化烤漆玻璃，配ABS注塑成型拉手，柜门与侧板连接结构采用上下轴嵌入式设计。8、层板：规格≥910mm×400mm,采用增强PP材质注塑一次成型，厚度≥3.0mm，具有耐腐蚀、耐酸碱、防水、耐候性、电绝缘性等特点。上层柜配置2个层板，下层柜配置1个层板；层板下方内置2条镀锌方钢及加强筋，符合承重要求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C0E42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0D1C1A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D0CE3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59BA4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3B54E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说明：根据场地尺寸定制</w:t>
            </w:r>
          </w:p>
        </w:tc>
      </w:tr>
      <w:tr w14:paraId="1EE8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F5319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8449B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实验凳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8723D5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A：凳面1、材质：采用环保型ABS改性塑料一次性注塑成型2、尺寸：30cm×3cm。B：脚钢架1、材质及形状：椭圆形无缝钢管2、尺寸:40*20*1.9mm3、全圆满焊接完成，结构牢固，经高温粉体烤漆处理，长时间使用也不会产生表面烤漆剥落现象。C：脚垫1、材质：采用PP加耐磨纤维质塑料，实心倒勾式一体射出成型。D：实验凳整体高度：450-500mm，凳面可通过旋转螺杆来升降凳子高度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4EAB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84EE5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98972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95798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A86DF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946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141E84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A2D9ED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77B91F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壁挂式空调1.5P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06E8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49F85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DF63D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8241D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E2E66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00A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DD74D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E93F2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567A87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延长空调铜管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140F2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C25A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1BDC7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0422A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B758C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A3F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B45BA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2D30D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空调支架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A07070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支架/打孔/加长膨胀螺丝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7A582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FDA36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354AE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57911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C1E16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E30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992F7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96EA0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样品柜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0C5C3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两门冰箱，冷藏和冷冻功能用于存放样本和试剂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A99D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73C47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8A4D1D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44D54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D6175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标准品，试剂盒冷冻冷藏</w:t>
            </w:r>
          </w:p>
        </w:tc>
      </w:tr>
      <w:tr w14:paraId="0242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3154E3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3A3E34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水电改造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E4E3E4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41507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0D86C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34E974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3E3D3F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5E4F4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BA5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29429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D213D6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483927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原始墙体地面拆除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2C7FB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971CC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DE863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FC9E3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40DE9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根据学校布局需求改造</w:t>
            </w:r>
          </w:p>
        </w:tc>
      </w:tr>
      <w:tr w14:paraId="7355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D3836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12C4F7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275534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拆除旧电路工费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6DB85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B658E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F9E843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344D1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84C5E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6EB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F0E1D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7E1538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E52F4C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水电预埋开槽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188D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31CC1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30F91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7ABEEF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FBB3E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41A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F49504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CC8201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2D4E05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水电基层保护回填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FA58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504BA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E7A32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A3B5D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B65E2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AD3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1126A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C25DA8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4D9DFE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下水改造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D55C2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3F1DA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F6DE6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37381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DF643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7A8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FAE96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C8C53D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6E336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FFD24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DC2F0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4A6A4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3D39C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8933AE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FFC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3CC94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00038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实验室美化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3B20CF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标示牌（门牌、功能牌）、实验室规章制度牌、操作规范牌（pvc+亚克力）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AE7A69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40B67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FE827E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FB034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35E9F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提供引导，传达信息，提醒安全，规范操作。</w:t>
            </w:r>
          </w:p>
        </w:tc>
      </w:tr>
      <w:tr w14:paraId="5CF8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E8934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FB7BF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保洁/清洁垃圾费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A432C5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保洁卫生/清理垃圾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12F5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474204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84A57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85648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F2402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7C3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BC362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A5E0E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管理培训费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2C6F86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仪器设备使用培训一年2次，如果人员更换等随时进行单人员培训项目前期提供7×8小时驻场服务，派遣1名具备2年以上经验的工程师常驻检测中心，负责日常巡检、试剂操作指导、设备维护。非驻场时间提供24小时应急电话支持，紧急情况24小时内到达现场。现场培训及驻场售后，现场培训安排4至5位技术人员协同参与；驻场售后安排1至2位技术人员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1D5F9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次/年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BB51A3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DFF7D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82EE0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3A097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261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1A1D6B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51F7ED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0FD03A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FA593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246554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39B11A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0E711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EF4CC7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A9A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5F1569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56DC9D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2FBF04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宝塔区第十三幼儿园食品安全快检室建设方案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144EBB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7A44F6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AF842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50472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4A6585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05F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0DDA05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51FE9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346C2D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（一）实验室基础装修配置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6DF593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0EB67B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BD8A4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E3152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5494FD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AFA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0CDBA4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D62DB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吊顶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EA3D37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原始铝扣板拆除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C25F3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65C7C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D28A3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C8696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8956BA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遮蔽线路弥补原建筑结构不足，美化实验室。</w:t>
            </w:r>
          </w:p>
        </w:tc>
      </w:tr>
      <w:tr w14:paraId="1347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A4F9E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14EE88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5138EF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铝扣板龙骨拆除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D1CFC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BA973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1C9B4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679F5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8868B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C8D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05FD6F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8E07F8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35108D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铝扣板材料/成品装饰带（铝合金成品收边条）含保护膜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A79CF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EA517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4C268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0868A6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AE45D8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413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BC8F09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092E2F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B442B1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主材U型轻钢龙骨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2F7F3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1AFA5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720F9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6C411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5416FD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229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1C807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5B4065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663D7C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AA26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94F78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97AC0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10ECB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530235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101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C109C6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482A59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A25F34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铝扣板边条美容胶施工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08810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776F1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8194B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87659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4DDA54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479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765305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0E8CF1E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EA8CF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集成墙板材料/12mm防水石膏板/（含保护膜）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077A3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FE3FA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5CBAC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3A2D1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3AA5E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隔热，防水，防火，防潮隔音，易擦洗，保温，绿色环保。</w:t>
            </w:r>
          </w:p>
        </w:tc>
      </w:tr>
      <w:tr w14:paraId="055C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BCC04A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BA72DD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4DB429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A66CA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1153D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D1335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6BAACE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B4148B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FDA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3467E1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25D0C8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356041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8A1ECB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E6B1B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0B039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EA835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8367D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7F6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83CED0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C292C2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ED27DF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墙板施工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3E42F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07926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DA790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67CEB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2B3B1C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38C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53B10F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F7020B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7649C9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阴角收口安装/阳角收口安装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D4B63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7E65E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776D0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A62DF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5AA5C9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A95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2100E9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4DE74A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5854C4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木质踢脚线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ED1BC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01B5D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6E1C1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29C91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4C42E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保护墙体，便于清洁，遮挡缝隙，视觉过渡以及装饰作用。</w:t>
            </w:r>
          </w:p>
        </w:tc>
      </w:tr>
      <w:tr w14:paraId="0C18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0B97EF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98F0CD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BE2CC2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0F1B7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5E7B3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C8B52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0C9CB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FBA1C4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5DD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4E41BA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C18BAC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3F1A03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7C33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92BFE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ABF45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C8622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1CA2DD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4A1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598D3B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529F75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8AADCC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8E0F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7F819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C92873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6B06D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39FC1A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E929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74DC98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A9C1B4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8A1C5E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底脚线阴阳角收口/底脚线平接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97641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E23C5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A3C2A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1B039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915599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415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BF6D9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89DA1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实验操作边台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D7EE4E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：高850mm，按学校房间尺寸，进行定制；1.台面：≥12.7mm实芯理化板。具有耐酸碱、耐腐蚀、耐有机溶剂、抗菌、抗污染、防水、防火的性能；经过机械打磨、倒角、精细工艺处理，呈现光滑，便于维护及具有承重性能。2.台面颜色：绿色3.产品结构：铝木结构4.台身用材：桌体结构为内槽式铝合金框架结构,框架立柱：壁厚≥1.0mm、截面尺寸≥50mm×50mm棱角为椭圆形。横梁：壁厚≥0.8mm、截面尺寸≥40mm×40mm；铝型材槽表面经酸洗、磷化、环氧树脂高温固化处理具有耐腐蚀、耐高温等特点。5.柜身：背板及吊板采用厚度不低于16mm的实验室专用三聚氰胺板制作。6.组装：接缝严密，连接牢固，无松动现象。7.连接件：ABS专用连接组装件；8.板材贴面：其他位置采用三聚氰胺板进行贴面。9.板材封边：可见截面均经过PVC封边，贴面和封边部件应严密、平整，不允许脱胶、鼓泡、凹陷、压痕以及表面划伤、麻点、裂痕、崩角和刃口，外表的圆角、倒棱应均匀一致。外露截面PVC边条厚度不低于2mm，并进行倒角处理。密封性好、外形美观、经久耐用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64FA1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95C89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562BB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97A6F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13B24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说明：按学校房间尺寸，进行定制</w:t>
            </w:r>
          </w:p>
        </w:tc>
      </w:tr>
      <w:tr w14:paraId="7ECF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EF1B6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44C5EE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全钢通风橱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DFB921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大小定制，不低于1500mm（L）×850mm（W）×2350mm（H）2、质量标准：通风柜选用≥1.0mm厚冷轧镀锌钢板，表面经环氧树脂静电喷涂；上下推拉可停止在任意高度；所有的内部连接装置都需隐藏布置和抗腐蚀。没有外露的螺钉；外部连接装置都抗化学腐蚀，用聚氯乙稀包裹的不锈钢部件与非金属材料；通风柜结构坚固，由双层框架支持；3、排气出口：排气出口为圆形，套管连接，减少气体扰流；扰流板和内衬材料一致，扰流板支架由非金属材料构成；4、通风柜其他内衬材料：通风柜内部其他材料双面都有环氧树脂喷涂，耐酸碱及有机溶剂腐蚀，无裸露金属或不能抗腐蚀和防火的材料；5、配件：通风柜配有一次性成型PP小杯槽，耐酸碱、耐腐蚀；通风柜里面的配件（龙头喷嘴）由黄铜构成，外面环氧树脂喷涂；6、通风柜照明：照明罩内部白色，高反射的塑料材质；照明装置上面有安全玻璃面板，并且和柜体密封；照明亮度：≥80Lux；7、电源：三线接地插座，220V，10A；8、风机：通风柜配有PP防腐离心风机，防腐耐酸碱；功率≥0.3kW；转速：≥1450r/min；排风量：2000-2200m³/h；噪音：≤65dB；9、触控式控制面板：控制内容：风机、风阀角度、照明等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C4A1E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293EE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2B168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BA81E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4AB5A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阻止排除实验过程中产生的有害气体。</w:t>
            </w:r>
          </w:p>
        </w:tc>
      </w:tr>
      <w:tr w14:paraId="303D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40ED4F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5FAAA7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塑胶地板（2.6mm厚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4C862F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塑胶地板PVC材质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F14DE3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1171C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98CE2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474AA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3AA71B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吸音降噪，耐磨，易清洗，遇水发涩，防滑性好，耐污染，脚感舒适。</w:t>
            </w:r>
          </w:p>
        </w:tc>
      </w:tr>
      <w:tr w14:paraId="4B15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64A6B8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00C68E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9074BF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塑胶地板专用水性胶水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EC94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85BC6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E3EC8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4F75E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323A17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04D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06C1D7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31CCCA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E9BE67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塑胶地板铺设人工费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2C990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EB18A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2C399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654D4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69B200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632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5EED3A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9EC96F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F981D2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界面剂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7590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3955C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431B8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4AE79D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9533C6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E94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8FA69C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2C174F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EC3AE7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AC50F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3FAB2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1C905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D79DE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0E6288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59E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7D49EC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8C2F71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AC4061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自流平施工费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328B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0572E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AD759E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32385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1BD53D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70E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A9568A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2D316F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EE9C22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塑胶地板焊线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2D0CD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77F7B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23BC6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53696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4A5C06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8A2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A92785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338811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12D8CA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处理地面基层清理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6C9F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1FC78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C7F51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F1FC5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F756C7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6D7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97B955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B38B80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0B5174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玻璃胶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9C53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BEA76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DC0856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F1F03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69706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85B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E3527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D93B6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照明灯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297E1F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LED防炫平板灯600mm*600mm/安装及拆除旧灯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33DE6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16ECC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05888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F7EA6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9884E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626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BE987E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12660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8E129B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规格：根据场地尺寸，和实验台匹配，需定制。2.材质：整体采用铝合金材质，表面彩色静电喷涂。3.设计：置物台台面四周应设置围档，防止物品滑落，架体为长方形铝合金型材，比例适中，与桌面安装稳固。试剂架内嵌220V电源插座不少于4套，受控于教师端总电源，可实现分组、单独开闭管理；同时内置隐蔽式生物光源一套，光源要求为LED发光体，并做防潮保护，光源正常开启状态下除能够正常提供实验室所需光强照度外，不能直射实验人员的眼睛，并能够独立于试剂架220V电源插座外实现教师一键开闭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3BB9B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ACE98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04D38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21AE94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C34DA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说明：根据场地尺寸，和实验台匹配，需定制。</w:t>
            </w:r>
          </w:p>
        </w:tc>
      </w:tr>
      <w:tr w14:paraId="7220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4C92F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985DB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电源线盒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388217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1、插座电源：内含不少于4路220V电源插座输出，额定电流≥5A，具有过流短路保护功能；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69EB3D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AFE0C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5AC74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80E66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4E868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F8F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24FDD3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C8B05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滴水架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3DB268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1.整体规格≥445mm（L）×150mm（W）×310mm（H）2.工艺：ABS塑料注塑成型，安装于化验水槽上部。平台正面设有至少6个滴水架放置处孔位，可拆卸滴水棒,组合方便。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0CCE83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83FB2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BB4BB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9CAB2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D1219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8BB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0DE80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DD677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台下盆、水池、水龙头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8B0450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实验室专用PP材料水池，台下盆/水龙头为三联实验水龙头辅材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49065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C851D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BB92B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B7CCC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D0B973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ACD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4DF89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15129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E919D6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尺寸进行调整，不低于900mm（L）×450mm（W）×1800mm（H）。2、材质：整体选用增强PP塑料+ABS材质，注塑成型；具有耐腐蚀、耐酸碱、防水、耐候性、电绝缘性等性能。3、结构：整体由底板、侧板、背板、柜门、层板构成；柜体上下两层流线型设计，榫卯链接结构，使整柜更具稳定性；外表面和内表面可触及隐蔽处，均无锐利的棱角、毛刺；尖锐边角以及所有接触人体的边棱均为倒圆角。4、底板：规格≥1000mm×478mm×63mm，壁厚度≥3.0mm，底板采用镂空原理及分层设计，多个受力点均匀分布，6个调节脚垫位置布局合理。5、侧板：规格≥895mm×415mm×45mm，采用增强PP材质一体注塑成型；内侧设计5档层板调节棱。6、背板：规格≥998mm×915mm×30mm，整板采用增强PP材质一体注塑成型，设计凹凸造型，避免背板变形。7、柜门：规格≥934mm×500mm，外框采用增强PP材质一体注塑成型；外框表面镶嵌厚度≥3.5mm钢化烤漆玻璃，配ABS注塑成型拉手，柜门与侧板连接结构采用上下轴嵌入式设计。8、层板：规格≥910mm×400mm,采用增强PP材质注塑一次成型，厚度≥3.0mm，具有耐腐蚀、耐酸碱、防水、耐候性、电绝缘性等特点。上层柜配置2个层板，下层柜配置1个层板；层板下方内置2条镀锌方钢及加强筋，符合承重要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7E2F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EE0CB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27485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B92F5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3879B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说明：根据场地尺寸定制</w:t>
            </w:r>
          </w:p>
        </w:tc>
      </w:tr>
      <w:tr w14:paraId="630F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E6B8D2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A2141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实验凳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D0E761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A：凳面1、材质：采用环保型ABS改性塑料一次性注塑成型2、尺寸：30cm×3cm。B：脚钢架1、材质及形状：椭圆形无缝钢管3、尺寸:40*20*1.9mm3、全圆满焊接完成，结构牢固，经高温粉体烤漆处理，长时间使用也不会产生表面烤漆剥落现象。C：脚垫1、材质：采用PP加耐磨纤维质塑料，实心倒勾式一体射出成型。D：实验凳整体高度：450-500mm，凳面可通过旋转螺杆来升降凳子高度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2402E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F3DEB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9BA1E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8A4A49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0FA33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719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0A6C9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7FBAD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96DDDB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壁挂式空调1.5P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3C54D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D66B4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ACDDD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26110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92747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9FC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7094C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82155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088CB3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延长空调铜管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ED7A1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F9611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150CC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BC546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0FEBD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EDF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89357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4E278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空调支架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778B70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支架/打孔/加长膨胀螺丝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200F3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E1E984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62530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D6D88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B616A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398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E658D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0CAB8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样品柜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59C9C4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两门冰箱，冷藏和冷冻功能用于存放样本和试剂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223FF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F9DF1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EC8BB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AC11E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7B24C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标准品，试剂盒冷冻冷藏</w:t>
            </w:r>
          </w:p>
        </w:tc>
      </w:tr>
      <w:tr w14:paraId="0D5F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7D5AD7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34F310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水电改造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2022E0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20A2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B109D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3B222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29A05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8ED535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根据学校布局需求改造</w:t>
            </w:r>
          </w:p>
        </w:tc>
      </w:tr>
      <w:tr w14:paraId="5504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88BE7E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83147B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644F0C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原始墙体地面拆除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D0958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7EFE2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89C20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9C3A4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EEF491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BB1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C64D45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E9B9CE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68FB4F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拆除旧电路工费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87B7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3BBE8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9E7E24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7E5B6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0D5D2B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543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C060EF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009585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B05F45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水电预埋开槽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8B926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6D9FC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A48904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015B8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F9854E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B93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20DD92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DB8B4C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4BE44A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水电基层保护回填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2A68ED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F5D88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365802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463A2B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0957D2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8F7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C34F8D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A577D4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E1335E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下水改造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3D8B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48C9B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4D5D4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CA48D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676857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F61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C29186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074D14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01B1E7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9AFB5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1D0DA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D1A97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16B3F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AB583D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896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85544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3E1A3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实验室美化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6D4526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标示牌（门牌、功能牌）、实验室规章制度牌、操作规范牌（pvc+亚克力）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E594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64CFB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D2212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E9F42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B35B7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提供引导，传达信息，提醒安全，规范操作。</w:t>
            </w:r>
          </w:p>
        </w:tc>
      </w:tr>
      <w:tr w14:paraId="04AD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B7EC84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C1BB7E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保洁/清洁垃圾费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CD08BC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保洁卫生/清理垃圾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A0988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71E3F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E2A6A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4CF0B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E5C81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B0B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19000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95097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管理培训费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259884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仪器设备使用培训一年2次，如果人员更换等随时进行单人员培训项目前期提供7×8小时驻场服务，派遣1名具备2年以上经验的工程师常驻检测中心，负责日常巡检、试剂操作指导、设备维护。非驻场时间提供24小时应急电话支持，紧急情况24小时内到达现场。现场培训及驻场售后，现场培训安排4至5位技术人员协同参与；驻场售后安排1至2位技术人员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0EF9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次/年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65275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71F9A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6094B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170D3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BB2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2CB7DA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528B56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6846CE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105DC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687A48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B53045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367C6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0613B3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2F2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5B48C2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B91A4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1BDBDF3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延安培文实验学校食品安全快检室建设方案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137410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2BC871B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BE9E2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5F519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7CE6E1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64B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34AF46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8A272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3B1B11B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（一）实验室基础装修配置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49EE22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474BA3B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F7B75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44E042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3B9A67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AAC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63E8D2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26D9E6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吊顶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AB3F0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原始铝扣板拆除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26383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36DFC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FC8C4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58B85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3B691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遮蔽线路弥补原建筑结构不足，美化实验室。</w:t>
            </w:r>
          </w:p>
        </w:tc>
      </w:tr>
      <w:tr w14:paraId="79F5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E8B481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92C62C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2214FB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铝扣板龙骨拆除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8C37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434FC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8CC9A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97959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A4563A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000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2230E1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6997B7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6BBC40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铝扣板材料/成品装饰带（铝合金成品收边条）含保护膜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53011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31589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F286B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06A1A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6D9045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BDF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C56B03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EC3B95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2F79A2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主材U型轻钢龙骨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ACA7A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BEF0A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F3191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B3225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358E7C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4F3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EE2EDB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357476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40E0B3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09856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47311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C78A93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6A226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82CEB4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848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852AA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35F1A8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E3424D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铝扣板边条美容胶施工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5FEE4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1F958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601DC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61975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E1096D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B60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410FBC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144156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60D992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集成墙板材料/12mm防水石膏板/（含保护膜）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992AA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DCE28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3CBFC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024C8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56329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隔热，防水，防火，防潮隔音，易擦洗，保温，绿色环保。</w:t>
            </w:r>
          </w:p>
        </w:tc>
      </w:tr>
      <w:tr w14:paraId="3583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4AF1CE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5BCB2A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9D21B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1BDF9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BD9B0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EB700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72176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8BAE2C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601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A5D15E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969FEB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5521AB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8BA38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B75E3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9F968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54969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07B20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C64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C0C542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9D7826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7088F3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墙板施工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84C6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F952D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1234A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88D39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0D9AE6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B4E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B69A5D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1682D9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082DC3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阴角收口安装/阳角收口安装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064C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61448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5E740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0EAB7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7441E9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886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7EC850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4BA38D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9462A6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木质踢脚线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22EB4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CFAAF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B193E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622F2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1C0B1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保护墙体，便于清洁，遮挡缝隙，视觉过渡以及装饰作用。</w:t>
            </w:r>
          </w:p>
        </w:tc>
      </w:tr>
      <w:tr w14:paraId="3FC9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0AF49C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EFCE36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8B450C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FE9218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E5C01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4AC88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467DF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F08C3C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945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244DB9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4F406F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C68645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DD090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0333D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1E544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129C4F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76CAC6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D05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E2FF05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9DAA46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9EF39C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264BF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503EE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5E4AD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8E976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4C39A2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FBD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B225AD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764E74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7A39FA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底脚线阴阳角收口/底脚线平接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FCB3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5427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1CAC89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C9726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54C6F0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A3F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D9E1C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A1DD0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实验操作边台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4A5F42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：高850mm，按学校房间尺寸，进行定制；1.台面：≥12.7mm实芯理化板。具有耐酸碱、耐腐蚀、耐有机溶剂、抗菌、抗污染、防水、防火的性能；经过机械打磨、倒角、精细工艺处理，呈现光滑，便于维护及具有承重性能。2.台面颜色：绿色3.产品结构：铝木结构4.台身用材：桌体结构为内槽式铝合金框架结构,框架立柱：壁厚≥1.0mm、截面尺寸≥50mm×50mm棱角为椭圆形。横梁：壁厚≥0.8mm、截面尺寸≥40mm×40mm；铝型材槽表面经酸洗、磷化、环氧树脂高温固化处理具有耐腐蚀、耐高温等特点。5.柜身：背板及吊板采用厚度不低于16mm的实验室专用三聚氰胺板制作。6.组装：接缝严密，连接牢固，无松动现象。7.连接件：ABS专用连接组装件；8.板材贴面：其他位置采用三聚氰胺板进行贴面。9.板材封边：可见截面均经过PVC封边，贴面和封边部件应严密、平整，不允许脱胶、鼓泡、凹陷、压痕以及表面划伤、麻点、裂痕、崩角和刃口，外表的圆角、倒棱应均匀一致。外露截面PVC边条厚度不低于2mm，并进行倒角处理。密封性好、外形美观、经久耐用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1D3AA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5EC4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F8E03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6B522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5319F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说明：按学校房间尺寸，进行定制</w:t>
            </w:r>
          </w:p>
        </w:tc>
      </w:tr>
      <w:tr w14:paraId="0542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E10A2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E25C9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全钢通风橱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6585B2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大小定制，不低于1500mm（L）×850mm（W）×2350mm（H）2、质量标准：通风柜选用≥1.0mm厚冷轧镀锌钢板，表面经环氧树脂静电喷涂；上下推拉可停止在任意高度；所有的内部连接装置都需隐藏布置和抗腐蚀。没有外露的螺钉；外部连接装置都抗化学腐蚀，用聚氯乙稀包裹的不锈钢部件与非金属材料；通风柜结构坚固，由双层框架支持；3、排气出口：排气出口为圆形，套管连接，减少气体扰流；扰流板和内衬材料一致，扰流板支架由非金属材料构成；4、通风柜其他内衬材料：通风柜内部其他材料双面都有环氧树脂喷涂，耐酸碱及有机溶剂腐蚀，无裸露金属或不能抗腐蚀和防火的材料；5、配件：通风柜配有一次性成型PP小杯槽，耐酸碱、耐腐蚀；通风柜里面的配件（龙头喷嘴）由黄铜构成，外面环氧树脂喷涂；6、通风柜照明：照明罩内部白色，高反射的塑料材质；照明装置上面有安全玻璃面板，并且和柜体密封；照明亮度：≥80Lux；7、电源：三线接地插座，220V，10A；8、风机：通风柜配有PP防腐离心风机，防腐耐酸碱；功率≥0.3kW；转速：≥1450r/min；排风量：2000-2200m³/h；噪音：≤65dB；9、触控式控制面板：控制内容：风机、风阀角度、照明等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54231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C26B5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C74D0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36DE9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B4F97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阻止排除实验过程中产生的有害气体。</w:t>
            </w:r>
          </w:p>
        </w:tc>
      </w:tr>
      <w:tr w14:paraId="3DE5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15359D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1F2EE7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塑胶地板（2.6mm厚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A4F6EA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塑胶地板PVC材质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18427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1DDC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C13B5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0596C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6FF79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吸音降噪，耐磨，易清洗，遇水发涩，防滑性好，耐污染，脚感舒适。</w:t>
            </w:r>
          </w:p>
        </w:tc>
      </w:tr>
      <w:tr w14:paraId="2433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F5DB9F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DFA6E0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546565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塑胶地板专用水性胶水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3F1F1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43493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B4C9E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3FDF1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1DDAE1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0A6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BD9C6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A8962F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B4E4CA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塑胶地板铺设人工费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1F47B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CA078B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87974E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45BB9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9847AA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0E9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FBA5FA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FDF19B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F68803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界面剂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6AB314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64D33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FAEA3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A7EB4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FCFA64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693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B203E2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B08F66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ED4A66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2183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CFFAE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84F7D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ACF6D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97C9F2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9BB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2DDDDF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2B1729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C167BB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自流平施工费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4D4F2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AAE52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F78BD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A7BED8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5EB936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F20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A2F692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C86265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DEE5F6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塑胶地板焊线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F3AAE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EE93A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0F4E5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1E821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C76B67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43A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32E2C8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B3E089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BE0E8D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处理地面基层清理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5E165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CB37A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FD054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EA635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47480D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201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46680A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679A6A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19E4DA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玻璃胶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75BA1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D7AD5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BADA8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6666E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7E337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E2C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A9252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A309C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照明灯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49B130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LED防炫平板灯600mm*600mm/安装及拆除旧灯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2586D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B299F6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BB69E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C1BE6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08805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65F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36CC6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D2DA4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E53DFD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规格：根据场地尺寸，和实验台匹配，需定制。2.材质：整体采用铝合金材质，表面彩色静电喷涂。3.设计：置物台台面四周应设置围档，防止物品滑落，架体为长方形铝合金型材，比例适中，与桌面安装稳固。试剂架内嵌220V电源插座不少于4套，受控于教师端总电源，可实现分组、单独开闭管理；同时内置隐蔽式生物光源一套，光源要求为LED发光体，并做防潮保护，光源正常开启状态下除能够正常提供实验室所需光强照度外，不能直射实验人员的眼睛，并能够独立于试剂架220V电源插座外实现教师一键开闭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6223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7327E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5B047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F9B19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E87DF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说明：根据场地尺寸，和实验台匹配，需定制。</w:t>
            </w:r>
          </w:p>
        </w:tc>
      </w:tr>
      <w:tr w14:paraId="01B8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74AB2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B5484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电源线盒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06DB5C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1、插座电源：内含不少于4路220V电源插座输出，额定电流≥5A，具有过流短路保护功能；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DC3B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B10DE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59AB2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B53B8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BE3CBD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FF1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A5537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CB20C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滴水架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33CCE2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1.整体规格≥445mm（L）×150mm（W）×310mm（H）2.工艺：ABS塑料注塑成型，安装于化验水槽上部。平台正面设有至少6个滴水架放置处孔位，可拆卸滴水棒,组合方便。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8804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CDB11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6C2A5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ABB94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00691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835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3CE90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6A545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台下盆、水池、水龙头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44EB9B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实验室专用PP材料水池，台下盆/水龙头为三联实验水龙头辅材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30D9F4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C7734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60ECA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B7FE3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3BEDA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E76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63A2B6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677FA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D3EBD4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尺寸进行调整，不低于900mm（L）×450mm（W）×1800mm（H）。2、材质：整体选用增强PP塑料+ABS材质，注塑成型；具有耐腐蚀、耐酸碱、防水、耐候性、电绝缘性等性能。3、结构：整体由底板、侧板、背板、柜门、层板构成；柜体上下两层流线型设计，榫卯链接结构，使整柜更具稳定性；外表面和内表面可触及隐蔽处，均无锐利的棱角、毛刺；尖锐边角以及所有接触人体的边棱均为倒圆角。4、底板：规格≥1000mm×478mm×63mm，壁厚度≥3.0mm，底板采用镂空原理及分层设计，多个受力点均匀分布，6个调节脚垫位置布局合理。5、侧板：规格≥895mm×415mm×45mm，采用增强PP材质一体注塑成型；内侧设计5档层板调节棱。6、背板：规格≥998mm×915mm×30mm，整板采用增强PP材质一体注塑成型，设计凹凸造型，避免背板变形。7、柜门：规格≥934mm×500mm，外框采用增强PP材质一体注塑成型；外框表面镶嵌厚度≥3.5mm钢化烤漆玻璃，配ABS注塑成型拉手，柜门与侧板连接结构采用上下轴嵌入式设计。8、层板：规格≥910mm×400mm,采用增强PP材质注塑一次成型，厚度≥3.0mm，具有耐腐蚀、耐酸碱、防水、耐候性、电绝缘性等特点。上层柜配置2个层板，下层柜配置1个层板；层板下方内置2条镀锌方钢及加强筋，符合承重要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6999C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F336B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F2862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8B790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674A0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说明：根据场地尺寸定制</w:t>
            </w:r>
          </w:p>
        </w:tc>
      </w:tr>
      <w:tr w14:paraId="042D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C97BC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BCC598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实验凳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B846B0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A：凳面1、材质：采用环保型ABS改性塑料一次性注塑成型2、尺寸：30cm×3cm。B：脚钢架1、材质及形状：椭圆形无缝钢管3、尺寸:40*20*1.9mm3、全圆满焊接完成，结构牢固，经高温粉体烤漆处理，长时间使用也不会产生表面烤漆剥落现象。C：脚垫1、材质：采用PP加耐磨纤维质塑料，实心倒勾式一体射出成型。D：实验凳整体高度：450-500mm，凳面可通过旋转螺杆来升降凳子高度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ED4C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0A792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2470E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DCE3F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CC7AC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63E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BC37A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561FE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DB8833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壁挂式空调1.5P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722AC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867B6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AC932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0CAEF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52DC9A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268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67EAD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048A73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C20763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延长空调铜管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35CD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D0367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DE079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3F837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5D878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AD1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1B0B0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D34B9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空调支架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3A12B6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支架/打孔/加长膨胀螺丝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E5758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700B2B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AA8DD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0BE0D3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B88A7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96A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BEC08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4C268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样品柜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FA9953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两门冰箱，冷藏和冷冻功能用于存放样本和试剂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0BC3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057EA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EEDE2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5F5F7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3E104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标准品，试剂盒冷冻冷藏</w:t>
            </w:r>
          </w:p>
        </w:tc>
      </w:tr>
      <w:tr w14:paraId="5750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251FA2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35CC16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水电改造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EC5162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80271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B462B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A193E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45328E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6FFFB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根据学校布局需求改造</w:t>
            </w:r>
          </w:p>
        </w:tc>
      </w:tr>
      <w:tr w14:paraId="4B22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C50754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87864D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FBFF96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原始墙体地面拆除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3DD8D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DFDD72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63CF6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CFFBA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A7704F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0D31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0091B2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29C609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BE3EAF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拆除旧电路工费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97FF2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D2CA3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6FD37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EF0D8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C3505F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2E3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D230C9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AE1637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3C51C5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水电预埋开槽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A56EA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D5F06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CBB693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08ABB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6FD1D6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0A1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DCE43B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9A7BD8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5CA806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水电基层保护回填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8FCCB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C27ED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9CDC9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B9066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1010E4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5C5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151E94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BB6E93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7A0C8A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下水改造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9964A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BB9B6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77859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C7E68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3B4756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43B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30125A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0F845F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8FA1F6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070AE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F12DC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5A63C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54E61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619E4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21A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974C3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47D5DD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实验室美化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FE1A2D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标示牌（门牌、功能牌）、实验室规章制度牌、操作规范牌（pvc+亚克力）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BA018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C4CD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13611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25B34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193BE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提供引导，传达信息，提醒安全，规范操作。</w:t>
            </w:r>
          </w:p>
        </w:tc>
      </w:tr>
      <w:tr w14:paraId="2977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0FC2F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F618B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保洁/清洁垃圾费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2C4100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保洁卫生/清理垃圾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24F7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67AA53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F2F5D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C35F0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05A0D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FA9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1E69D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34C80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管理培训费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A341DC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仪器设备使用培训一年2次，如果人员更换等随时进行单人员培训项目前期提供7×8小时驻场服务，派遣1名具备2年以上经验的工程师常驻检测中心，负责日常巡检、试剂操作指导、设备维护。非驻场时间提供24小时应急电话支持，紧急情况24小时内到达现场。现场培训及驻场售后，现场培训安排4至5位技术人员协同参与；驻场售后安排1至2位技术人员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7AD44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次/年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3030E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0DA10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DB9A2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C185B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C95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D4806C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4CCE9C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7DE189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6F178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D234EF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880902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AAEFB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9D328C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7BB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213675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96C78B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1F6F43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延安新区二中食品安全快检室建设方案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706C91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4E3968B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9ED9A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9AE9C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729F87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BC8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7D0529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ACA9C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067BD4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（一）实验室基础装修配置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4EC1AA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345586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BE71A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FA246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63FEA7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46D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514E20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566F3A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吊顶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D9837E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原始铝扣板拆除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06843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E01093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B0CC1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DFC7E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B219C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遮蔽线路弥补原建筑结构不足，美化实验室。</w:t>
            </w:r>
          </w:p>
        </w:tc>
      </w:tr>
      <w:tr w14:paraId="4B8C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B7BCB8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94AC5C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6FD38B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铝扣板龙骨拆除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2188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A0643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0B085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3CE40B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992F09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4D9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A5422F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53AA33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36866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铝扣板材料/成品装饰带（铝合金成品收边条）含保护膜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5202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FBAED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A6C57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3C19D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E8BC34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069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2F239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93A117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40A834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主材U型轻钢龙骨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FB19D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ED2530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0458B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E17E3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3477AD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430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92B14D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F719DE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6EF93A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A695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AC430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B8B1A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63E4E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02EDB9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E0F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0FBA46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F9FD04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16B32E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铝扣板边条美容胶施工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09131F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34F73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0FC78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95263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14A017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B3B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6D276A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343850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D42F74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集成墙板材料/12mm防水石膏板/（含保护膜）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483C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5E7D9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77CF8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4A4C7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1E82C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隔热，防水，防火，防潮隔音，易擦洗，保温，绿色环保。</w:t>
            </w:r>
          </w:p>
        </w:tc>
      </w:tr>
      <w:tr w14:paraId="7449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ABFC64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660CA5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53D1CE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2676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27BC1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8ABA6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42C9F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7D0F37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565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65E2A1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D3B1D0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C19FBD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AD1C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8684A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8F5DD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213AD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86AAED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C70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619A92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D347BE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B6FED8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墙板施工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A0685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6E89C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DC0B3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349A6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58BF5D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658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602775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1BA979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4CDBFB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阴角收口安装/阳角收口安装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B592E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4A6A1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EF1D7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40B5A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18B4D7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279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7548B8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0E8D9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DA6906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木质踢脚线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3895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3B3A0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29390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9EBB1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52682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保护墙体，便于清洁，遮挡缝隙，视觉过渡以及装饰作用。</w:t>
            </w:r>
          </w:p>
        </w:tc>
      </w:tr>
      <w:tr w14:paraId="7BD0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D90231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846F22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BF62CD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AB67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F68CA3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B7D2A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B4C11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7AB656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9F2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2C683B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8024E0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B9650A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FFB19C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05F41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F3382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81A81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670324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D4E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2E862A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4BBD67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00E331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7E9A5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C341F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1F21E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F0718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BFC4BC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509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C3A7B5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275183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0957B4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底脚线阴阳角收口/底脚线平接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C7263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1C4E6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1807A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A8F86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8E98C2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6B2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03832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1A83E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实验操作边台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A00B56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：高850mm，按学校房间尺寸，进行定制；1.台面：≥12.7mm实芯理化板。具有耐酸碱、耐腐蚀、耐有机溶剂、抗菌、抗污染、防水、防火的性能；经过机械打磨、倒角、精细工艺处理，呈现光滑，便于维护及具有承重性能。2.台面颜色：绿色3.产品结构：铝木结构4.台身用材：桌体结构为内槽式铝合金框架结构,框架立柱：壁厚≥1.0mm、截面尺寸≥50mm×50mm棱角为椭圆形。横梁：壁厚≥0.8mm、截面尺寸≥40mm×40mm；铝型材槽表面经酸洗、磷化、环氧树脂高温固化处理具有耐腐蚀、耐高温等特点。5.柜身：背板及吊板采用厚度不低于16mm的实验室专用三聚氰胺板制作。6.组装：接缝严密，连接牢固，无松动现象。7.连接件：ABS专用连接组装件；8.板材贴面：其他位置采用三聚氰胺板进行贴面。9.板材封边：可见截面均经过PVC封边，贴面和封边部件应严密、平整，不允许脱胶、鼓泡、凹陷、压痕以及表面划伤、麻点、裂痕、崩角和刃口，外表的圆角、倒棱应均匀一致。外露截面PVC边条厚度不低于2mm，并进行倒角处理。密封性好、外形美观、经久耐用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D9BDE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A614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98E77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5AE0A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32E56B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说明：按学校房间尺寸，进行定制</w:t>
            </w:r>
          </w:p>
        </w:tc>
      </w:tr>
      <w:tr w14:paraId="1FCA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99EE1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87BB4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全钢通风橱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220583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大小定制，不低于1500mm（L）×850mm（W）×2350mm（H）2、质量标准：通风柜选用≥1.0mm厚冷轧镀锌钢板，表面经环氧树脂静电喷涂；上下推拉可停止在任意高度；所有的内部连接装置都需隐藏布置和抗腐蚀。没有外露的螺钉；外部连接装置都抗化学腐蚀，用聚氯乙稀包裹的不锈钢部件与非金属材料；通风柜结构坚固，由双层框架支持；3、排气出口：排气出口为圆形，套管连接，减少气体扰流；扰流板和内衬材料一致，扰流板支架由非金属材料构成；4、通风柜其他内衬材料：通风柜内部其他材料双面都有环氧树脂喷涂，耐酸碱及有机溶剂腐蚀，无裸露金属或不能抗腐蚀和防火的材料；5、配件：通风柜配有一次性成型PP小杯槽，耐酸碱、耐腐蚀；通风柜里面的配件（龙头喷嘴）由黄铜构成，外面环氧树脂喷涂；6、通风柜照明：照明罩内部白色，高反射的塑料材质；照明装置上面有安全玻璃面板，并且和柜体密封；照明亮度：≥80Lux；7、电源：三线接地插座，220V，10A；8、风机：通风柜配有PP防腐离心风机，防腐耐酸碱；功率≥0.3kW；转速：≥1450r/min；排风量：2000-2200m³/h；噪音：≤65dB；9、触控式控制面板：控制内容：风机、风阀角度、照明等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98D01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345FA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36D67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38DB6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FF137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阻止排除实验过程中产生的有害气体。</w:t>
            </w:r>
          </w:p>
        </w:tc>
      </w:tr>
      <w:tr w14:paraId="30FF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2F6ABA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72744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塑胶地板（2.6mm厚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2B8D5F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塑胶地板PVC材质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2CB5B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D3BE8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4829A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10572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99E7F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吸音降噪，耐磨，易清洗，遇水发涩，防滑性好，耐污染，脚感舒适。</w:t>
            </w:r>
          </w:p>
        </w:tc>
      </w:tr>
      <w:tr w14:paraId="5CC2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DDA61F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91F736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187311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塑胶地板专用水性胶水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AFD28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427D3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C31D2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62E66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26BA7B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E39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5BB1C5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2437B5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35E9A2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塑胶地板铺设人工费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2F9C3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CEE835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8FDEF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E6AA7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4B7AA1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C74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28BD18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4AC35C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A0B455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界面剂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EB3E1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2DE1E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35A86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71EDE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20CD92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497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02EF4D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D2886E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017C7A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C5CAC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B16D8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77E568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3C8CA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D5EE62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98B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17D4B4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253DB8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52E190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自流平施工费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6B9B1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F63F8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2F1AC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5373C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D03B7C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9D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6E2B3E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DE22B3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420D0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塑胶地板焊线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3F7A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44B74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6C9D3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03860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6B9EB7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A3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36E892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C1675D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156DE4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处理地面基层清理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8A0EF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3E7F8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FE783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8C337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8419B0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481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9FC245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E5DCE8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E080C1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玻璃胶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9547A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6E1E5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6AFC2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E3CC3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A805B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1A6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E7203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A47D7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照明灯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3EB2E2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LED防炫平板灯600mm*600mm/安装及拆除旧灯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B8E0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C0960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B1D93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E6A7C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725D0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646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2D1C1F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23A65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0F8785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规格：根据场地尺寸，和实验台匹配，需定制。2.材质：整体采用铝合金材质，表面彩色静电喷涂。3.设计：置物台台面四周应设置围档，防止物品滑落，架体为长方形铝合金型材，比例适中，与桌面安装稳固。试剂架内嵌220V电源插座不少于4套，受控于教师端总电源，可实现分组、单独开闭管理；同时内置隐蔽式生物光源一套，光源要求为LED发光体，并做防潮保护，光源正常开启状态下除能够正常提供实验室所需光强照度外，不能直射实验人员的眼睛，并能够独立于试剂架220V电源插座外实现教师一键开闭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F583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48702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C83AA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3490C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2AA6B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说明：根据场地尺寸，和实验台匹配，需定制。</w:t>
            </w:r>
          </w:p>
        </w:tc>
      </w:tr>
      <w:tr w14:paraId="2DDA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25D29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FE698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电源线盒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2C7AE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1、插座电源：内含不少于4路220V电源插座输出，额定电流≥5A，具有过流短路保护功能；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26357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723B8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ECC29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756D1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2E9AF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22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F96D4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B4E38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滴水架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A38DEB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1.整体规格≥445mm（L）×150mm（W）×310mm（H）2.工艺：ABS塑料注塑成型，安装于化验水槽上部。平台正面设有至少6个滴水架放置处孔位，可拆卸滴水棒,组合方便。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D5D41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7E5A7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43325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4D46BE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A628B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BB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6C2BE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96E8F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台下盆、水池、水龙头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F48469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实验室专用PP材料水池，台下盆/水龙头为三联实验水龙头辅材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909C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11C47E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4A82B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18997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0E629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719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D8E63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2AD02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810EAC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尺寸进行调整，不低于900mm（L）×450mm（W）×1800mm（H）。2、材质：整体选用增强PP塑料+ABS材质，注塑成型；具有耐腐蚀、耐酸碱、防水、耐候性、电绝缘性等性能。3、结构：整体由底板、侧板、背板、柜门、层板构成；柜体上下两层流线型设计，榫卯链接结构，使整柜更具稳定性；外表面和内表面可触及隐蔽处，均无锐利的棱角、毛刺；尖锐边角以及所有接触人体的边棱均为倒圆角。4、底板：规格≥1000mm×478mm×63mm，壁厚度≥3.0mm，底板采用镂空原理及分层设计，多个受力点均匀分布，6个调节脚垫位置布局合理。5、侧板：规格≥895mm×415mm×45mm，采用增强PP材质一体注塑成型；内侧设计5档层板调节棱。6、背板：规格≥998mm×915mm×30mm，整板采用增强PP材质一体注塑成型，设计凹凸造型，避免背板变形。7、柜门：规格≥934mm×500mm，外框采用增强PP材质一体注塑成型；外框表面镶嵌厚度≥3.5mm钢化烤漆玻璃，配ABS注塑成型拉手，柜门与侧板连接结构采用上下轴嵌入式设计。8、层板：规格≥910mm×400mm,采用增强PP材质注塑一次成型，厚度≥3.0mm，具有耐腐蚀、耐酸碱、防水、耐候性、电绝缘性等特点。上层柜配置2个层板，下层柜配置1个层板；层板下方内置2条镀锌方钢及加强筋，符合承重要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AAD39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D5B9A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BC27D8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69A04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5D0F3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说明：根据场地尺寸定制</w:t>
            </w:r>
          </w:p>
        </w:tc>
      </w:tr>
      <w:tr w14:paraId="2617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CF694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B794A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实验凳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B71F9F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A：凳面1、材质：采用环保型ABS改性塑料一次性注塑成型2、尺寸：30cm×3cm。B：脚钢架1、材质及形状：椭圆形无缝钢管3、尺寸:40*20*1.9mm3、全圆满焊接完成，结构牢固，经高温粉体烤漆处理，长时间使用也不会产生表面烤漆剥落现象。C：脚垫1、材质：采用PP加耐磨纤维质塑料，实心倒勾式一体射出成型。D：实验凳整体高度：450-500mm，凳面可通过旋转螺杆来升降凳子高度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F95C2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6233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FA7E5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CCE17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7C4ADC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C48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5BB1F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C56B5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4B1D23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壁挂式空调1.5P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DF1F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02B34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5CDFA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10FF2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07FEC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550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8A7C8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3BAEB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9C24CA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延长空调铜管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57E9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E458B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9930E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D39D6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891A4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F2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0A4E4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ECAFC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空调支架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636244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支架/打孔/加长膨胀螺丝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288529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3133F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5F897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65AC0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A0F48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AFA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6E185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C2A43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样品柜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707E54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两门冰箱，冷藏和冷冻功能用于存放样本和试剂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F6E39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8F0F0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9C93A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3EA72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0ED68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标准品，试剂盒冷冻冷藏</w:t>
            </w:r>
          </w:p>
        </w:tc>
      </w:tr>
      <w:tr w14:paraId="6A82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781F8D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285AB9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水电改造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7806A4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E86E8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FD3F3E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F7E8A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C455D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787A1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根据学校布局需求改造</w:t>
            </w:r>
          </w:p>
        </w:tc>
      </w:tr>
      <w:tr w14:paraId="607E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DC5B05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9BBC08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772DD8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原始墙体地面拆除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42AA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182E9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159F1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4EB45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A20E5D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28B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B16B9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E68868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32FA19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拆除旧电路工费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44BF0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258A3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6F27E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FD90D9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67A00C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80B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6DF8F7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DF14D3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096D54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水电预埋开槽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5E74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D9F6D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84EE1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77BD6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213C36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F75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8B6EE4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BA131D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4EA609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水电基层保护回填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6CD4C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08251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1E337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72013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6A2DB0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4F3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EE10B9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156BB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0DAFDA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下水改造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94D7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3403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F772C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8AE54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B06B03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51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358FDB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D0F23F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6C1C93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3BC7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6BF98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91CA8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4314C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472693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B30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5375B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C6D41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实验室美化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7807E4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标示牌（门牌、功能牌）、实验室规章制度牌、操作规范牌（pvc+亚克力）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FCF9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E0C97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44AA1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B5F9F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02D04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提供引导，传达信息，提醒安全，规范操作。</w:t>
            </w:r>
          </w:p>
        </w:tc>
      </w:tr>
      <w:tr w14:paraId="69FC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729C6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B53C8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保洁/清洁垃圾费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328265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保洁卫生/清理垃圾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0A0CF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903A5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5DB39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48E07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68FD5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C03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303D2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A48AF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管理培训费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4CB5D3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仪器设备使用培训一年2次，如果人员更换等随时进行单人员培训项目前期提供7×8小时驻场服务，派遣1名具备2年以上经验的工程师常驻检测中心，负责日常巡检、试剂操作指导、设备维护。非驻场时间提供24小时应急电话支持，紧急情况24小时内到达现场。现场培训及驻场售后，现场培训安排4至5位技术人员协同参与；驻场售后安排1至2位技术人员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11EE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次/年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EA920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03B8A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E66FD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50D6A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F38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60DB5E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1AF2EA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4D693A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A009A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DFE474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5F08B7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BDE25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89C27F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D16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31D100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4F6DC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3FD3C3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延安新区四中食品安全快检室建设方案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348415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2EF17F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599DF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6C6E54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2DFD31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2D4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7C35D3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2C91D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50FFEE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（一）实验室基础装修配置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26BCB7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25534B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6CC17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EA6863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7BE024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83A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6E29EA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96DBA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吊顶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94299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原始铝扣板拆除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048C9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A059B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357D3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8D0F3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0DD03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遮蔽线路弥补原建筑结构不足，美化实验室。</w:t>
            </w:r>
          </w:p>
        </w:tc>
      </w:tr>
      <w:tr w14:paraId="5417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71A56A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D07E26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65D814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铝扣板龙骨拆除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6A7BB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38C38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23871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D7B744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43A9F0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691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4C977C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019D95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EF9B2D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铝扣板材料/成品装饰带（铝合金成品收边条）含保护膜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9811C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92817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6227B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109AC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1CC5C9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5F4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062BF5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520447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1DB113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主材U型轻钢龙骨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7ABA76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8CEA6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4006A2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B84C9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A209C0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6A4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27E065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E6766E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52C29C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6EF31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6BE650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779CCE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2B383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921ADD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358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180029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CAEA73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AA6A31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铝扣板边条美容胶施工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E954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1720C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6BAC2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B9803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3E806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734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041F49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A707A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F6C58F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集成墙板材料/12mm防水石膏板/（含保护膜）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C7544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FBFBA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F45F4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17251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48560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隔热，防水，防火，防潮隔音，易擦洗，保温，绿色环保。</w:t>
            </w:r>
          </w:p>
        </w:tc>
      </w:tr>
      <w:tr w14:paraId="7736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8D1890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762B1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22368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83F706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60A42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C57A1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A4C53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68A9E2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2A8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A4EBC0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98777A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55104F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2D082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28750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1AC26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7DCA6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7628EC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4B5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42DCAA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5CBB40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E939D6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墙板施工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FAB0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81697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7277F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F113E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BC86A8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FDD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6134B4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5F6BC0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C1AFD3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阴角收口安装/阳角收口安装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5B370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185F7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C5AB3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FE8B18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26BFC3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248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71B7D8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3982AB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9464FF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木质踢脚线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AB874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A82B0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608D5F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1295E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D9A5B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保护墙体，便于清洁，遮挡缝隙，视觉过渡以及装饰作用。</w:t>
            </w:r>
          </w:p>
        </w:tc>
      </w:tr>
      <w:tr w14:paraId="0657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9B337F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ABBA98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FD6D1E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2C4D0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47927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D325A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70EA1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9F332D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98B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8E0D92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6B5EF9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99E210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1DCA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9C42A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98701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E684C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657962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7CC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3F70B1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9463BA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00EF05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D4A23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78821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60BB9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51E57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7DB7F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F15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62BA89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D13D5F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23EF3A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底脚线阴阳角收口/底脚线平接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1B8CD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E6FD6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3DEFF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35105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F12BF4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6B5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C74F28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A3F71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实验操作边台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986EA4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：高850mm，按学校房间尺寸，进行定制；1.台面：≥12.7mm实芯理化板。具有耐酸碱、耐腐蚀、耐有机溶剂、抗菌、抗污染、防水、防火的性能；经过机械打磨、倒角、精细工艺处理，呈现光滑，便于维护及具有承重性能。2.台面颜色：绿色3.产品结构：铝木结构4.台身用材：桌体结构为内槽式铝合金框架结构,框架立柱：壁厚≥1.0mm、截面尺寸≥50mm×50mm棱角为椭圆形。横梁：壁厚≥0.8mm、截面尺寸≥40mm×40mm；铝型材槽表面经酸洗、磷化、环氧树脂高温固化处理具有耐腐蚀、耐高温等特点。5.柜身：背板及吊板采用厚度不低于16mm的实验室专用三聚氰胺板制作。6.组装：接缝严密，连接牢固，无松动现象。7.连接件：ABS专用连接组装件；8.板材贴面：其他位置采用三聚氰胺板进行贴面。9.板材封边：可见截面均经过PVC封边，贴面和封边部件应严密、平整，不允许脱胶、鼓泡、凹陷、压痕以及表面划伤、麻点、裂痕、崩角和刃口，外表的圆角、倒棱应均匀一致。外露截面PVC边条厚度不低于2mm，并进行倒角处理。密封性好、外形美观、经久耐用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689F3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D08E3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46F35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0CEB0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D6724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说明：按学校房间尺寸，进行定制</w:t>
            </w:r>
          </w:p>
        </w:tc>
      </w:tr>
      <w:tr w14:paraId="0744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CDC70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674222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全钢通风橱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2697BC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大小定制，不低于1500mm（L）×850mm（W）×2350mm（H）2、质量标准：通风柜选用≥1.0mm厚冷轧镀锌钢板，表面经环氧树脂静电喷涂；上下推拉可停止在任意高度；所有的内部连接装置都需隐藏布置和抗腐蚀。没有外露的螺钉；外部连接装置都抗化学腐蚀，用聚氯乙稀包裹的不锈钢部件与非金属材料；通风柜结构坚固，由双层框架支持；3、排气出口：排气出口为圆形，套管连接，减少气体扰流；扰流板和内衬材料一致，扰流板支架由非金属材料构成；4、通风柜其他内衬材料：通风柜内部其他材料双面都有环氧树脂喷涂，耐酸碱及有机溶剂腐蚀，无裸露金属或不能抗腐蚀和防火的材料；5、配件：通风柜配有一次性成型PP小杯槽，耐酸碱、耐腐蚀；通风柜里面的配件（龙头喷嘴）由黄铜构成，外面环氧树脂喷涂；6、通风柜照明：照明罩内部白色，高反射的塑料材质；照明装置上面有安全玻璃面板，并且和柜体密封；照明亮度：≥80Lux；7、电源：三线接地插座，220V，10A；8、风机：通风柜配有PP防腐离心风机，防腐耐酸碱；功率≥0.3kW；转速：≥1450r/min；排风量：2000-2200m³/h；噪音：≤65dB；9、触控式控制面板：控制内容：风机、风阀角度、照明等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94D08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D2DA7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78461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741F8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A92FF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阻止排除实验过程中产生的有害气体。</w:t>
            </w:r>
          </w:p>
        </w:tc>
      </w:tr>
      <w:tr w14:paraId="3EBD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6AA278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5AAF0E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塑胶地板（2.6mm厚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ABFE7C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塑胶地板PVC材质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678B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F0DAA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62EDA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D5EC64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6B789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吸音降噪，耐磨，易清洗，遇水发涩，防滑性好，耐污染，脚感舒适。</w:t>
            </w:r>
          </w:p>
        </w:tc>
      </w:tr>
      <w:tr w14:paraId="0F28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4C0B22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2262D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8191A1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塑胶地板专用水性胶水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8B834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85D1E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0A3E0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B0147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662EE1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C69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BC7DFE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57E842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E56F9D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塑胶地板铺设人工费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5186E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3D90F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EA5D8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DD4AE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39AC6D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914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4C0BB1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40F349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7A98B8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界面剂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158A8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F6CE6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61175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CD9C5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EB0AB6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D43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229275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CAA28C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31C095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54BB3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98D31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9232A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54808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A2EF0B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03D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602924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184E6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5AD3C8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自流平施工费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0D8C7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FDA77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F19DC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2610E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11DBCF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F7B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EB7CFB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AFE560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D2F0EE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塑胶地板焊线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A3C05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74F28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46BE8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BACB1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5E6BF3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548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B4C575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943C76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74F8D1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处理地面基层清理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8761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4B26F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A04F8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C56F7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76D9BD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6BD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CEB422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280185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A4B8BC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玻璃胶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6579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82022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0D35C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8B54D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E4FD9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92D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ED0B26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3189B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照明灯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4E1FAA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LED防炫平板灯600mm*600mm/安装及拆除旧灯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87680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241CE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4271F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204D6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7E72D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AB4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FA11CC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E3A9F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F0EBC9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规格：根据场地尺寸，和实验台匹配，需定制。2.材质：整体采用铝合金材质，表面彩色静电喷涂。3.设计：置物台台面四周应设置围档，防止物品滑落，架体为长方形铝合金型材，比例适中，与桌面安装稳固。试剂架内嵌220V电源插座不少于4套，受控于教师端总电源，可实现分组、单独开闭管理；同时内置隐蔽式生物光源一套，光源要求为LED发光体，并做防潮保护，光源正常开启状态下除能够正常提供实验室所需光强照度外，不能直射实验人员的眼睛，并能够独立于试剂架220V电源插座外实现教师一键开闭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A870E3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1F309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9BC84F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2E409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62078B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说明：根据场地尺寸，和实验台匹配，需定制。</w:t>
            </w:r>
          </w:p>
        </w:tc>
      </w:tr>
      <w:tr w14:paraId="2A26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0B801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BBB58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电源线盒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4C8E96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1、插座电源：内含不少于4路220V电源插座输出，额定电流≥5A，具有过流短路保护功能；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59671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C30AB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537DC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00784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468A9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E7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A4B75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876D3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滴水架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3BDF6C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1.整体规格≥445mm（L）×150mm（W）×310mm（H）2.工艺：ABS塑料注塑成型，安装于化验水槽上部。平台正面设有至少6个滴水架放置处孔位，可拆卸滴水棒,组合方便。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F6D8C4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51E6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F5960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9B85C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02C3F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375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4C91C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6F62E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台下盆、水池、水龙头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7E070D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实验室专用PP材料水池，台下盆/水龙头为三联实验水龙头辅材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84C5AF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FCD69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012AE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113BA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F6443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0BD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0AE14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36792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50E3FD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尺寸进行调整，不低于900mm（L）×450mm（W）×1800mm（H）。2、材质：整体选用增强PP塑料+ABS材质，注塑成型；具有耐腐蚀、耐酸碱、防水、耐候性、电绝缘性等性能。3、结构：整体由底板、侧板、背板、柜门、层板构成；柜体上下两层流线型设计，榫卯链接结构，使整柜更具稳定性；外表面和内表面可触及隐蔽处，均无锐利的棱角、毛刺；尖锐边角以及所有接触人体的边棱均为倒圆角。4、底板：规格≥1000mm×478mm×63mm，壁厚度≥3.0mm，底板采用镂空原理及分层设计，多个受力点均匀分布，6个调节脚垫位置布局合理。5、侧板：规格≥895mm×415mm×45mm，采用增强PP材质一体注塑成型；内侧设计5档层板调节棱。6、背板：规格≥998mm×915mm×30mm，整板采用增强PP材质一体注塑成型，设计凹凸造型，避免背板变形。7、柜门：规格≥934mm×500mm，外框采用增强PP材质一体注塑成型；外框表面镶嵌厚度≥3.5mm钢化烤漆玻璃，配ABS注塑成型拉手，柜门与侧板连接结构采用上下轴嵌入式设计。8、层板：规格≥910mm×400mm,采用增强PP材质注塑一次成型，厚度≥3.0mm，具有耐腐蚀、耐酸碱、防水、耐候性、电绝缘性等特点。上层柜配置2个层板，下层柜配置1个层板；层板下方内置2条镀锌方钢及加强筋，符合承重要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22CC0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1AE28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C361C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4C088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E2F71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说明：根据场地尺寸定制</w:t>
            </w:r>
          </w:p>
        </w:tc>
      </w:tr>
      <w:tr w14:paraId="3D3F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A6226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D7164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实验凳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19D204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A：凳面1、材质：采用环保型ABS改性塑料一次性注塑成型2、尺寸：30cm×3cm。B：脚钢架1、材质及形状：椭圆形无缝钢管3、尺寸:40*20*1.9mm3、全圆满焊接完成，结构牢固，经高温粉体烤漆处理，长时间使用也不会产生表面烤漆剥落现象。C：脚垫1、材质：采用PP加耐磨纤维质塑料，实心倒勾式一体射出成型。D：实验凳整体高度：450-500mm，凳面可通过旋转螺杆来升降凳子高度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0EFF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34852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62C77F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8DB3F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FF2C5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CF1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FE814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D7CC2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ECEB11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壁挂式空调1.5P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C9015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AF7CE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7988E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C3C0D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318E2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23F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B01CD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04C07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0496E8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延长空调铜管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1A5A2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42353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A9C9B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C2236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6315F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002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548F8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2B273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空调支架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2ACF4C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支架/打孔/加长膨胀螺丝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BE85BB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C889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DAE80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5F3D8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CD466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5B2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C273E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01DA9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样品柜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315A8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两门冰箱，冷藏和冷冻功能用于存放样本和试剂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FB3B0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252B3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7C6D4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31AF0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69068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标准品，试剂盒冷冻冷藏</w:t>
            </w:r>
          </w:p>
        </w:tc>
      </w:tr>
      <w:tr w14:paraId="0493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486431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473E7C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水电改造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E48E64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FDF00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99C8D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544DE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B6363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5D514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根据学校布局需求改造</w:t>
            </w:r>
          </w:p>
        </w:tc>
      </w:tr>
      <w:tr w14:paraId="6127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9AF947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7E6506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FA4B7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原始墙体地面拆除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CE3D4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E806B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949F0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2FD56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AA9DA8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DBD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7B99EB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BAEF36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A6EE44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拆除旧电路工费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0F6990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C2D63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77D8C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39B84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BA5E1C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EF4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986E3D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11EF04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3C42F0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水电预埋开槽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EDE4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3910E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CDF84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A2747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602211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9D1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AE5914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8AAF3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5C86D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水电基层保护回填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0357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77AD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4E145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04DE0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FC2C59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4D7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79FCB5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6EB48D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2EFFE9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下水改造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D5D40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BBBF5E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84D56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74CA2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D25555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833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24EF3C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EFD79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2C6858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51FE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2E62B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04D34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56548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8644F4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DA1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237A5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CF1AF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实验室美化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880990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标示牌（门牌、功能牌）、实验室规章制度牌、操作规范牌（pvc+亚克力）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A4E1A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9F7275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78915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48FBF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B8EE2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提供引导，传达信息，提醒安全，规范操作。</w:t>
            </w:r>
          </w:p>
        </w:tc>
      </w:tr>
      <w:tr w14:paraId="07C1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822A9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BBBCD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保洁/清洁垃圾费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D38699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保洁卫生/清理垃圾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8BA5A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9B0AE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10454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738DC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666CF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F96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641B5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392A6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管理培训费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0C0603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仪器设备使用培训一年2次，如果人员更换等随时进行单人员培训项目前期提供7×8小时驻场服务，派遣1名具备2年以上经验的工程师常驻检测中心，负责日常巡检、试剂操作指导、设备维护。非驻场时间提供24小时应急电话支持，紧急情况24小时内到达现场。现场培训及驻场售后，现场培训安排4至5位技术人员协同参与；驻场售后安排1至2位技术人员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C4192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次/年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EEA78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154FD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AE713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FC9A3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D9E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9FE38F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73BE8E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5A7063A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FB9086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CA578F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740EA7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0D71A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115789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B42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61BC07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356B8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7CF0CA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延安博文学校食品安全快检室建设方案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457FCE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414B63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AE555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2114C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360D8D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FE3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7BD86F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CA96C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017528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（一）实验室基础装修配置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3FFA07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7F74DF8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0A4FD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0F37E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2BEBD3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918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3C36FE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2414E9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吊顶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0DBCD9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原始铝扣板拆除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35E78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8FBCC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AD394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18DCD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9A59E8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遮蔽线路弥补原建筑结构不足，美化实验室。</w:t>
            </w:r>
          </w:p>
        </w:tc>
      </w:tr>
      <w:tr w14:paraId="3E1B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BE95EF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BA3D1F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9B7B99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铝扣板龙骨拆除工费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E63A53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25305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D1E8B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91CC3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AFEAA9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53E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AEAF36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579061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F1CB8C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铝扣板材料/成品装饰带（铝合金成品收边条）含保护膜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64541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53B8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17D034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F94E2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57018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935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DB180E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1F29C0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AD981C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主材U型轻钢龙骨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B0751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2879B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A94BE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AFF17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27FF44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F14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6CF843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53AF20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02B57E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447E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86CDB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CBDAD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B1188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A128A2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BB8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34AE55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84E708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ECF282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铝扣板边条美容胶施工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97C48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0F2C4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9476A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2EF20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2A4FD3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485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2CF5FE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064031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隔墙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7A710F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18mm石膏板，（龙牌、泰山、）含保护膜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2ED22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1C43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79010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BB131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7A0B4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B6A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8390CF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0A3C8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5C7647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轻钢龙骨，龙牌、泰山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31A13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E12F4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20878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0489F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E9738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0BB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1EE43C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384170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D390DD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骨架结构施工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A271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745853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59B0B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89364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3E9AA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EEA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1780F7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5B2389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1ACD13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石膏板单层施工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AE11D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C90BB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F7E050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88D3A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4271C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F45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2BEB3E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3B13B4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155054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石膏板隔墙回填隔音棉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0666E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36675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C6EEE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B50D2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0653A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AF3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709DDD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B43CF7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B0E00B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隔音棉材料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B832BE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D8B4F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0D161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49E71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804B1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F68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B517DC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6AFFD3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5950A3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隔墙门洞预留/门洞加固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8A0C8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491CE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EA2B7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8E452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52A5B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8AB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ECBC53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4C170B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9E55F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石膏板二层施工（背面刷白乳胶）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C7E70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1B469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8A980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5CAF5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67DE98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3D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C34AD5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4822CF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9E8718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隔墙单面墙板安装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2B2C2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A691E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0016D0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A332D8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67415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879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2556C3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36613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成品门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ADD3BB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套装门安装/锁具安装/美容胶收口/缝隙回填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7401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85B7E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F23DE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EB1AE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CA0D3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9FE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736E6F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18D29A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D04F3B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集成墙板材料/12mm防水石膏板/（含保护膜）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E2432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3E794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3921F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FAFCF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7E585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隔热，防水，防火，防潮隔音，易擦洗，保温，绿色环保。</w:t>
            </w:r>
          </w:p>
        </w:tc>
      </w:tr>
      <w:tr w14:paraId="3BDD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B67203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50845D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A79BCF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E7AEA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82A34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57B99E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C5D458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CFC569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A2F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D61383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D92897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7F295E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CFF3C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574CD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1270E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2893D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48B12C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F7F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15D238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BAEB20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1C40C9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墙板施工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33D99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56901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1988B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16E61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F9A47C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42B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C4A268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256895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F84B9D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阴角收口安装/阳角收口安装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E7547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29B0F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7D238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B8EBF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72C6D6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FD9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4E38EA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176490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1D6F13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木质踢脚线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BD0156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6360EE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9E7090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00F75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A6733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保护墙体，便于清洁，遮挡缝隙，视觉过渡以及装饰作用。</w:t>
            </w:r>
          </w:p>
        </w:tc>
      </w:tr>
      <w:tr w14:paraId="75A9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92068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8A6528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6A3528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DFFDEA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79C713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7153F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45A64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489576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0D9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407678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B3ADC0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CF93A9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6F04B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91ED1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13CED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398E4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1C0CEE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6A4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7F0BCF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8E7399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724D46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F637B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C80B0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2BAAB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47FDE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469D1E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150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643876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EBC395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D43418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底脚线阴阳角收口/底脚线平接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DD8CAE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F43E9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32403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95BDA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F7342C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282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77175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32CF5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实验操作边台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DB6136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：高850mm，按学校房间尺寸，进行定制；1.台面：≥12.7mm实芯理化板。具有耐酸碱、耐腐蚀、耐有机溶剂、抗菌、抗污染、防水、防火的性能；经过机械打磨、倒角、精细工艺处理，呈现光滑，便于维护及具有承重性能。2.台面颜色：绿色3.产品结构：铝木结构4.台身用材：桌体结构为内槽式铝合金框架结构,框架立柱：壁厚≥1.0mm、截面尺寸≥50mm×50mm棱角为椭圆形。横梁：壁厚≥0.8mm、截面尺寸≥40mm×40mm；铝型材槽表面经酸洗、磷化、环氧树脂高温固化处理具有耐腐蚀、耐高温等特点。5.柜身：背板及吊板采用厚度不低于16mm的实验室专用三聚氰胺板制作。6.组装：接缝严密，连接牢固，无松动现象。7.连接件：ABS专用连接组装件；8.板材贴面：其他位置采用三聚氰胺板进行贴面。9.板材封边：可见截面均经过PVC封边，贴面和封边部件应严密、平整，不允许脱胶、鼓泡、凹陷、压痕以及表面划伤、麻点、裂痕、崩角和刃口，外表的圆角、倒棱应均匀一致。外露截面PVC边条厚度不低于2mm，并进行倒角处理。密封性好、外形美观、经久耐用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0B2E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23499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DE28A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21724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7E470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说明：按学校房间尺寸，进行定制</w:t>
            </w:r>
          </w:p>
        </w:tc>
      </w:tr>
      <w:tr w14:paraId="19E1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95DDE3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6D530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全钢通风橱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78C6D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大小定制，不低于1500mm（L）×850mm（W）×2350mm（H）2、质量标准：通风柜选用≥1.0mm厚冷轧镀锌钢板，表面经环氧树脂静电喷涂；上下推拉可停止在任意高度；所有的内部连接装置都需隐藏布置和抗腐蚀。没有外露的螺钉；外部连接装置都抗化学腐蚀，用聚氯乙稀包裹的不锈钢部件与非金属材料；通风柜结构坚固，由双层框架支持；3、排气出口：排气出口为圆形，套管连接，减少气体扰流；扰流板和内衬材料一致，扰流板支架由非金属材料构成；4、通风柜其他内衬材料：通风柜内部其他材料双面都有环氧树脂喷涂，耐酸碱及有机溶剂腐蚀，无裸露金属或不能抗腐蚀和防火的材料；5、配件：通风柜配有一次性成型PP小杯槽，耐酸碱、耐腐蚀；通风柜里面的配件（龙头喷嘴）由黄铜构成，外面环氧树脂喷涂；6、通风柜照明：照明罩内部白色，高反射的塑料材质；照明装置上面有安全玻璃面板，并且和柜体密封；照明亮度：≥80Lux；7、电源：三线接地插座，220V，10A；8、风机：通风柜配有PP防腐离心风机，防腐耐酸碱；功率≥0.3kW；转速：≥1450r/min；排风量：2000-2200m³/h；噪音：≤65dB；9、触控式控制面板：控制内容：风机、风阀角度、照明等。　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B2C1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39FA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00717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41BDE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EA99E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阻止排除实验过程中产生的有害气体。</w:t>
            </w:r>
          </w:p>
        </w:tc>
      </w:tr>
      <w:tr w14:paraId="6E3F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22F8A5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04810F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塑胶地板（2.6mm厚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1693C3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塑胶地板PVC材质2.6mm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5EE0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7E3A1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653EA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8983B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C0C27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吸音降噪，耐磨，易清洗，遇水发涩，防滑性好，耐污染，脚感舒适。</w:t>
            </w:r>
          </w:p>
        </w:tc>
      </w:tr>
      <w:tr w14:paraId="13D8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012746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CA6482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855433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塑胶地板专用水性胶水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BE97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EBC4A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12AD7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908F8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6EC5FF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1C3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151379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70A015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B861F2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塑胶地板铺设人工费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70743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494C2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A5794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1F786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E9A54C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33D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69CBAC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A6608B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C20196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界面剂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4BB5A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63FC8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26849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71DA2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6723B4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94D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32A8DB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320FB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5E492E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04CA9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98FE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AB551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E2DA4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CBD65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472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44752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B18BA7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AE437F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自流平施工费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C15C7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36070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708F9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9F165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726670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D1E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0A05A6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314E71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10855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塑胶地板焊线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1C145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144EB0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DD7D6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16862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EA298E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1B4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547E20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4AC6C2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BB39EB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处理地面基层清理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4FF1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94D1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93E8F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8A187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4AAD8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CF0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D76290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31DE65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EA9F28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玻璃胶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3FF10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E83C6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BCF6F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26471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C03A8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4DF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BC579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33C5B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照明灯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7F8E69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LED防炫平板灯600mm*600mm/安装及拆除旧灯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B28A8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85CAE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FD48C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7AAC8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608C4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C29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30ED2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E1CB7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A83245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规格：根据场地尺寸，和实验台匹配，需定制。2.材质：整体采用铝合金材质，表面彩色静电喷涂。3.设计：置物台台面四周应设置围档，防止物品滑落，架体为长方形铝合金型材，比例适中，与桌面安装稳固。试剂架内嵌220V电源插座不少于4套，受控于教师端总电源，可实现分组、单独开闭管理；同时内置隐蔽式生物光源一套，光源要求为LED发光体，并做防潮保护，光源正常开启状态下除能够正常提供实验室所需光强照度外，不能直射实验人员的眼睛，并能够独立于试剂架220V电源插座外实现教师一键开闭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6945C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11828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F3604D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610E0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D1671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说明：根据场地尺寸，和试验台匹配，需定制。</w:t>
            </w:r>
          </w:p>
        </w:tc>
      </w:tr>
      <w:tr w14:paraId="0947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B4C9D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DBA99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电源线盒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9F8803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1、插座电源：内含不少于4路220V电源插座输出，额定电流≥5A，具有过流短路保护功能。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CFECD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7C8AC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FC2E9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DF035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25280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60E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75258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19547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滴水架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6FCCE5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1.整体规格≥445mm（L）×150mm（W）×310mm（H）2.工艺：ABS塑料注塑成型，安装于化验水槽上部。平台正面设有至少6个滴水架放置处孔位，可拆卸滴水棒,组合方便。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52D6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B953E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318CE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DE6C7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FF97C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757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D469B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3467B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台下盆、水池、水龙头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B4164A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实验室专用PP材料水池，台下盆/水龙头为三联实验水龙头辅材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DB5CF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9724E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86812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2CD86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CB45B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20B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38B5E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CDB0A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D2D30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尺寸进行调整，不低于900mm（L）×450mm（W）×1800mm（H）。2、材质：整体选用增强PP塑料+ABS材质，注塑成型；具有耐腐蚀、耐酸碱、防水、耐候性、电绝缘性等性能。3、结构：整体由底板、侧板、背板、柜门、层板构成；柜体上下两层流线型设计，榫卯链接结构，使整柜更具稳定性；外表面和内表面可触及隐蔽处，均无锐利的棱角、毛刺；尖锐边角以及所有接触人体的边棱均为倒圆角。4、底板：规格≥1000mm×478mm×63mm，壁厚度≥3.0mm，底板采用镂空原理及分层设计，多个受力点均匀分布，6个调节脚垫位置布局合理。5、侧板：规格≥895mm×415mm×45mm，采用增强PP材质一体注塑成型；内侧设计5档层板调节棱。6、背板：规格≥998mm×915mm×30mm，整板采用增强PP材质一体注塑成型，设计凹凸造型，避免背板变形。7、柜门：规格≥934mm×500mm，外框采用增强PP材质一体注塑成型；外框表面镶嵌厚度≥3.5mm钢化烤漆玻璃，配ABS注塑成型拉手，柜门与侧板连接结构采用上下轴嵌入式设计。8、层板：规格≥910mm×400mm,采用增强PP材质注塑一次成型，厚度≥3.0mm，具有耐腐蚀、耐酸碱、防水、耐候性、电绝缘性等特点。上层柜配置2个层板，下层柜配置1个层板；层板下方内置2条镀锌方钢及加强筋，符合承重要求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EB12B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20940D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A37AB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DAF88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6E3D0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说明：根据场地尺寸定制</w:t>
            </w:r>
          </w:p>
        </w:tc>
      </w:tr>
      <w:tr w14:paraId="3EBB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E3BF3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AD2BB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实验凳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12E602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A：凳面1、材质：采用环保型ABS改性塑料一次性注塑成型2、尺寸：30cm×3cm。B：脚钢架1、材质及形状：椭圆形无缝钢管2、尺寸:40*20*1.9mm3、全圆满焊接完成，结构牢固，经高温粉体烤漆处理，长时间使用也不会产生表面烤漆剥落现象。C：脚垫1、材质：采用PP加耐磨纤维质塑料，实心倒勾式一体射出成型。D：实验凳整体高度：450-500mm，凳面可通过旋转螺杆来升降凳子高度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47BED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F9BA7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5C011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42C61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124DB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1AA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815E3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228F9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6A2D35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壁挂式空调1.5P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60FF0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A7062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18ABF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FAF31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62EEC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FE8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09A36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1F306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97D168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延长空调铜管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E18A2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B0E9B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4D1B5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FCE6E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6252B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0D6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76797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A6FFEF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空调支架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033F2E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支架/打孔/加长膨胀螺丝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2C7A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D9FC8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531DE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C9EDD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82C0C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7C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554FC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80366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样品柜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07DE82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两门冰箱，冷藏和冷冻功能用于存放样本和试剂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A984B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D4409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1B48E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8437F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42A5B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标准品，试剂盒冷冻冷藏</w:t>
            </w:r>
          </w:p>
        </w:tc>
      </w:tr>
      <w:tr w14:paraId="7779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2369D5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091F2E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水电改造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AB2939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65A00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1BD57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ED47C6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8C045E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39491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5F5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B4BAF5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CA35A0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AF7AE1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原始墙体地面拆除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8CAF8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425AB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71B6D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911AB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75929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根据学校布局需求改造</w:t>
            </w:r>
          </w:p>
        </w:tc>
      </w:tr>
      <w:tr w14:paraId="0AB8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5EF949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FF2EB3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DFCB25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拆除旧电路工费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E2412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CC985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03FF12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EB33F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0D3EB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A4F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8D85CE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E3C7C8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9E3092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水电预埋开槽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026E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4C00E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2CB35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DC1AE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6AAE4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C22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E1C6D6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01A7F5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CD880C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水电基层保护回填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CDFF0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07373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4C3AF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28E44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424CA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F76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A4A887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CB2441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19B804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下水改造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DEDE9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F303E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0FC55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294B3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63E013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234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5B01AD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D2EAFD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8A7802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0456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C390A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16B81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B5F62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3C763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758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0BEB0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6A3A6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实验室美化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C05BFC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标示牌（门牌、功能牌）、实验室规章制度牌、操作规范牌（pvc+亚克力）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FFCD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979D7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3FB04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0C6C2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2CA04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提供引导，传达信息，提醒安全，规范操作。</w:t>
            </w:r>
          </w:p>
        </w:tc>
      </w:tr>
      <w:tr w14:paraId="04DB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66738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CF0E4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保洁/清洁垃圾费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F1BB3D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保洁卫生/清理垃圾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6495D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DE51C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E71B4D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5DC11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15207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14F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2D809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9218B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管理培训费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AA8885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仪器设备使用培训一年2次，如果人员更换等随时进行单人员培训项目前期提供7×8小时驻场服务，派遣1名具备2年以上经验的工程师常驻检测中心，负责日常巡检、试剂操作指导、设备维护。非驻场时间提供24小时应急电话支持，紧急情况24小时内到达现场。现场培训及驻场售后，现场培训安排4至5位技术人员协同参与；驻场售后安排1至2位技术人员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F3C99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次/年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B703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3D6E2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A010F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24E29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5D0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BC67B8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8A655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82F0F1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6C574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3CAF31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941617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99442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4825E8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809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0FE8EC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3F91A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4B85D8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延安桥沟农贸市场食品安全快检室建设方案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7323E7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026472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55BA9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DD38C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77BD4E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A7EB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6AE4F9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760CD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529B73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（一）实验室基础装修配置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1682E1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0F881D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5349A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EAEF3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284233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D1F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5FF446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2A50F4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吊顶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7D01A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原始铝扣板拆除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FCE5B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EBFB5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BD79A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D3C03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A006F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遮蔽线路弥补原建筑结构不足，美化实验室。</w:t>
            </w:r>
          </w:p>
        </w:tc>
      </w:tr>
      <w:tr w14:paraId="7423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E40077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D744B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EEDFB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铝扣板龙骨拆除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CFD64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7AD55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567B8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CCA5A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07F6CE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493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DB2747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317142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3C1874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铝扣板材料/成品装饰带（铝合金成品收边条）含保护膜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32CC6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E42F0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DF63B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40A89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F66029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869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A565FF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C97EF1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582D21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主材U型轻钢龙骨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6DC0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5CF5C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AD5A9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75498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7C9FD8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303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A34733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700B17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B00D4C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240FD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AD2D4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DA10E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654C8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5DF94E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BFF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8633C8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064191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05D41C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铝扣板边条美容胶施工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53230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F4EE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3DE16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EDEBD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18EA9F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155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1A1FA58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5437D5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FE3C5F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集成墙板材料/12mm防水石膏板/（含保护膜）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CB848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52C9B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09D92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E5E40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ACD2B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隔热，防水，防火，防潮隔音，易擦洗，保温，绿色环保。</w:t>
            </w:r>
          </w:p>
        </w:tc>
      </w:tr>
      <w:tr w14:paraId="3C3A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BA06AD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D9AE4A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651A3E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7FE69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13D1E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28335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C4CFC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B9983B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9C3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1AE63E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3FDE4F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589F37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C6311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0F189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1C66B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79212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0BE981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8A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07FFA8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40B2F2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029772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墙板施工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D2ADF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A3E8A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D1FE16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21057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0D2343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A45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FB7B28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340751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C3B525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阴角收口安装/阳角收口安装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F2639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63407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291E8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884C3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D56E40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79E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228D02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3DFF18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B8AB47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木质踢脚线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B000C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AFF7C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C0EFB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8ABC4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9954C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保护墙体，便于清洁，遮挡缝隙，视觉过渡以及装饰作用。</w:t>
            </w:r>
          </w:p>
        </w:tc>
      </w:tr>
      <w:tr w14:paraId="782F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7FA48B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4BAA00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BC632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76DB3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7133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15C90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5A227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189C47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49A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173184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9007D6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3051C3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EA590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47682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266A4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81C62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75711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C40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E40992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BB1423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A2045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AE00D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4ED0C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66013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EDFF8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DF4F95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913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EA376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3EC168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5A3476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底脚线阴阳角收口/底脚线平接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A4CB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27D94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041D48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12712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2684BB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41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83DBE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9041C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实验操作边台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C23781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：高850mm，按学校房间尺寸，进行定制；1.台面：≥12.7mm实芯理化板。具有耐酸碱、耐腐蚀、耐有机溶剂、抗菌、抗污染、防水、防火的性能；经过机械打磨、倒角、精细工艺处理，呈现光滑，便于维护及具有承重性能。2.台面颜色：绿色3.产品结构：铝木结构4.台身用材：桌体结构为内槽式铝合金框架结构,框架立柱：壁厚≥1.0mm、截面尺寸≥50mm×50mm棱角为椭圆形。横梁：壁厚≥0.8mm、截面尺寸≥40mm×40mm；铝型材槽表面经酸洗、磷化、环氧树脂高温固化处理具有耐腐蚀、耐高温等特点。5.柜身：背板及吊板采用厚度不低于16mm的实验室专用三聚氰胺板制作。6.组装：接缝严密，连接牢固，无松动现象。7.连接件：ABS专用连接组装件；8.板材贴面：其他位置采用三聚氰胺板进行贴面。9.板材封边：可见截面均经过PVC封边，贴面和封边部件应严密、平整，不允许脱胶、鼓泡、凹陷、压痕以及表面划伤、麻点、裂痕、崩角和刃口，外表的圆角、倒棱应均匀一致。外露截面PVC边条厚度不低于2mm，并进行倒角处理。密封性好、外形美观、经久耐用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A45B3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73120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E5557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2D607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BD4E0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说明：按学校房间尺寸，进行定制</w:t>
            </w:r>
          </w:p>
        </w:tc>
      </w:tr>
      <w:tr w14:paraId="4AD3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0D502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F568A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全钢通风橱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357453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大小定制，不低于1500mm（L）×850mm（W）×2350mm（H）2、质量标准：通风柜选用≥1.0mm厚冷轧镀锌钢板，表面经环氧树脂静电喷涂；上下推拉可停止在任意高度；所有的内部连接装置都需隐藏布置和抗腐蚀。没有外露的螺钉；外部连接装置都抗化学腐蚀，用聚氯乙稀包裹的不锈钢部件与非金属材料；通风柜结构坚固，由双层框架支持；3、排气出口：排气出口为圆形，套管连接，减少气体扰流；扰流板和内衬材料一致，扰流板支架由非金属材料构成；4、通风柜其他内衬材料：通风柜内部其他材料双面都有环氧树脂喷涂，耐酸碱及有机溶剂腐蚀，无裸露金属或不能抗腐蚀和防火的材料；5、配件：通风柜配有一次性成型PP小杯槽，耐酸碱、耐腐蚀；通风柜里面的配件（龙头喷嘴）由黄铜构成，外面环氧树脂喷涂；6、通风柜照明：照明罩内部白色，高反射的塑料材质；照明装置上面有安全玻璃面板，并且和柜体密封；照明亮度：≥80Lux；7、电源：三线接地插座，220V，10A；8、风机：通风柜配有PP防腐离心风机，防腐耐酸碱；功率≥0.3kW；转速：≥1450r/min；排风量：2000-2200m³/h；噪音：≤65dB；9、触控式控制面板：控制内容：风机、风阀角度、照明等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3E54D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32883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B9E70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14BB3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CBB28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阻止排除实验过程中产生的有害气体。</w:t>
            </w:r>
          </w:p>
        </w:tc>
      </w:tr>
      <w:tr w14:paraId="5C2A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6224C4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3D1321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塑胶地板（2.6mm厚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C9D868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塑胶地板PVC材质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569C9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F91FF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5A045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1B5C5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6690AB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吸音降噪，耐磨，易清洗，遇水发涩，防滑性好，耐污染，脚感舒适。</w:t>
            </w:r>
          </w:p>
        </w:tc>
      </w:tr>
      <w:tr w14:paraId="258A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8D95F6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4A0B95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8D2769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塑胶地板专用水性胶水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884E5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7A36E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90D94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702AC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11037D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3D7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60336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B06007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2DB110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塑胶地板铺设人工费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A54E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AF895E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77773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2DC03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BA92E5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5D9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297296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70EA02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FEDD03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界面剂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B693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E13C8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8F0E78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DAA76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3A6467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32D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085D79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8FFDF9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D1B446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FBA9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2B9EC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6EE4F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6C2AB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7E6F36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5C4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1824F8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3B1A2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1D4A01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自流平施工费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C1EA6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44867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B7FEF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D52E9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F5691F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DAA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24AF92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E53A13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5FB2FE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塑胶地板焊线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219C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88BC7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44848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552C5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FD3FA2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3E4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7CD5A5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185C5D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6A7ECC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处理地面基层清理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B2BE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25AA4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CEBD2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E58B5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6E48DE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54C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31E9D2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1FC541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286F03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玻璃胶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EA48E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CDA2D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2182A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6513A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66F50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984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6A479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B8CCF4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照明灯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0CD268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LED防炫平板灯600mm*600mm/安装及拆除旧灯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2DF9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A1103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50797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839D3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A4D7C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CD8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C5F04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D8E9F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D17DED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规格：根据场地尺寸，和实验台匹配，需定制。2.材质：整体采用铝合金材质，表面彩色静电喷涂。3.设计：置物台台面四周应设置围档，防止物品滑落，架体为长方形铝合金型材，比例适中，与桌面安装稳固。试剂架内嵌220V电源插座不少于4套，受控于教师端总电源，可实现分组、单独开闭管理；同时内置隐蔽式生物光源一套，光源要求为LED发光体，并做防潮保护，光源正常开启状态下除能够正常提供实验室所需光强照度外，不能直射实验人员的眼睛，并能够独立于试剂架220V电源插座外实现教师一键开闭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12436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BE665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947743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6E654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D8A75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说明：根据场地尺寸，和实验台匹配，需定制。</w:t>
            </w:r>
          </w:p>
        </w:tc>
      </w:tr>
      <w:tr w14:paraId="31D3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61A31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C7BCA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电源线盒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DA67B4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1、插座电源：内含不少于4路220V电源插座输出，额定电流≥5A，具有过流短路保护功能；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B73F5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006A5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1F7CC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39A3C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C97B5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CFA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05314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D6083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滴水架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C573D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1.整体规格≥445mm（L）×150mm（W）×310mm（H）2.工艺：ABS塑料注塑成型，安装于化验水槽上部。平台正面设有至少6个滴水架放置处孔位，可拆卸滴水棒,组合方便。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94FD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444A5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F303A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05653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F441C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306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35EB0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C44CE8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台下盆、水池、水龙头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8F2C1E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实验室专用PP材料水池，台下盆/水龙头为三联实验水龙头辅材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DCBD5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71DC58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81814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2973E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8EB2D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443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20D99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5FF31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BF8A52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尺寸进行调整，不低于900mm（L）×450mm（W）×1800mm（H）。2、材质：整体选用增强PP塑料+ABS材质，注塑成型；具有耐腐蚀、耐酸碱、防水、耐候性、电绝缘性等性能。3、结构：整体由底板、侧板、背板、柜门、层板构成；柜体上下两层流线型设计，榫卯链接结构，使整柜更具稳定性；外表面和内表面可触及隐蔽处，均无锐利的棱角、毛刺；尖锐边角以及所有接触人体的边棱均为倒圆角。4、底板：规格≥1000mm×478mm×63mm，壁厚度≥3.0mm，底板采用镂空原理及分层设计，多个受力点均匀分布，6个调节脚垫位置布局合理。5、侧板：规格≥895mm×415mm×45mm，采用增强PP材质一体注塑成型；内侧设计5档层板调节棱。6、背板：规格≥998mm×915mm×30mm，整板采用增强PP材质一体注塑成型，设计凹凸造型，避免背板变形。7、柜门：规格≥934mm×500mm，外框采用增强PP材质一体注塑成型；外框表面镶嵌厚度≥3.5mm钢化烤漆玻璃，配ABS注塑成型拉手，柜门与侧板连接结构采用上下轴嵌入式设计。8、层板：规格≥910mm×400mm,采用增强PP材质注塑一次成型，厚度≥3.0mm，具有耐腐蚀、耐酸碱、防水、耐候性、电绝缘性等特点。上层柜配置2个层板，下层柜配置1个层板；层板下方内置2条镀锌方钢及加强筋，符合承重要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32282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C660A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B39A80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0565D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FEDF5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说明：根据场地尺寸定制</w:t>
            </w:r>
          </w:p>
        </w:tc>
      </w:tr>
      <w:tr w14:paraId="2A1A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F6693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0BA33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实验凳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F83CE4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A：凳面1、材质：采用环保型ABS改性塑料一次性注塑成型2、尺寸：30cm×3cm。B：脚钢架1、材质及形状：椭圆形无缝钢管3、尺寸:40*20*1.9mm3、全圆满焊接完成，结构牢固，经高温粉体烤漆处理，长时间使用也不会产生表面烤漆剥落现象。C：脚垫1、材质：采用PP加耐磨纤维质塑料，实心倒勾式一体射出成型。D：实验凳整体高度：450-500mm，凳面可通过旋转螺杆来升降凳子高度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634E7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DC3F8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6755D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BEBFC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6E853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496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76AC9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BC122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218FCC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壁挂式空调1.5P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C37D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79073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0A2D0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496BF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60479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1A2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2B0AD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40039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4E3AC8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延长空调铜管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3FF6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7821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9EDCB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36584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56F00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F6D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FBC79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E8D6A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空调支架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2CE197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支架/打孔/加长膨胀螺丝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BBADA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2CDF1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7766F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51040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0A7E7F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89C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06A6E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9ECAAF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样品柜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93CAAC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两门冰箱，冷藏和冷冻功能用于存放样本和试剂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51838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03F61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4FDBF0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F7803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BBDE5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标准品，试剂盒冷冻冷藏</w:t>
            </w:r>
          </w:p>
        </w:tc>
      </w:tr>
      <w:tr w14:paraId="70D1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0E7D96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5933F1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水电改造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96700E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67652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A12D7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9EDD8F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5F09E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DFA72D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根据学校布局需求改造</w:t>
            </w:r>
          </w:p>
        </w:tc>
      </w:tr>
      <w:tr w14:paraId="70AA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CFE194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E5F0C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6270E4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原始墙体地面拆除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C4960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6E79F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AEA09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A8726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C356F2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D56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1F06C6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DA140E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939FDB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拆除旧电路工费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C57E5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C0E73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C5DA9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FADFF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45530D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E45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C4DCB5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68E18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BA0C8B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水电预埋开槽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06A32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F68D5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DDFDC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1447CB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C7E7C7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3E8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B80E5F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960788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1FA17E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水电基层保护回填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50D70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9370A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1E563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C19B8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89A0AB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8ED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5321CA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10198B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17471A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下水改造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E840A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0A4B0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E8EC4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B8AB7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8642A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2D9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5D01C6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62493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13069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409D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7781E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01617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48F49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89B41D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EA4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9994D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7120D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实验室美化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3ED360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标示牌（门牌、功能牌）、实验室规章制度牌、操作规范牌（pvc+亚克力）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20946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38D9C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41B10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07FCF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39A29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提供引导，传达信息，提醒安全，规范操作。</w:t>
            </w:r>
          </w:p>
        </w:tc>
      </w:tr>
      <w:tr w14:paraId="768C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95243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06A59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保洁/清洁垃圾费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763E74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保洁卫生/清理垃圾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70198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125DE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E5BC13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4BFA4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E18B34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2F2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1C126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45D08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管理培训费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AC8DFB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仪器设备使用培训一年2次，如果人员更换等随时进行单人员培训项目前期提供7×8小时驻场服务，派遣1名具备2年以上经验的工程师常驻检测中心，负责日常巡检、试剂操作指导、设备维护。非驻场时间提供24小时应急电话支持，紧急情况24小时内到达现场。现场培训及驻场售后，现场培训安排4至5位技术人员协同参与；驻场售后安排1至2位技术人员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30E81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次/年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1BEBE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FF94C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B4624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B0A0A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64E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362EA7C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B5204A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6A92ACB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4EC678D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6ECA45F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F5F07D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7DA66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2C62D24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FA8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0892AA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E8129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003557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延安东关小学食品安全快检室建设方案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459113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56088D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7CA6B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21C83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5EE297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DC8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510530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94D89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6AC2D8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（一）实验室基础装修配置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1C5447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0BE276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AA49B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C1896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5C0681D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27B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2172C9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3E5AC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吊顶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DA611E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原始铝扣板拆除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5A31D3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6A899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C4C36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5B324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7B955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遮蔽线路弥补原建筑结构不足，美化实验室。</w:t>
            </w:r>
          </w:p>
        </w:tc>
      </w:tr>
      <w:tr w14:paraId="760C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5D600D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A14B7B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A08BB1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铝扣板龙骨拆除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53819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32648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1C8D9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693A6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D7C2FF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BB2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1149E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915FB6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98E45C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铝扣板材料/成品装饰带（铝合金成品收边条）含保护膜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D7A5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4A783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E6D2C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A01F8C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358DC2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917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FD8336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C42EB2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176B31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主材U型轻钢龙骨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4BA0E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E6FEC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FB2AC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EE705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484AE6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C71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71119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E40E6D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6BF89E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E3152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7A1CD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4E5EB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42FB6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2473A2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06D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F3EB16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40FE0F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9D606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铝扣板边条美容胶施工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89A3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CBAF4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B4B45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17A95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741DC9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64A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11D743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28B186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52C37D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集成墙板材料/12mm防水石膏板/（含保护膜）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E126E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2605E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6EB7F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18457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8EEFD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隔热，防水，防火，防潮隔音，易擦洗，保温，绿色环保。</w:t>
            </w:r>
          </w:p>
        </w:tc>
      </w:tr>
      <w:tr w14:paraId="29F9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504894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C1301F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14D707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3114B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30A5C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5B49B3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44D1F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A97898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BAC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8C8C67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A1A97F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451FF9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4A7C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55E8A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09F16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1A6BD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AE1DFF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DA8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8FA42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5D8A31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4010DB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墙板施工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0A3F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51FC8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02AFB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04504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3B3698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139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6A80D9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02D546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67EFAB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阴角收口安装/阳角收口安装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D37C8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27EEC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20847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E2F66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70E535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EFF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3DC69B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495496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B5C61C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木质踢脚线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497B30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196F5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845EC4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9FBCC8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5AB97D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保护墙体，便于清洁，遮挡缝隙，视觉过渡以及装饰作用。</w:t>
            </w:r>
          </w:p>
        </w:tc>
      </w:tr>
      <w:tr w14:paraId="7F45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52A6FC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328B18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829A2B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6C05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91A2F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571A8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6CDE6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A844B9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9AF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05C9D7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CA231C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E72504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57604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B3C0F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5DB48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59E63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AC2463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F64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6D0D64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4D6C3E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CF6AE1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7D839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89CEB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C8202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07EEF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0E29D2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DDC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1B2165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F4C8E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44427E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底脚线阴阳角收口/底脚线平接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4A49A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28F2B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F95BC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EB2AA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E72143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4C1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E11FE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8A074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实验操作边台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11F634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：高850mm，按学校房间尺寸，进行定制；1.台面：≥12.7mm实芯理化板。具有耐酸碱、耐腐蚀、耐有机溶剂、抗菌、抗污染、防水、防火的性能；经过机械打磨、倒角、精细工艺处理，呈现光滑，便于维护及具有承重性能。2.台面颜色：绿色3.产品结构：铝木结构4.台身用材：桌体结构为内槽式铝合金框架结构,框架立柱：壁厚≥1.0mm、截面尺寸≥50mm×50mm棱角为椭圆形。横梁：壁厚≥0.8mm、截面尺寸≥40mm×40mm；铝型材槽表面经酸洗、磷化、环氧树脂高温固化处理具有耐腐蚀、耐高温等特点。5.柜身：背板及吊板采用厚度不低于16mm的实验室专用三聚氰胺板制作。6.组装：接缝严密，连接牢固，无松动现象。7.连接件：ABS专用连接组装件；8.板材贴面：其他位置采用三聚氰胺板进行贴面。9.板材封边：可见截面均经过PVC封边，贴面和封边部件应严密、平整，不允许脱胶、鼓泡、凹陷、压痕以及表面划伤、麻点、裂痕、崩角和刃口，外表的圆角、倒棱应均匀一致。外露截面PVC边条厚度不低于2mm，并进行倒角处理。密封性好、外形美观、经久耐用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C9C6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55330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E4CCE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669054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E8C12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说明：按学校房间尺寸，进行定制</w:t>
            </w:r>
          </w:p>
        </w:tc>
      </w:tr>
      <w:tr w14:paraId="569D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6E1B7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0E963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全钢通风橱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E1B29D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大小定制，不低于1500mm（L）×850mm（W）×2350mm（H）2、质量标准：通风柜选用≥1.0mm厚冷轧镀锌钢板，表面经环氧树脂静电喷涂；上下推拉可停止在任意高度；所有的内部连接装置都需隐藏布置和抗腐蚀。没有外露的螺钉；外部连接装置都抗化学腐蚀，用聚氯乙稀包裹的不锈钢部件与非金属材料；通风柜结构坚固，由双层框架支持；3、排气出口：排气出口为圆形，套管连接，减少气体扰流；扰流板和内衬材料一致，扰流板支架由非金属材料构成；4、通风柜其他内衬材料：通风柜内部其他材料双面都有环氧树脂喷涂，耐酸碱及有机溶剂腐蚀，无裸露金属或不能抗腐蚀和防火的材料；5、配件：通风柜配有一次性成型PP小杯槽，耐酸碱、耐腐蚀；通风柜里面的配件（龙头喷嘴）由黄铜构成，外面环氧树脂喷涂；6、通风柜照明：照明罩内部白色，高反射的塑料材质；照明装置上面有安全玻璃面板，并且和柜体密封；照明亮度：≥80Lux；7、电源：三线接地插座，220V，10A；8、风机：通风柜配有PP防腐离心风机，防腐耐酸碱；功率≥0.3kW；转速：≥1450r/min；排风量：2000-2200m³/h；噪音：≤65dB；9、触控式控制面板：控制内容：风机、风阀角度、照明等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0885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86FD6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F767C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CC7A4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44C153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阻止排除实验过程中产生的有害气体。</w:t>
            </w:r>
          </w:p>
        </w:tc>
      </w:tr>
      <w:tr w14:paraId="362A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53033F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356497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塑胶地板（2.6mm厚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866C4A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塑胶地板PVC材质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80002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5708F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1A52B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3AC85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98BA0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吸音降噪，耐磨，易清洗，遇水发涩，防滑性好，耐污染，脚感舒适。</w:t>
            </w:r>
          </w:p>
        </w:tc>
      </w:tr>
      <w:tr w14:paraId="3E40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C7DCB8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FDF92D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106AB6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塑胶地板专用水性胶水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D288E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2256B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97BE9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63DE4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781169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B17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173D32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F97433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18607A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塑胶地板铺设人工费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ADF80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12786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14750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FEC29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947DE4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754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C00E94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9010EF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8F14AA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界面剂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A5AC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7C0FF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8276A6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AE8F5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6B3FDE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7FD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E289FD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31A4EB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79CDB8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B5834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02DB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C0802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19AB8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B74C4A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0EA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8D339C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76B689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F73E29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自流平施工费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4A079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D6F6F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13A0F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B57A0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F7FA5C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E04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E3DD08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1E80E6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436894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塑胶地板焊线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A9F6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C54C5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C6DC2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D836D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10F6E1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9D1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3C8D8C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AEE98F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C4CB76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处理地面基层清理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CB039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379EA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32DB4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D3010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9BA22F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14F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71FAB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B13750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F0D26F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玻璃胶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E88A8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9D485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3109F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7513C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0F44E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728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48084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66A27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照明灯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9E8F7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LED防炫平板灯600mm*600mm/安装及拆除旧灯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F54183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5AE4D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45C2A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A10AC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B828B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59A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86C02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41473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E08024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规格：根据场地尺寸，和实验台匹配，需定制。2.材质：整体采用铝合金材质，表面彩色静电喷涂。3.设计：置物台台面四周应设置围档，防止物品滑落，架体为长方形铝合金型材，比例适中，与桌面安装稳固。试剂架内嵌220V电源插座不少于4套，受控于教师端总电源，可实现分组、单独开闭管理；同时内置隐蔽式生物光源一套，光源要求为LED发光体，并做防潮保护，光源正常开启状态下除能够正常提供实验室所需光强照度外，不能直射实验人员的眼睛，并能够独立于试剂架220V电源插座外实现教师一键开闭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2FD9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9CFA8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ED613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744DC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59040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说明：根据场地尺寸，和实验台匹配，需定制。</w:t>
            </w:r>
          </w:p>
        </w:tc>
      </w:tr>
      <w:tr w14:paraId="7624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84FEE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8E248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电源线盒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3FB4F4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1、插座电源：内含不少于4路220V电源插座输出，额定电流≥5A，具有过流短路保护功能；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3D634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40A33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FB97C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63D3D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D08FE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587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FD689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B9C39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滴水架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9C98CB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1.整体规格≥445mm（L）×150mm（W）×310mm（H）2.工艺：ABS塑料注塑成型，安装于化验水槽上部。平台正面设有至少6个滴水架放置处孔位，可拆卸滴水棒,组合方便。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A8DA5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928F0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D1C4D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57FCF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E7BFD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76F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FF771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7DCF4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台下盆、水池、水龙头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E47A34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实验室专用PP材料水池，台下盆/水龙头为三联实验水龙头辅材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A4E7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D32A8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255B2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8AE40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DDC61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122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4F052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9F3AE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2E21D4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尺寸进行调整，不低于900mm（L）×450mm（W）×1800mm（H）。2、材质：整体选用增强PP塑料+ABS材质，注塑成型；具有耐腐蚀、耐酸碱、防水、耐候性、电绝缘性等性能。3、结构：整体由底板、侧板、背板、柜门、层板构成；柜体上下两层流线型设计，榫卯链接结构，使整柜更具稳定性；外表面和内表面可触及隐蔽处，均无锐利的棱角、毛刺；尖锐边角以及所有接触人体的边棱均为倒圆角。4、底板：规格≥1000mm×478mm×63mm，壁厚度≥3.0mm，底板采用镂空原理及分层设计，多个受力点均匀分布，6个调节脚垫位置布局合理。5、侧板：规格≥895mm×415mm×45mm，采用增强PP材质一体注塑成型；内侧设计5档层板调节棱。6、背板：规格≥998mm×915mm×30mm，整板采用增强PP材质一体注塑成型，设计凹凸造型，避免背板变形。7、柜门：规格≥934mm×500mm，外框采用增强PP材质一体注塑成型；外框表面镶嵌厚度≥3.5mm钢化烤漆玻璃，配ABS注塑成型拉手，柜门与侧板连接结构采用上下轴嵌入式设计。8、层板：规格≥910mm×400mm,采用增强PP材质注塑一次成型，厚度≥3.0mm，具有耐腐蚀、耐酸碱、防水、耐候性、电绝缘性等特点。上层柜配置2个层板，下层柜配置1个层板；层板下方内置2条镀锌方钢及加强筋，符合承重要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31FB1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18DA8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CB600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3E183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2B47F8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说明：根据场地尺寸定制</w:t>
            </w:r>
          </w:p>
        </w:tc>
      </w:tr>
      <w:tr w14:paraId="654B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E46C8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F68AE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实验凳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078390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A：凳面1、材质：采用环保型ABS改性塑料一次性注塑成型2、尺寸：30cm×3cm。B：脚钢架1、材质及形状：椭圆形无缝钢管3、尺寸:40*20*1.9mm3、全圆满焊接完成，结构牢固，经高温粉体烤漆处理，长时间使用也不会产生表面烤漆剥落现象。C：脚垫1、材质：采用PP加耐磨纤维质塑料，实心倒勾式一体射出成型。D：实验凳整体高度：450-500mm，凳面可通过旋转螺杆来升降凳子高度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54018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EE8E9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7507D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75C53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90215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EC9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63C04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97F67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8EA476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壁挂式空调1.5P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2F532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9023A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4AD26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9FF2E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B4B2C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351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3AB65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FA74F6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BB931C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延长空调铜管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26225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3F516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CB244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39F42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08201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3FE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64F04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E4989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空调支架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22F35C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支架/打孔/加长膨胀螺丝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FD1E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E50A1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34459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A77EF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0A034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27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9B61A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28CF7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样品柜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E25A1B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两门冰箱，冷藏和冷冻功能用于存放样本和试剂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98A6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D49DF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835C8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89F32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63ECD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标准品，试剂盒冷冻冷藏</w:t>
            </w:r>
          </w:p>
        </w:tc>
      </w:tr>
      <w:tr w14:paraId="3B54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7844D5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4CC61F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水电改造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5C24C08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B1532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F260C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09408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06DA4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3BDBCE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根据学校布局需求改造</w:t>
            </w:r>
          </w:p>
        </w:tc>
      </w:tr>
      <w:tr w14:paraId="7E50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7CE1AC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FAD7CF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2D91BD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原始墙体地面拆除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9C71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59D6E6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71869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8005C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147EDD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C75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AD2E6E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45845F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2EEF3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拆除旧电路工费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40AEE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8C6E7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284E5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905E7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18E5C0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7D2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E67D28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903C2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F3904B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水电预埋开槽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CB3B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FAA66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6E611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1B13A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327A3F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ED2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E6D56F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AF2663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BDAA3A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水电基层保护回填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67D98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E8D3C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91F72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143E2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26B52D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5F6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8CFF61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128341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40C2CC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下水改造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9C3C4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2654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89703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D993F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17E84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0A6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39DE19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54D216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C904C2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C97E76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DEE4B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5173B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68C0B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C783A4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94C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7FAA0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49B61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实验室美化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713817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标示牌（门牌、功能牌）、实验室规章制度牌、操作规范牌（pvc+亚克力）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836FD9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9FD2F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A48BA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9EF40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57A41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提供引导，传达信息，提醒安全，规范操作。</w:t>
            </w:r>
          </w:p>
        </w:tc>
      </w:tr>
      <w:tr w14:paraId="6E0E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9A647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AA558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保洁/清洁垃圾费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E6B69C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保洁卫生/清理垃圾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84504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C44B32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6FD11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8927B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2108F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F70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C7B7F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09416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管理培训费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0E9147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仪器设备使用培训一年2次，如果人员更换等随时进行单人员培训项目前期提供7×8小时驻场服务，派遣1名具备2年以上经验的工程师常驻检测中心，负责日常巡检、试剂操作指导、设备维护。非驻场时间提供24小时应急电话支持，紧急情况24小时内到达现场。现场培训及驻场售后，现场培训安排4至5位技术人员协同参与；驻场售后安排1至2位技术人员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C1EBA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次/年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5DA10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7AAF1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108ED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E93BA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9FB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2FBEB79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A4C725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06E0CF4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01567D1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34B08C2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14AA8B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308F3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7B8B001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3E7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3B05FA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2797A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5CF6FC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延安职业技术学院食品安全快检室建设方案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1E6849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408DE0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B48A1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B9B2F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694DE5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00B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1FE149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43727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7928B6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（一）实验室基础装修配置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1CF583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2803F5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CEF47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9D7FE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0E0FD0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530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075E72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218CCA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吊顶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19411C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原始铝扣板拆除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033BE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D11B3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AD181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C8EAC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2F2C5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遮蔽线路弥补原建筑结构不足，美化实验室。</w:t>
            </w:r>
          </w:p>
        </w:tc>
      </w:tr>
      <w:tr w14:paraId="5D72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9543E0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C4B228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0381A9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铝扣板龙骨拆除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BF00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B0DF8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D5007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19F31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E7BEEC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A2B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7E2C7C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4A6622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53DC06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铝扣板材料/成品装饰带（铝合金成品收边条）含保护膜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EA6F3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DC80B6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AF459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DF838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AD9E66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BB9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0E99F9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A4B142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E960E1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主材U型轻钢龙骨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6A83D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6BDB1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CDF4B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38A40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D20B76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0D3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62AB18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4B82F2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C39CA7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843DB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0BE48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4A96C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8CF21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A05964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D11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88B89A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1D7A95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47D128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铝扣板边条美容胶施工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8B669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8E860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56E80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D21983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5F1EF4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E98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44D5E5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61FE4E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628246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集成墙板材料/12mm防水石膏板/（含保护膜）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4A14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E9E9D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8770F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11F0F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4E63B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隔热，防水，防火，防潮隔音，易擦洗，保温，绿色环保。</w:t>
            </w:r>
          </w:p>
        </w:tc>
      </w:tr>
      <w:tr w14:paraId="0B52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12F489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3D25EE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3316D2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5EAA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5A33D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3B586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ED12C6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DDA057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A9B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B4895A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B1FD3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A00386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CD819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09F57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67DDE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FD4AE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2BB7A3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75F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0B3FA5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070209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B4C782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墙板施工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D4011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17C5F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2B8CC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16FDE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6DEEA4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3D9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F38BB8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EF9273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FF6F8C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阴角收口安装/阳角收口安装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C4F8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A8CD8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F1010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FAC1DC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E11A9A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9B2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1AEE97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682043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DB9847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木质踢脚线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62781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D723E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6726E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03479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ED7B2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保护墙体，便于清洁，遮挡缝隙，视觉过渡以及装饰作用。</w:t>
            </w:r>
          </w:p>
        </w:tc>
      </w:tr>
      <w:tr w14:paraId="6751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04D847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1E0F8E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34DEEB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8CE65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25113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A2A2E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5C7E2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4D47D9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5F9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6B06F4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C6267F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9E35C0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5E52B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706A0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2E930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7FFC7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E4DA5C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71C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A55BB3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71C37A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889B65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19686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D0240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D8709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49CC9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4A7D13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9EB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D1BF43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CADE53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6A152B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底脚线阴阳角收口/底脚线平接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A319A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7F7AC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C1AB6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C9D814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EC3552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C4F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ECC78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27C4C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实验操作边台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29E102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：高850mm，按学校房间尺寸，进行定制；1.台面：≥12.7mm实芯理化板。具有耐酸碱、耐腐蚀、耐有机溶剂、抗菌、抗污染、防水、防火的性能；经过机械打磨、倒角、精细工艺处理，呈现光滑，便于维护及具有承重性能。2.台面颜色：绿色3.产品结构：铝木结构4.台身用材：桌体结构为内槽式铝合金框架结构,框架立柱：壁厚≥1.0mm、截面尺寸≥50mm×50mm棱角为椭圆形。横梁：壁厚≥0.8mm、截面尺寸≥40mm×40mm；铝型材槽表面经酸洗、磷化、环氧树脂高温固化处理具有耐腐蚀、耐高温等特点。5.柜身：背板及吊板采用厚度不低于16mm的实验室专用三聚氰胺板制作。6.组装：接缝严密，连接牢固，无松动现象。7.连接件：ABS专用连接组装件；8.板材贴面：其他位置采用三聚氰胺板进行贴面。9.板材封边：可见截面均经过PVC封边，贴面和封边部件应严密、平整，不允许脱胶、鼓泡、凹陷、压痕以及表面划伤、麻点、裂痕、崩角和刃口，外表的圆角、倒棱应均匀一致。外露截面PVC边条厚度不低于2mm，并进行倒角处理。密封性好、外形美观、经久耐用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ADD2C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40F66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5AE3B4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44725E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901F9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说明：按学校房间尺寸，进行定制</w:t>
            </w:r>
          </w:p>
        </w:tc>
      </w:tr>
      <w:tr w14:paraId="0C92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964B0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E4E4F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全钢通风橱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7B4614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大小定制，不低于1500mm（L）×850mm（W）×2350mm（H）2、质量标准：通风柜选用≥1.0mm厚冷轧镀锌钢板，表面经环氧树脂静电喷涂；上下推拉可停止在任意高度；所有的内部连接装置都需隐藏布置和抗腐蚀。没有外露的螺钉；外部连接装置都抗化学腐蚀，用聚氯乙稀包裹的不锈钢部件与非金属材料；通风柜结构坚固，由双层框架支持；3、排气出口：排气出口为圆形，套管连接，减少气体扰流；扰流板和内衬材料一致，扰流板支架由非金属材料构成；4、通风柜其他内衬材料：通风柜内部其他材料双面都有环氧树脂喷涂，耐酸碱及有机溶剂腐蚀，无裸露金属或不能抗腐蚀和防火的材料；5、配件：通风柜配有一次性成型PP小杯槽，耐酸碱、耐腐蚀；通风柜里面的配件（龙头喷嘴）由黄铜构成，外面环氧树脂喷涂；6、通风柜照明：照明罩内部白色，高反射的塑料材质；照明装置上面有安全玻璃面板，并且和柜体密封；照明亮度：≥80Lux；7、电源：三线接地插座，220V，10A；8、风机：通风柜配有PP防腐离心风机，防腐耐酸碱；功率≥0.3kW；转速：≥1450r/min；排风量：2000-2200m³/h；噪音：≤65dB；9、触控式控制面板：控制内容：风机、风阀角度、照明等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603D6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6646E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B2FAB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B9996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90FE2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阻止排除实验过程中产生的有害气体。</w:t>
            </w:r>
          </w:p>
        </w:tc>
      </w:tr>
      <w:tr w14:paraId="1ADE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168CF2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6DB757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塑胶地板（2.6mm厚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5D2235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塑胶地板PVC材质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7ADC6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574A9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8ACFD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4B894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481400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吸音降噪，耐磨，易清洗，遇水发涩，防滑性好，耐污染，脚感舒适。</w:t>
            </w:r>
          </w:p>
        </w:tc>
      </w:tr>
      <w:tr w14:paraId="71A6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F7BF54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843C49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260BA9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塑胶地板专用水性胶水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9D07F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34A73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38532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56EC6E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D9C40C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49D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5533F7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A6FB11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B1EA9E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塑胶地板铺设人工费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AE81F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4B7D5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FBB36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1814E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18316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B0D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739F9D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8FBB2C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97D09D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界面剂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E7BACE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7A29B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31B94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A1AAB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04D74C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7CB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CCD4C0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89E831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7E90CB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F28E6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D94D5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C8490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30FA6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E2B875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656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E503F2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A897CE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7A1DA0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自流平施工费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2FD5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F9840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0B93F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9A8A0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589CC7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189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E0F77D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DFB0F4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BA54CE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塑胶地板焊线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25F93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7A02B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FCBEF5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697BE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F3B36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17A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AD222D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1220A3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FE6AA0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处理地面基层清理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2AD03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66794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477C2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1365B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6DF2D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988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F35207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25A96A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57F585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玻璃胶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A4C7E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E1574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37462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14F75E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E7DC0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ED5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55A71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36A2F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照明灯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E287B2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LED防炫平板灯600mm*600mm/安装及拆除旧灯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B907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13509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3EBC4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993B5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E4F0E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E52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BC7B5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D95BF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DEF87B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规格：根据场地尺寸，和实验台匹配，需定制。2.材质：整体采用铝合金材质，表面彩色静电喷涂。3.设计：置物台台面四周应设置围档，防止物品滑落，架体为长方形铝合金型材，比例适中，与桌面安装稳固。试剂架内嵌220V电源插座不少于4套，受控于教师端总电源，可实现分组、单独开闭管理；同时内置隐蔽式生物光源一套，光源要求为LED发光体，并做防潮保护，光源正常开启状态下除能够正常提供实验室所需光强照度外，不能直射实验人员的眼睛，并能够独立于试剂架220V电源插座外实现教师一键开闭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8595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C8AEA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2C82B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3EF77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8C44FB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说明：根据场地尺寸，和实验台匹配，需定制。</w:t>
            </w:r>
          </w:p>
        </w:tc>
      </w:tr>
      <w:tr w14:paraId="04A9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0FA69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1893F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电源线盒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A17C38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1、插座电源：内含不少于4路220V电源插座输出，额定电流≥5A，具有过流短路保护功能；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027D7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4879B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BCD40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BCD15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91761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406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624E4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96DAA2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滴水架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9832EB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1.整体规格≥445mm（L）×150mm（W）×310mm（H）2.工艺：ABS塑料注塑成型，安装于化验水槽上部。平台正面设有至少6个滴水架放置处孔位，可拆卸滴水棒,组合方便。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4904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D29B1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441CFB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6DC39A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94E1A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1B6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3E6FD0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B0142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台下盆、水池、水龙头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B87D26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实验室专用PP材料水池，台下盆/水龙头为三联实验水龙头辅材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7CEF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592BD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6CF22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C110A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4F250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EB2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968B9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4A0C1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3705D6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尺寸进行调整，不低于900mm（L）×450mm（W）×1800mm（H）。2、材质：整体选用增强PP塑料+ABS材质，注塑成型；具有耐腐蚀、耐酸碱、防水、耐候性、电绝缘性等性能。3、结构：整体由底板、侧板、背板、柜门、层板构成；柜体上下两层流线型设计，榫卯链接结构，使整柜更具稳定性；外表面和内表面可触及隐蔽处，均无锐利的棱角、毛刺；尖锐边角以及所有接触人体的边棱均为倒圆角。4、底板：规格≥1000mm×478mm×63mm，壁厚度≥3.0mm，底板采用镂空原理及分层设计，多个受力点均匀分布，6个调节脚垫位置布局合理。5、侧板：规格≥895mm×415mm×45mm，采用增强PP材质一体注塑成型；内侧设计5档层板调节棱。6、背板：规格≥998mm×915mm×30mm，整板采用增强PP材质一体注塑成型，设计凹凸造型，避免背板变形。7、柜门：规格≥934mm×500mm，外框采用增强PP材质一体注塑成型；外框表面镶嵌厚度≥3.5mm钢化烤漆玻璃，配ABS注塑成型拉手，柜门与侧板连接结构采用上下轴嵌入式设计。8、层板：规格≥910mm×400mm,采用增强PP材质注塑一次成型，厚度≥3.0mm，具有耐腐蚀、耐酸碱、防水、耐候性、电绝缘性等特点。上层柜配置2个层板，下层柜配置1个层板；层板下方内置2条镀锌方钢及加强筋，符合承重要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6585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C297D4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2B77B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2DCC1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4A068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说明：根据场地尺寸定制</w:t>
            </w:r>
          </w:p>
        </w:tc>
      </w:tr>
      <w:tr w14:paraId="19C3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10D90E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7A24B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实验凳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9B614D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A：凳面1、材质：采用环保型ABS改性塑料一次性注塑成型2、尺寸：30cm×3cm。B：脚钢架1、材质及形状：椭圆形无缝钢管3、尺寸:40*20*1.9mm3、全圆满焊接完成，结构牢固，经高温粉体烤漆处理，长时间使用也不会产生表面烤漆剥落现象。C：脚垫1、材质：采用PP加耐磨纤维质塑料，实心倒勾式一体射出成型。D：实验凳整体高度：450-500mm，凳面可通过旋转螺杆来升降凳子高度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A33E5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B4B8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DD081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3D2473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7C536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2D0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935CE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32C3D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BFC7AE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壁挂式空调1.5P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7F5C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D207E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FE2D0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6BCB1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69F99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C22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1FC86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462CF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331EAF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延长空调铜管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D8983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CE262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06B3E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D4BEC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3FDEA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2EB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7F1BD4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790EA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空调支架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7F3054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支架/打孔/加长膨胀螺丝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4DD1A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70549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23A58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CC30D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4D741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FE4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4AC83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725A6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样品柜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586406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两门冰箱，冷藏和冷冻功能用于存放样本和试剂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8E656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C881B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423C8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5B8EAE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D1BB3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标准品，试剂盒冷冻冷藏</w:t>
            </w:r>
          </w:p>
        </w:tc>
      </w:tr>
      <w:tr w14:paraId="27D1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5B8C89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6DD2D7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水电改造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9B67F3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4CBC8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4993A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9A897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22080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7F776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根据学校布局需求改造</w:t>
            </w:r>
          </w:p>
        </w:tc>
      </w:tr>
      <w:tr w14:paraId="7DF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07FF5C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8E48C0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4E8FEA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原始墙体地面拆除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E1ED42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8B250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A6180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5EFF0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F90189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5E5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F71286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ADD8A7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C8EE5E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拆除旧电路工费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37E8B7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E95159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0C838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B1099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A72D79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09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27E631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83965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4EFFC9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水电预埋开槽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5A22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D08BC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FED75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406016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B38735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AF6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2DF69F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941677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CB54FD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水电基层保护回填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E4E86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99D1E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CF5D6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8AE31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77CF19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DDF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1487C5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BAEB9C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1EDC35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下水改造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20136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E50AD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264FF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FD3855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F609CC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F16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0D18C32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DB31E6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ADAD3F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CCC7E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31281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157D0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E7B2B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7734FE7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471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DB7A9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68CDC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实验室美化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E98BDF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标示牌（门牌、功能牌）、实验室规章制度牌、操作规范牌（pvc+亚克力）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E170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C2FB3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E73B3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C17C9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DC073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提供引导，传达信息，提醒安全，规范操作。</w:t>
            </w:r>
          </w:p>
        </w:tc>
      </w:tr>
      <w:tr w14:paraId="783B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DDFE4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A15D31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保洁/清洁垃圾费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BE1033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保洁卫生/清理垃圾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25E2A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13942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C64CB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10B1E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9D3BE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2D2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8218F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2C563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管理培训费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A10F0F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仪器设备使用培训一年2次，如果人员更换等随时进行单人员培训项目前期提供7×8小时驻场服务，派遣1名具备2年以上经验的工程师常驻检测中心，负责日常巡检、试剂操作指导、设备维护。非驻场时间提供24小时应急电话支持，紧急情况24小时内到达现场。现场培训及驻场售后，现场培训安排4至5位技术人员协同参与；驻场售后安排1至2位技术人员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FC9BB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次/年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9E717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779627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191A7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7C683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453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44D0CB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50A898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DD0266B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24B9E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726963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B9CDA0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A2030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AD9FF9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BDF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636DD3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4658F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5E12C2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华润万家食品安全快检室建设方案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4622328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294807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40908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3998F3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31A8A8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8B4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740977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1195C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3C0A8F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（一）实验室基础装修配置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4EC08D6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157BA7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6B7E8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20E6A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13EB91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FD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281CF1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6E8817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吊顶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26AB2C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原始石膏板拆除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E94D8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0FE5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D9D6FB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0103EB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761703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遮蔽线路弥补原建筑结构不足，美化实验室。</w:t>
            </w:r>
          </w:p>
        </w:tc>
      </w:tr>
      <w:tr w14:paraId="0854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FFE0DB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ABE7EC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78BA2D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龙骨拆除工费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25829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CE485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7E4573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EBCF9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5759E9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729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6A14C4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DBA674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3573E7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石膏板材料/成品装饰带（成品收边条）含保护膜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CB5DA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BD442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95EE6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45439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651920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AD2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39162F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36536B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387654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主材U型轻钢龙骨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CF950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69207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975B8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007793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240E5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DBB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E5E3FF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9C7C68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1391B8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石膏板施工工费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8D35D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6DB31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A7451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B99422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773A94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7E0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9F951E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436BC3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0929F8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石膏板边条美容胶施工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4DD66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773D3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47CC2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4D35ED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8D2602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6CD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E802DB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3B90D7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5C37E9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铝塑板材料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E3EF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E2B21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A8EB4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04D421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A8CA91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59B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01D56B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891363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92A6A7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铝塑板施工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EEAC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11307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F03C1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5E393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9A91B3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49D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7A4B852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6BCE8C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玻璃隔墙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5D05D0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1.2异形钢化玻璃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F36A7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B786B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A5334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C0B37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C4A3C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565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6E942D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4A9DA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637C16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1.0不锈钢封条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0DAD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35C913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0C19B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E71FE8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88278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618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46BD58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A2ECCE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D61547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不锈钢门拉手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ABA3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4BDD2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3958B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E6ED8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24002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1BB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E91FA1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D26399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257935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环形锁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D605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C5B61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382A4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17AF2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21737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F49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23EEDF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9DF369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E33120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地簧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D80E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4EC8A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AD19C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77E03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B0BEE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C1E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83D86F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C61FB0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467748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曲夹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AB1F4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64328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31DF8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A7F6E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77960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EE1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540FD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7F58E9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8917EE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小夹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5E03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7EF48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4372B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98891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88F42B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83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69BEA3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B8745D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B6357E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铝芯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85382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80755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DA1CC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2A332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0B060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4D5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E8D0E7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B44459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70CA5A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玻璃胶打底/美容胶收口/辅材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CFB61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1EF49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0DDC24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2FCED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F43F9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4B5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A46F0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45F04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定制玻璃门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9A171C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玻璃门安装/锁具安装/美容胶收口/缝隙回填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1F762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DF410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82E44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8A8D1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36FD5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D18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253B95A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5746BCE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玻璃贴膜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A962C6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玻璃贴膜（含保护膜）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22555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03722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66833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8DE5D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001E87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隔热，防水，防火，防潮隔音，易擦洗，保温，绿色环保。</w:t>
            </w:r>
          </w:p>
        </w:tc>
      </w:tr>
      <w:tr w14:paraId="0555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956E1E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B7A560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4A5951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FF379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99EB32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27003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F827F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FB3BB0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725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0B84C1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11CB32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413751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玻璃膜施工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0B15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3AC53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9449C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4E1F0B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4D1C49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4C5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5DF1FD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790443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D49A79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木质踢脚线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B7A5C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1CB01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A570E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49DA8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2338FC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保护墙体，便于清洁，遮挡缝隙，视觉过渡以及装饰作用。</w:t>
            </w:r>
          </w:p>
        </w:tc>
      </w:tr>
      <w:tr w14:paraId="5EA1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567786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AFD245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64C1F7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基层墙面处理/基层粘接剂处理/清除灰尘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1B7626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BFE6E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28D42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81141E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B41B5C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265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48AFA1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5A04234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DA68E7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结构胶打底/泡沫胶回填/美容胶收口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5E963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C86DE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5FE016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B98F5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048CB5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E12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679989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3FF0E7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AD9483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地脚线施工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1DCE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BED08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B64B8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16D41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40C0D5E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949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42B8D7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6377C9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6E41344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底脚线阴阳角收口/底脚线平接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94E0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03ABA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35A29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4F5AC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D8ACFA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576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1E155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743E7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实验操作边台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7FF5E6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：高850mm，按学校房间尺寸，进行定制；1.台面：≥12.7mm实芯理化板。具有耐酸碱、耐腐蚀、耐有机溶剂、抗菌、抗污染、防水、防火的性能；经过机械打磨、倒角、精细工艺处理，呈现光滑，便于维护及具有承重性能。2.台面颜色：绿色3.产品结构：铝木结构4.台身用材：桌体结构为内槽式铝合金框架结构,框架立柱：壁厚≥1.0mm、截面尺寸≥50mm×50mm棱角为椭圆形。横梁：壁厚≥0.8mm、截面尺寸≥40mm×40mm；铝型材槽表面经酸洗、磷化、环氧树脂高温固化处理具有耐腐蚀、耐高温等特点。5.柜身：背板及吊板采用厚度不低于16mm的实验室专用三聚氰胺板制作。6.组装：接缝严密，连接牢固，无松动现象。7.连接件：ABS专用连接组装件；8.板材贴面：其他位置采用三聚氰胺板进行贴面。9.板材封边：可见截面均经过PVC封边，贴面和封边部件应严密、平整，不允许脱胶、鼓泡、凹陷、压痕以及表面划伤、麻点、裂痕、崩角和刃口，外表的圆角、倒棱应均匀一致。外露截面PVC边条厚度不低于2mm，并进行倒角处理。密封性好、外形美观、经久耐用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3DA8E3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E1906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0BF68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FB96F4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A74CE1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说明：按学校房间尺寸，进行定制</w:t>
            </w:r>
          </w:p>
        </w:tc>
      </w:tr>
      <w:tr w14:paraId="2F3B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FDD96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92EF4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全钢通风橱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F19ECC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大小定制，不低于1500mm（L）×850mm（W）×2350mm（H）2、质量标准：通风柜选用≥1.0mm厚冷轧镀锌钢板，表面经环氧树脂静电喷涂；上下推拉可停止在任意高度；所有的内部连接装置都需隐藏布置和抗腐蚀。没有外露的螺钉；外部连接装置都抗化学腐蚀，用聚氯乙稀包裹的不锈钢部件与非金属材料；通风柜结构坚固，由双层框架支持；3、排气出口：排气出口为圆形，套管连接，减少气体扰流；扰流板和内衬材料一致，扰流板支架由非金属材料构成；4、通风柜其他内衬材料：通风柜内部其他材料双面都有环氧树脂喷涂，耐酸碱及有机溶剂腐蚀，无裸露金属或不能抗腐蚀和防火的材料；5、配件：通风柜配有一次性成型PP小杯槽，耐酸碱、耐腐蚀；通风柜里面的配件（龙头喷嘴）由黄铜构成，外面环氧树脂喷涂；6、通风柜照明：照明罩内部白色，高反射的塑料材质；照明装置上面有安全玻璃面板，并且和柜体密封；照明亮度：≥80Lux；7、电源：三线接地插座，220V，10A；8、风机：通风柜配有PP防腐离心风机，防腐耐酸碱；功率≥0.3kW；转速：≥1450r/min；排风量：2000-2200m³/h；噪音：≤65dB；9、触控式控制面板：控制内容：风机、风阀角度、照明等。　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C282FA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F02FC8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B72CF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58B59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CF9C9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阻止排除实验过程中产生的有害气体。</w:t>
            </w:r>
          </w:p>
        </w:tc>
      </w:tr>
      <w:tr w14:paraId="2586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2AB7FD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0023F6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塑胶地板（2.6mm厚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50CC16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塑胶地板PVC材质2.6mm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481154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13DC6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0F96E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3A0E7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14:paraId="14847E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吸音降噪，耐磨，易清洗，遇水发涩，防滑性好，耐污染，脚感舒适。</w:t>
            </w:r>
          </w:p>
        </w:tc>
      </w:tr>
      <w:tr w14:paraId="65B2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65E7FA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018CCB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A91989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塑胶地板专用水性胶水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9A1DD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0D129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670D4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08985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D360BA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D55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0A36D4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84E15D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7E4B4B1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塑胶地板铺设人工费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6B1E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AFEA1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34A23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3C250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52B8D18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309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38F5542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9F58B1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4F2B321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界面剂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C7246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818D7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56531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76D085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33CABEF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5D3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799450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A18355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C906C7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1E466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C8813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3DBBB9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A54B3F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2651FB8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4F0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71FBC1E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B7A36B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F2126A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自流平施工费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3141B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96895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9B4FB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73151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0A5949B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AB4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24BBDD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965D3D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D70AAC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塑胶地板焊线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916BD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4D72F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C0731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0ADF8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164D14D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2E4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59563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4849226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28E2B0D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处理地面基层清理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8A70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5607A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12EE6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9E362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vMerge w:val="continue"/>
            <w:vAlign w:val="center"/>
          </w:tcPr>
          <w:p w14:paraId="6052054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B04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76C738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24CBC9C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07B7046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玻璃胶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FB9F2B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FB3FD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D4460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CFB92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19E7E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1D2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077CC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690BB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照明灯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C80BBD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LED防炫平板灯600mm*600mm/安装及拆除旧灯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CF225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6373C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10445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27773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2B0D0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EB0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EBAFB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9E278A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6BCE2AF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规格：根据场地尺寸，和实验台匹配，需定制。2.材质：整体采用铝合金材质，表面彩色静电喷涂。3.设计：置物台台面四周应设置围档，防止物品滑落，架体为长方形铝合金型材，比例适中，与桌面安装稳固。试剂架内嵌220V电源插座不少于4套，受控于教师端总电源，可实现分组、单独开闭管理；同时内置隐蔽式生物光源一套，光源要求为LED发光体，并做防潮保护，光源正常开启状态下除能够正常提供实验室所需光强照度外，不能直射实验人员的眼睛，并能够独立于试剂架220V电源插座外实现教师一键开闭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E4761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41BC7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2136D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1E079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FAA1D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说明：根据场地尺寸，和试验台匹配，需定制。</w:t>
            </w:r>
          </w:p>
        </w:tc>
      </w:tr>
      <w:tr w14:paraId="1F0E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384B4DE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535F8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电源线盒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15DD7A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1、插座电源：内含不少于4路220V电源插座输出，额定电流≥5A，具有过流短路保护功能。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9632A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22D2D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76586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9102F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FB395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4AF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EDB98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A3EDB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滴水架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850D53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1.整体规格≥445mm（L）×150mm（W）×310mm（H）2.工艺：ABS塑料注塑成型，安装于化验水槽上部。平台正面设有至少6个滴水架放置处孔位，可拆卸滴水棒,组合方便。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B848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5936E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8D0A5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9D50E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A17D1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63B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64691C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43436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台下盆、水池、水龙头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72FC365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实验室专用PP材料水池，台下盆/水龙头为三联实验水龙头辅材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20DF5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6CD10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E948C5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DC304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E3187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B97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3F568C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425EDD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试剂柜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F1E615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、规格：根据学校场地尺寸进行调整，不低于900mm（L）×450mm（W）×1800mm（H）。2、材质：整体选用增强PP塑料+ABS材质，注塑成型；具有耐腐蚀、耐酸碱、防水、耐候性、电绝缘性等性能。3、结构：整体由底板、侧板、背板、柜门、层板构成；柜体上下两层流线型设计，榫卯链接结构，使整柜更具稳定性；外表面和内表面可触及隐蔽处，均无锐利的棱角、毛刺；尖锐边角以及所有接触人体的边棱均为倒圆角。4、底板：规格≥1000mm×478mm×63mm，壁厚度≥3.0mm，底板采用镂空原理及分层设计，多个受力点均匀分布，6个调节脚垫位置布局合理。5、侧板：规格≥895mm×415mm×45mm，采用增强PP材质一体注塑成型；内侧设计5档层板调节棱。6、背板：规格≥998mm×915mm×30mm，整板采用增强PP材质一体注塑成型，设计凹凸造型，避免背板变形。7、柜门：规格≥934mm×500mm，外框采用增强PP材质一体注塑成型；外框表面镶嵌厚度≥3.5mm钢化烤漆玻璃，配ABS注塑成型拉手，柜门与侧板连接结构采用上下轴嵌入式设计。8、层板：规格≥910mm×400mm,采用增强PP材质注塑一次成型，厚度≥3.0mm，具有耐腐蚀、耐酸碱、防水、耐候性、电绝缘性等特点。上层柜配置2个层板，下层柜配置1个层板；层板下方内置2条镀锌方钢及加强筋，符合承重要求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BE280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59EC8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6EFA5A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F9068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15CF1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说明：根据场地尺寸定制</w:t>
            </w:r>
          </w:p>
        </w:tc>
      </w:tr>
      <w:tr w14:paraId="3541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297F03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F7314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实验凳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F11710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A：凳面1、材质：采用环保型ABS改性塑料一次性注塑成型2、尺寸：30cm×3cm。B：脚钢架1、材质及形状：椭圆形无缝钢管2、尺寸:40*20*1.9mm3、全圆满焊接完成，结构牢固，经高温粉体烤漆处理，长时间使用也不会产生表面烤漆剥落现象。C：脚垫1、材质：采用PP加耐磨纤维质塑料，实心倒勾式一体射出成型。D：实验凳整体高度：450-500mm，凳面可通过旋转螺杆来升降凳子高度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0F1327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5ED5A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92A35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0511E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B38BF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1D5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11414B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3A8F3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B21F34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壁挂式空调1.5P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6A1BE4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A8AF2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67A6E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D287B6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78B711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73C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0E4ADC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1A33F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29D24D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延长空调铜管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137B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4726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98199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3765A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7EEB2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D82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5192C2F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99C31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空调支架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C73EB1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支架/打孔/加长膨胀螺丝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7400C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22E39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CB976D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7F0DD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862D6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447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DD6C9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5F9D9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样品柜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2DB0A8C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两门冰箱，冷藏和冷冻功能用于存放样本和试剂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B1548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CD021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DF394C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22AAA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38AF70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标准品，试剂盒冷冻冷藏</w:t>
            </w:r>
          </w:p>
        </w:tc>
      </w:tr>
      <w:tr w14:paraId="6EC6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restart"/>
            <w:shd w:val="clear" w:color="auto" w:fill="auto"/>
            <w:vAlign w:val="center"/>
          </w:tcPr>
          <w:p w14:paraId="5C6E52B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14:paraId="5053F8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水电改造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F3D8A7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水电材料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7BA68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6CFCD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206368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A86E3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66237B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D77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1E218C4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A5EDED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FCEEC5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原始墙体地面拆除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E13BC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6898A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734CA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1696D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881CD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根据学校布局需求改造</w:t>
            </w:r>
          </w:p>
        </w:tc>
      </w:tr>
      <w:tr w14:paraId="3AC6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6557F88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AC38F3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02A6A8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拆除旧电路工费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D310D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B412F1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5C6E3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AC125F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BB489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FA2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C5AD71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052542C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C07254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水电预埋开槽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624270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AEB02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5EBB4C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79ACD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58ADC0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7D2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4C84815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331F8C5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1480DC1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水电基层保护回填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320EB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085A1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09CA30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6E71D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F0236C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D7E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106C2F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7837C05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E08396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下水改造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F2EF1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B00DB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738A2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05832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2AE5A9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78A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vMerge w:val="continue"/>
            <w:vAlign w:val="center"/>
          </w:tcPr>
          <w:p w14:paraId="5F162E1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vAlign w:val="center"/>
          </w:tcPr>
          <w:p w14:paraId="63546FB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53F2699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水电施工工费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1795A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5AF16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5D86EC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9EC74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3A412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F3B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2C372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0F667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实验室美化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11A4EFE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标示牌（门牌、功能牌）、实验室规章制度牌、操作规范牌（pvc+亚克力）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16BD3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B964F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1C3AA7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AD126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23C8C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提供引导，传达信息，提醒安全，规范操作。</w:t>
            </w:r>
          </w:p>
        </w:tc>
      </w:tr>
      <w:tr w14:paraId="3FE7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787B1E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23554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保洁/清洁垃圾费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01055F5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保洁卫生/清理垃圾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918B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C5323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7BD54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254F4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7B184F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F90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vAlign w:val="center"/>
          </w:tcPr>
          <w:p w14:paraId="43E115B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DAC07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管理培训费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4539FDE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仪器设备使用培训一年2次，如果人员更换等随时进行单人员培训项目前期提供7×8小时驻场服务，派遣1名具备2年以上经验的工程师常驻检测中心，负责日常巡检、试剂操作指导、设备维护。非驻场时间提供24小时应急电话支持，紧急情况24小时内到达现场。现场培训及驻场售后，现场培训安排4至5位技术人员协同参与；驻场售后安排1至2位技术人员。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21B1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次/年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E7680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3E80C9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F063CF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5FC4FEA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13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6020E8C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216211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071C9123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1706680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541D4B51">
            <w:pPr>
              <w:widowControl/>
              <w:jc w:val="righ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7291B037">
            <w:pPr>
              <w:widowControl/>
              <w:jc w:val="righ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11C0D2A">
            <w:pPr>
              <w:widowControl/>
              <w:jc w:val="righ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31E80E9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59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9" w:type="pct"/>
            <w:shd w:val="clear" w:color="auto" w:fill="auto"/>
            <w:noWrap/>
            <w:vAlign w:val="center"/>
          </w:tcPr>
          <w:p w14:paraId="492F4AF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C7AD8B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6AED6F4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14:paraId="762EC4E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7B6D404C">
            <w:pPr>
              <w:widowControl/>
              <w:jc w:val="righ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4C759AD3">
            <w:pPr>
              <w:widowControl/>
              <w:jc w:val="righ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1FBDC84">
            <w:pPr>
              <w:widowControl/>
              <w:jc w:val="righ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0305411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0A5273A">
      <w:p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037"/>
        <w:gridCol w:w="5619"/>
        <w:gridCol w:w="784"/>
        <w:gridCol w:w="826"/>
      </w:tblGrid>
      <w:tr w14:paraId="101C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  <w:vAlign w:val="center"/>
          </w:tcPr>
          <w:p w14:paraId="3B486CB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2.设备部分</w:t>
            </w:r>
          </w:p>
        </w:tc>
      </w:tr>
      <w:tr w14:paraId="4329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1C4382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37" w:type="dxa"/>
            <w:vAlign w:val="center"/>
          </w:tcPr>
          <w:p w14:paraId="37BF52E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619" w:type="dxa"/>
            <w:vAlign w:val="center"/>
          </w:tcPr>
          <w:p w14:paraId="605B5C7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具体参数</w:t>
            </w:r>
          </w:p>
        </w:tc>
        <w:tc>
          <w:tcPr>
            <w:tcW w:w="784" w:type="dxa"/>
            <w:vAlign w:val="center"/>
          </w:tcPr>
          <w:p w14:paraId="52F66B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26" w:type="dxa"/>
            <w:vAlign w:val="center"/>
          </w:tcPr>
          <w:p w14:paraId="6097705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A12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402452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7" w:type="dxa"/>
            <w:vAlign w:val="center"/>
          </w:tcPr>
          <w:p w14:paraId="278869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多功能食品安全分析仪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核心设备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5619" w:type="dxa"/>
            <w:vAlign w:val="center"/>
          </w:tcPr>
          <w:p w14:paraId="3E5DB2F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集成分光光度模块、胶体金检测模块、数字化管理模块、无线通讯模块等，实现一机多用，可有效地节省实验室空间。配套酶抑制法、理化法、胶体金免疫层析法试剂使用，可检测各种非法添加物、易滥用食品添加剂、兽药残留、农药残留、真菌毒素、有毒有害物质等，结合智慧快检平台可实现检测数据实时上传至监管平台。</w:t>
            </w:r>
          </w:p>
          <w:p w14:paraId="7E265F36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电源：内置锂电池，DC12V电源适配器。</w:t>
            </w:r>
          </w:p>
          <w:p w14:paraId="5FF231DA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显示屏：≥8寸触摸屏</w:t>
            </w:r>
          </w:p>
          <w:p w14:paraId="4F91BC8E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检测通道：分光≥24通道，胶体金≥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通道，可支持三联卡检测</w:t>
            </w:r>
          </w:p>
          <w:p w14:paraId="1273B99D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光源：LED光源，节能环保</w:t>
            </w:r>
          </w:p>
          <w:p w14:paraId="3FEC63C4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波长：412nm，425nm，520nm，550nm，630nm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胶体金自动识别CT线，无需手动调节CT线位置</w:t>
            </w:r>
          </w:p>
          <w:p w14:paraId="215A013F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仪器稳定性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&lt;0.5%，重复性&lt;0.5%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，提供国家级计量单位出具的证书佐证。</w:t>
            </w:r>
          </w:p>
          <w:p w14:paraId="0C049015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结果判定：采用国家最新颁布的检测标准，内置国标，自动合格判定</w:t>
            </w:r>
          </w:p>
          <w:p w14:paraId="63AB9939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自检功能：具有开机自检和调零功能，具有自动检测重复性功能</w:t>
            </w:r>
          </w:p>
          <w:p w14:paraId="42373864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数据存储：具有数据本地保存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和导出功能</w:t>
            </w:r>
          </w:p>
          <w:p w14:paraId="322798C7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数据查询：可按照检测日期和样品编号查阅、打印和删除测量数据</w:t>
            </w:r>
          </w:p>
          <w:p w14:paraId="4112E023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数据上传：具备云服务器接口，检测数据可自动上传云平台</w:t>
            </w:r>
          </w:p>
          <w:p w14:paraId="2E04B35C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打印功能：内置热敏打印机，支持外接通用打印机</w:t>
            </w:r>
          </w:p>
          <w:p w14:paraId="4580578D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通讯接口：USB接口，232串口，以太网接口，wifi接口，蓝牙接口</w:t>
            </w:r>
          </w:p>
        </w:tc>
        <w:tc>
          <w:tcPr>
            <w:tcW w:w="784" w:type="dxa"/>
            <w:vAlign w:val="center"/>
          </w:tcPr>
          <w:p w14:paraId="5204AE6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13台</w:t>
            </w:r>
          </w:p>
        </w:tc>
        <w:tc>
          <w:tcPr>
            <w:tcW w:w="826" w:type="dxa"/>
            <w:vAlign w:val="center"/>
          </w:tcPr>
          <w:p w14:paraId="486423F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检测：农药残留，药物残留，易滥用食品添加剂，真菌毒素、有毒有害物质等。一个食堂一天通常至少有十几种水果蔬菜需要测农残，有几个需要测理化，综上24通道适合学校餐厅使用。</w:t>
            </w:r>
          </w:p>
        </w:tc>
      </w:tr>
      <w:tr w14:paraId="6F9E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0356AC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7" w:type="dxa"/>
            <w:vAlign w:val="center"/>
          </w:tcPr>
          <w:p w14:paraId="56521B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ATP荧光检测仪</w:t>
            </w:r>
          </w:p>
        </w:tc>
        <w:tc>
          <w:tcPr>
            <w:tcW w:w="5619" w:type="dxa"/>
            <w:vAlign w:val="center"/>
          </w:tcPr>
          <w:p w14:paraId="18C37BF6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便携式检测设备，针对桌面、砧板、餐饮具的表面洁净度进行检测</w:t>
            </w:r>
          </w:p>
          <w:p w14:paraId="60D33089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显示：RT-Thread系统，≥2.5寸液晶屏</w:t>
            </w:r>
          </w:p>
          <w:p w14:paraId="09DE6CD1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检测精度：≤1×10-15mol(洁净度)</w:t>
            </w:r>
          </w:p>
          <w:p w14:paraId="0B3755DB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检测范围：0-99999RLU/s</w:t>
            </w:r>
          </w:p>
          <w:p w14:paraId="7B064E7B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传感器：内置陀螺仪传感器，舱门传感器，拭子检测传感器</w:t>
            </w:r>
          </w:p>
          <w:p w14:paraId="5AE9C21D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检测时间：≤9s</w:t>
            </w:r>
          </w:p>
          <w:p w14:paraId="2A56BB17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检测保护：内置陀螺仪传感器，当仪器处于检测模式时，可以提醒用户避免倾斜度过大影响检测结果</w:t>
            </w:r>
          </w:p>
          <w:p w14:paraId="6CA8EC3A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储存空间：可存储≥1万条数据</w:t>
            </w:r>
          </w:p>
          <w:p w14:paraId="0D1529BA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数据传输：USB-OTG</w:t>
            </w:r>
          </w:p>
          <w:p w14:paraId="4F644F81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机身接口：USB-TypeC</w:t>
            </w:r>
          </w:p>
          <w:p w14:paraId="5E84D629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待机时间：可持续检测≥10000次样本，持续工作时间＞24小时</w:t>
            </w:r>
          </w:p>
        </w:tc>
        <w:tc>
          <w:tcPr>
            <w:tcW w:w="784" w:type="dxa"/>
            <w:vAlign w:val="center"/>
          </w:tcPr>
          <w:p w14:paraId="1ED53C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13台</w:t>
            </w:r>
          </w:p>
        </w:tc>
        <w:tc>
          <w:tcPr>
            <w:tcW w:w="826" w:type="dxa"/>
            <w:vAlign w:val="center"/>
          </w:tcPr>
          <w:p w14:paraId="2E9716C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针对餐饮具表面洁净度进行检测的仪器</w:t>
            </w:r>
          </w:p>
        </w:tc>
      </w:tr>
      <w:tr w14:paraId="2085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21BA95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 w14:paraId="3667DC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样品浓缩仪</w:t>
            </w:r>
          </w:p>
        </w:tc>
        <w:tc>
          <w:tcPr>
            <w:tcW w:w="5619" w:type="dxa"/>
            <w:vAlign w:val="center"/>
          </w:tcPr>
          <w:p w14:paraId="70FBDCA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本产品用于室内外各种场所现场操作的样品浓缩，一次处理1-12个样本，可迅速浓缩样品，达到快速分离纯化样品的效果。</w:t>
            </w:r>
          </w:p>
          <w:p w14:paraId="0FDBF02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样本浓缩功能，使用更加便捷，实际应用价值高；</w:t>
            </w:r>
          </w:p>
          <w:p w14:paraId="1379D22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样本处理量大、时间短，仪器内置空气泵、吹气量大，可同时处理12个样品，缩短样本处理时间；</w:t>
            </w:r>
          </w:p>
          <w:p w14:paraId="0531740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一键式自动升降，操作更加智能化、人性化；</w:t>
            </w:r>
          </w:p>
          <w:p w14:paraId="0E65886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电源：220V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50HZ</w:t>
            </w:r>
          </w:p>
          <w:p w14:paraId="7648578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加热孔：7mL*12,50ml*12</w:t>
            </w:r>
          </w:p>
          <w:p w14:paraId="644A968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气源：仪器内置空气泵，无需外接气瓶即可将样本吹干</w:t>
            </w:r>
          </w:p>
          <w:p w14:paraId="60D60F6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吹气量：≥40L/min</w:t>
            </w:r>
          </w:p>
          <w:p w14:paraId="3129B3D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加热范围：室温-100℃</w:t>
            </w:r>
          </w:p>
        </w:tc>
        <w:tc>
          <w:tcPr>
            <w:tcW w:w="784" w:type="dxa"/>
            <w:vAlign w:val="center"/>
          </w:tcPr>
          <w:p w14:paraId="4138E1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13台</w:t>
            </w:r>
          </w:p>
        </w:tc>
        <w:tc>
          <w:tcPr>
            <w:tcW w:w="826" w:type="dxa"/>
            <w:vAlign w:val="center"/>
          </w:tcPr>
          <w:p w14:paraId="43AB4EE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样品前处理</w:t>
            </w:r>
          </w:p>
        </w:tc>
      </w:tr>
      <w:tr w14:paraId="0220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39AAD8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37" w:type="dxa"/>
            <w:vAlign w:val="center"/>
          </w:tcPr>
          <w:p w14:paraId="145F71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离心机</w:t>
            </w:r>
          </w:p>
        </w:tc>
        <w:tc>
          <w:tcPr>
            <w:tcW w:w="5619" w:type="dxa"/>
            <w:vAlign w:val="center"/>
          </w:tcPr>
          <w:p w14:paraId="5F8F88D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产品体积小巧，节约实验室有限的空间，适用于食品安全快速检测中样品分离操作。</w:t>
            </w:r>
          </w:p>
          <w:p w14:paraId="3F3616E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电源：220V 50HZ </w:t>
            </w:r>
          </w:p>
          <w:p w14:paraId="51FF9D6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转速范围 ：0-4000rpm</w:t>
            </w:r>
          </w:p>
          <w:p w14:paraId="0685483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最大容量：50mL*6</w:t>
            </w:r>
          </w:p>
          <w:p w14:paraId="603F9B1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最大离心力：≥2770g</w:t>
            </w:r>
          </w:p>
          <w:p w14:paraId="6A5927E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定时范围：0-99min</w:t>
            </w:r>
          </w:p>
          <w:p w14:paraId="020EF74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转子形式：角式转子</w:t>
            </w:r>
          </w:p>
        </w:tc>
        <w:tc>
          <w:tcPr>
            <w:tcW w:w="784" w:type="dxa"/>
            <w:vAlign w:val="center"/>
          </w:tcPr>
          <w:p w14:paraId="5274E3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13台</w:t>
            </w:r>
          </w:p>
        </w:tc>
        <w:tc>
          <w:tcPr>
            <w:tcW w:w="826" w:type="dxa"/>
            <w:vAlign w:val="center"/>
          </w:tcPr>
          <w:p w14:paraId="384458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A5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7C94B6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37" w:type="dxa"/>
            <w:vAlign w:val="center"/>
          </w:tcPr>
          <w:p w14:paraId="3988AB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涡旋仪</w:t>
            </w:r>
          </w:p>
        </w:tc>
        <w:tc>
          <w:tcPr>
            <w:tcW w:w="5619" w:type="dxa"/>
            <w:vAlign w:val="center"/>
          </w:tcPr>
          <w:p w14:paraId="4BA0767E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转速：≥3000转/分</w:t>
            </w:r>
          </w:p>
          <w:p w14:paraId="5705D84F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工作方式：连续、点动、无级调速</w:t>
            </w:r>
          </w:p>
          <w:p w14:paraId="155B1033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工作台直径：￠55mm橡胶</w:t>
            </w:r>
          </w:p>
          <w:p w14:paraId="43561DA7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功率：≥40W</w:t>
            </w:r>
          </w:p>
          <w:p w14:paraId="4306B3CF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电源：220V50Hz</w:t>
            </w:r>
          </w:p>
        </w:tc>
        <w:tc>
          <w:tcPr>
            <w:tcW w:w="784" w:type="dxa"/>
            <w:vAlign w:val="center"/>
          </w:tcPr>
          <w:p w14:paraId="2BB2B5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16台</w:t>
            </w:r>
          </w:p>
        </w:tc>
        <w:tc>
          <w:tcPr>
            <w:tcW w:w="826" w:type="dxa"/>
            <w:vAlign w:val="center"/>
          </w:tcPr>
          <w:p w14:paraId="7B4D95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AD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73DE97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37" w:type="dxa"/>
            <w:vAlign w:val="center"/>
          </w:tcPr>
          <w:p w14:paraId="398C53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粉碎机</w:t>
            </w:r>
          </w:p>
        </w:tc>
        <w:tc>
          <w:tcPr>
            <w:tcW w:w="5619" w:type="dxa"/>
            <w:vAlign w:val="center"/>
          </w:tcPr>
          <w:p w14:paraId="215D9A3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用于样本粉碎，转速≥18000转，支持肉类粉碎，出料粒度：50-350目（mm）</w:t>
            </w:r>
          </w:p>
        </w:tc>
        <w:tc>
          <w:tcPr>
            <w:tcW w:w="784" w:type="dxa"/>
            <w:vAlign w:val="center"/>
          </w:tcPr>
          <w:p w14:paraId="353B67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16台</w:t>
            </w:r>
          </w:p>
        </w:tc>
        <w:tc>
          <w:tcPr>
            <w:tcW w:w="826" w:type="dxa"/>
            <w:vAlign w:val="center"/>
          </w:tcPr>
          <w:p w14:paraId="66F6E4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2B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46C61A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 w14:paraId="4FE6F0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肉类水分测定仪 </w:t>
            </w:r>
          </w:p>
        </w:tc>
        <w:tc>
          <w:tcPr>
            <w:tcW w:w="5619" w:type="dxa"/>
            <w:vAlign w:val="center"/>
          </w:tcPr>
          <w:p w14:paraId="420AB5EC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测量对象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畜禽鲜肉（猪肉、牛肉、羊肉、鸡肉等）</w:t>
            </w:r>
          </w:p>
          <w:p w14:paraId="7A1C8E3C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水份测量范围 65～85%</w:t>
            </w:r>
          </w:p>
          <w:p w14:paraId="1C428A1D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采样时间 一次采样时间&lt; 2s</w:t>
            </w:r>
          </w:p>
          <w:p w14:paraId="16CC9C65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测量误差 在70~78%</w:t>
            </w:r>
          </w:p>
          <w:p w14:paraId="2AD5DB14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范围内≤1.0%</w:t>
            </w:r>
          </w:p>
          <w:p w14:paraId="3C37AC07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显示 3位LCD（带中文字符）</w:t>
            </w:r>
          </w:p>
          <w:p w14:paraId="5323ADED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使用环境温度 0~40℃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使用环境湿度 20~90 % RH</w:t>
            </w:r>
          </w:p>
        </w:tc>
        <w:tc>
          <w:tcPr>
            <w:tcW w:w="784" w:type="dxa"/>
            <w:vAlign w:val="center"/>
          </w:tcPr>
          <w:p w14:paraId="5D95F91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826" w:type="dxa"/>
            <w:vAlign w:val="center"/>
          </w:tcPr>
          <w:p w14:paraId="0E500C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7F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restart"/>
            <w:vAlign w:val="center"/>
          </w:tcPr>
          <w:p w14:paraId="06BD0E1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37" w:type="dxa"/>
            <w:vAlign w:val="center"/>
          </w:tcPr>
          <w:p w14:paraId="240179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AI 微量荧光食品安全快速检测仪</w:t>
            </w:r>
          </w:p>
        </w:tc>
        <w:tc>
          <w:tcPr>
            <w:tcW w:w="5619" w:type="dxa"/>
            <w:vAlign w:val="center"/>
          </w:tcPr>
          <w:p w14:paraId="0DF24FBA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样品台容量：≥4孔（4通道）x0.2ml(0.2ml PCR管及4联管)</w:t>
            </w:r>
          </w:p>
          <w:p w14:paraId="673D37B3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温度设置范围：25℃~100℃</w:t>
            </w:r>
          </w:p>
          <w:p w14:paraId="0D2F9FB2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温度控制范围室温：+5℃~100℃</w:t>
            </w:r>
          </w:p>
          <w:p w14:paraId="197E9875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样品台控温温度均匀性：≤0.25℃</w:t>
            </w:r>
          </w:p>
          <w:p w14:paraId="6824FB57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样品台温度准确性：≤0.25℃</w:t>
            </w:r>
          </w:p>
          <w:p w14:paraId="5A405323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最大升温速度：1℃/sec</w:t>
            </w:r>
          </w:p>
          <w:p w14:paraId="1B48F37E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最大降温速度：1℃/sec</w:t>
            </w:r>
          </w:p>
          <w:p w14:paraId="199D4D80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热盖温控范围室温：+5℃~110℃</w:t>
            </w:r>
          </w:p>
          <w:p w14:paraId="5B4AF2F0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温度显示分辨率：0.1℃</w:t>
            </w:r>
          </w:p>
          <w:p w14:paraId="49DBBFFC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控温方式： 样品台/模拟管液晶</w:t>
            </w:r>
          </w:p>
          <w:p w14:paraId="13668D83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显示屏：≥8寸彩色触摸屏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液晶显示屏分辨率：800x480</w:t>
            </w:r>
          </w:p>
          <w:p w14:paraId="36988783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通信接口： USB(1路)、WIFI、网口、4G</w:t>
            </w:r>
          </w:p>
          <w:p w14:paraId="795DBD56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光路通道：≥4路激发光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波长：470nm±25nm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辨识光波长 ：525nm±25nm</w:t>
            </w:r>
          </w:p>
          <w:p w14:paraId="781FB32E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结果显示方式：1.阴阳性 2.起峰时间 3.熔解Tm值</w:t>
            </w:r>
          </w:p>
          <w:p w14:paraId="50D62136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判读方式： 1.曲线判断 2.仪器自动判读阴/阳性程序运</w:t>
            </w:r>
          </w:p>
          <w:p w14:paraId="0ED172FD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最大输入功率：60W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输入电压： AC100V~240V,50-60Hz</w:t>
            </w:r>
          </w:p>
        </w:tc>
        <w:tc>
          <w:tcPr>
            <w:tcW w:w="784" w:type="dxa"/>
            <w:vAlign w:val="center"/>
          </w:tcPr>
          <w:p w14:paraId="4D4E09B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826" w:type="dxa"/>
            <w:vAlign w:val="center"/>
          </w:tcPr>
          <w:p w14:paraId="15CF31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2C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Merge w:val="continue"/>
            <w:vAlign w:val="center"/>
          </w:tcPr>
          <w:p w14:paraId="151FC6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19BA925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配套试剂</w:t>
            </w:r>
          </w:p>
        </w:tc>
        <w:tc>
          <w:tcPr>
            <w:tcW w:w="5619" w:type="dxa"/>
            <w:vAlign w:val="center"/>
          </w:tcPr>
          <w:p w14:paraId="40B8EAC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通过酶促反应核酸等温扩增技术进行核酸指数扩增的方式，具有反应速度快、扩增效率高、特异性强等优点，且不需要专门的设备用于扩增1、诺如病毒检测试剂2、大肠杆菌（O157.H7)试剂3、金色葡萄球菌试剂4、肉毒杆菌试剂 5、牛肉真假检测试剂                6、羊肉真假检测试剂  </w:t>
            </w:r>
          </w:p>
        </w:tc>
        <w:tc>
          <w:tcPr>
            <w:tcW w:w="784" w:type="dxa"/>
            <w:vAlign w:val="center"/>
          </w:tcPr>
          <w:p w14:paraId="61CC59A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30支</w:t>
            </w:r>
          </w:p>
        </w:tc>
        <w:tc>
          <w:tcPr>
            <w:tcW w:w="826" w:type="dxa"/>
            <w:vAlign w:val="center"/>
          </w:tcPr>
          <w:p w14:paraId="469075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0E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32B0FD0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37" w:type="dxa"/>
            <w:vAlign w:val="center"/>
          </w:tcPr>
          <w:p w14:paraId="44B845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食用油极性检测仪</w:t>
            </w:r>
          </w:p>
        </w:tc>
        <w:tc>
          <w:tcPr>
            <w:tcW w:w="5619" w:type="dxa"/>
            <w:vAlign w:val="center"/>
          </w:tcPr>
          <w:p w14:paraId="7DE91442">
            <w:pPr>
              <w:numPr>
                <w:ilvl w:val="0"/>
                <w:numId w:val="6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测量温度 10～200℃</w:t>
            </w:r>
          </w:p>
          <w:p w14:paraId="1DAAFDF4">
            <w:pPr>
              <w:numPr>
                <w:ilvl w:val="0"/>
                <w:numId w:val="6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温度分辨率  ±0.1℃</w:t>
            </w:r>
          </w:p>
          <w:p w14:paraId="492FEF87">
            <w:pPr>
              <w:numPr>
                <w:ilvl w:val="0"/>
                <w:numId w:val="6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温度测量精度  ±1℃</w:t>
            </w:r>
          </w:p>
          <w:p w14:paraId="57F9105B">
            <w:pPr>
              <w:numPr>
                <w:ilvl w:val="0"/>
                <w:numId w:val="6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TPM（极性化合物组分含量） 0～40%</w:t>
            </w:r>
          </w:p>
          <w:p w14:paraId="09E339B2">
            <w:pPr>
              <w:numPr>
                <w:ilvl w:val="0"/>
                <w:numId w:val="6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TPM测量精度 ±2%（40℃～190℃）</w:t>
            </w:r>
          </w:p>
          <w:p w14:paraId="7C455C66">
            <w:pPr>
              <w:numPr>
                <w:ilvl w:val="0"/>
                <w:numId w:val="6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TPM分辨率  0.1%</w:t>
            </w:r>
          </w:p>
          <w:p w14:paraId="2C9C1A69">
            <w:pPr>
              <w:numPr>
                <w:ilvl w:val="0"/>
                <w:numId w:val="6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机壳材质  食品塑料探头材质 食品级不锈钢防水防尘等级</w:t>
            </w:r>
          </w:p>
          <w:p w14:paraId="6EF8CA04">
            <w:pPr>
              <w:numPr>
                <w:ilvl w:val="0"/>
                <w:numId w:val="6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 电池使用寿命  连续使用时间约25小时</w:t>
            </w:r>
          </w:p>
        </w:tc>
        <w:tc>
          <w:tcPr>
            <w:tcW w:w="784" w:type="dxa"/>
            <w:vAlign w:val="center"/>
          </w:tcPr>
          <w:p w14:paraId="435D506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23台</w:t>
            </w:r>
          </w:p>
        </w:tc>
        <w:tc>
          <w:tcPr>
            <w:tcW w:w="826" w:type="dxa"/>
            <w:vAlign w:val="center"/>
          </w:tcPr>
          <w:p w14:paraId="1AD1AD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17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77C308D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37" w:type="dxa"/>
            <w:vAlign w:val="center"/>
          </w:tcPr>
          <w:p w14:paraId="3ECADE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食品中心温度计</w:t>
            </w:r>
          </w:p>
        </w:tc>
        <w:tc>
          <w:tcPr>
            <w:tcW w:w="5619" w:type="dxa"/>
            <w:vAlign w:val="center"/>
          </w:tcPr>
          <w:p w14:paraId="2A9CFEA1">
            <w:pPr>
              <w:numPr>
                <w:ilvl w:val="0"/>
                <w:numId w:val="7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温度测量范围：-50℃-300℃（-58℉～+572℉）</w:t>
            </w:r>
          </w:p>
          <w:p w14:paraId="4600C798">
            <w:pPr>
              <w:numPr>
                <w:ilvl w:val="0"/>
                <w:numId w:val="7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温度测量精度：±1℃/℉</w:t>
            </w:r>
          </w:p>
          <w:p w14:paraId="02D6210F">
            <w:pPr>
              <w:numPr>
                <w:ilvl w:val="0"/>
                <w:numId w:val="7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温度分辨率:±0.1℃/℉</w:t>
            </w:r>
          </w:p>
          <w:p w14:paraId="44E064B2">
            <w:pPr>
              <w:numPr>
                <w:ilvl w:val="0"/>
                <w:numId w:val="7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使用电池：1.5V(AG13)*1</w:t>
            </w:r>
          </w:p>
          <w:p w14:paraId="71F16DC4">
            <w:pPr>
              <w:numPr>
                <w:ilvl w:val="0"/>
                <w:numId w:val="7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尺寸：总长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mm</w:t>
            </w:r>
          </w:p>
        </w:tc>
        <w:tc>
          <w:tcPr>
            <w:tcW w:w="784" w:type="dxa"/>
            <w:vAlign w:val="center"/>
          </w:tcPr>
          <w:p w14:paraId="0184ED2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5台</w:t>
            </w:r>
          </w:p>
        </w:tc>
        <w:tc>
          <w:tcPr>
            <w:tcW w:w="826" w:type="dxa"/>
            <w:vAlign w:val="center"/>
          </w:tcPr>
          <w:p w14:paraId="45AD61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A3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6819988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37" w:type="dxa"/>
            <w:vAlign w:val="center"/>
          </w:tcPr>
          <w:p w14:paraId="6405FB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工具包</w:t>
            </w:r>
          </w:p>
        </w:tc>
        <w:tc>
          <w:tcPr>
            <w:tcW w:w="5619" w:type="dxa"/>
            <w:vAlign w:val="center"/>
          </w:tcPr>
          <w:p w14:paraId="005120B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内置有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电子天平1台，电热锅1台，移液器3把，枪头盒2个，口罩1包（20个），剪刀1把，砧板1个，单道计时器1个，离心管架1个，药勺3支，红色标记笔1支，250µL吸头（1000支/包）1包，1000μL吸头（1000支/包）1包、60ml样品杯10个、5mL*24离心管架1个、专用剪刀1把、5ml离心管1包、500ml配液瓶1个、25ml提取瓶20个、250ml洗瓶1个、称量纸1包、黑色标记笔1支、手套1包等</w:t>
            </w:r>
          </w:p>
        </w:tc>
        <w:tc>
          <w:tcPr>
            <w:tcW w:w="784" w:type="dxa"/>
            <w:vAlign w:val="center"/>
          </w:tcPr>
          <w:p w14:paraId="6994BEC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16套</w:t>
            </w:r>
          </w:p>
        </w:tc>
        <w:tc>
          <w:tcPr>
            <w:tcW w:w="826" w:type="dxa"/>
            <w:vAlign w:val="center"/>
          </w:tcPr>
          <w:p w14:paraId="42337A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88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7B3BAA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37" w:type="dxa"/>
            <w:vAlign w:val="center"/>
          </w:tcPr>
          <w:p w14:paraId="7525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智慧监管系统</w:t>
            </w:r>
            <w:bookmarkStart w:id="2" w:name="_GoBack"/>
            <w:bookmarkEnd w:id="2"/>
          </w:p>
        </w:tc>
        <w:tc>
          <w:tcPr>
            <w:tcW w:w="5619" w:type="dxa"/>
            <w:vAlign w:val="center"/>
          </w:tcPr>
          <w:p w14:paraId="431EB6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可归集所有的检测设备自动上传的数据，系统支持对检测数据进行大数据分析，为监管方的食品安全靶向性监管提供数据支撑。可实现快速检测设备的数据自动上传，并具备数据统计、分析、主体档案管理、样本管理、培训考核等功能。</w:t>
            </w:r>
          </w:p>
          <w:p w14:paraId="5B0F21CB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1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1" w:name="_Toc1698"/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食品快检管理信息系统功能</w:t>
            </w:r>
            <w:bookmarkEnd w:id="1"/>
          </w:p>
          <w:p w14:paraId="4AD47D72">
            <w:pPr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商户档案信息管理功能</w:t>
            </w:r>
          </w:p>
          <w:p w14:paraId="520441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default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支持对商户档案信息的录入、维护管理功能。档案信管理内容包括：商户营业执照信息、法人信息、经营（生产）地址信息、食品安全责任人信息、监督投诉信息等。同时系统自动生成商户唯一的二维码，二维码中附予供应商档案信息、检测信息。</w:t>
            </w:r>
          </w:p>
          <w:p w14:paraId="52D668A5">
            <w:pPr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检测项目库、样本库管理</w:t>
            </w:r>
          </w:p>
          <w:p w14:paraId="436C31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default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以母库作为基准样本库，各个应用样本库为基准样本库的子类，可满足检测样本库的需求。检测项目库可通过扫描二维码获得样本信息后，自动匹配该样本所需检测项目。结合全国的抽检信息，将样本与其高风险重点检测项目有机结合，便于检测员对高风险检测项目进行抽检，科学地解决了阳性检出率低的问题。</w:t>
            </w:r>
          </w:p>
          <w:p w14:paraId="17AB84F1">
            <w:pPr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样本管理功能</w:t>
            </w:r>
          </w:p>
          <w:p w14:paraId="61F8D8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系统支持对检测样本数据信息的管理，样本采集信息包括：样本来源产地、样本名称、采样时间、经营户信息、样本过程采集影像信息、样本溯源码（系统自动生成）、采样人信息等等，样本信息可实时上传至监管系统数据库。</w:t>
            </w:r>
          </w:p>
          <w:p w14:paraId="12A781E2">
            <w:pPr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检测管理</w:t>
            </w:r>
          </w:p>
          <w:p w14:paraId="7F8D91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系统支持仪器端样本溯源码自动获取，仪器完成检测后检测结果自动与样本信息匹配，形成完整的检测数据链并自动上传至系统数据库。上传的数据链包括：样本溯源编号、样本来源产地、样本名称、采样时间、经营户信息、采样过程视频、采样人信息、检测项目、检测结果、检测人员、检测时间等信息。</w:t>
            </w:r>
          </w:p>
          <w:p w14:paraId="0E204D89">
            <w:pPr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检测数据统计</w:t>
            </w:r>
          </w:p>
          <w:p w14:paraId="5ECA5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系统支持对全市供应商的样本数据、检测数据的统计管理，支持自定义多条件数据统计模式，包括但不限于：时间条件、样本条件、检测结果、检测项目等。并支持数据统计条件的扩展。数据统计结果支持EXCEL格式导出。</w:t>
            </w:r>
          </w:p>
          <w:p w14:paraId="45CCF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检测任务管理功能</w:t>
            </w:r>
          </w:p>
          <w:p w14:paraId="5C3A5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支持对供应商的检测任务、检测项目的任务分配管理，并同步到食安检测APP中，检测员可根据检测任务进行检测工作，并提供检测任务执行绩效考评列表。</w:t>
            </w:r>
          </w:p>
          <w:p w14:paraId="05FAF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视频远程巡查</w:t>
            </w:r>
          </w:p>
          <w:p w14:paraId="61FF7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系统可连接全市供应商的监控摄像头，实时浏览供应商的视频影像，实现视频化远程巡查。</w:t>
            </w:r>
          </w:p>
          <w:p w14:paraId="2F626C0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8）信息公示</w:t>
            </w:r>
          </w:p>
          <w:p w14:paraId="12EDC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信息公示屏与“智慧快检”平台互联，实现检测数据无缝对接。信息公示屏可循环滚动播放当日检测结果。</w:t>
            </w:r>
          </w:p>
          <w:p w14:paraId="5ABAC69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9）培训考核功能</w:t>
            </w:r>
          </w:p>
          <w:p w14:paraId="4E3DB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系统附带有权威的食品安全相关题库，检测员可利用碎片化时间在食安检测APP中进行学习考试，系统对其学习、考试情况进行统计记录，并纳入检测员绩效考核中，从而提高检测员对食品安全相关知识学习的积极性，正向促进检测项目的专业性、准确性、稳定性。</w:t>
            </w:r>
          </w:p>
          <w:p w14:paraId="2A3208FF">
            <w:pPr>
              <w:pStyle w:val="9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检测数据图表分析</w:t>
            </w:r>
          </w:p>
          <w:p w14:paraId="1A0EF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对每日的检测量、检测项目，每日的合格率、阳性检出率，全市供应商的检测覆盖率，不合格检出项目，以图表的形式进行展示，便于监管部门多维度、多角度对全市的供应商的食品安全状况有一个全面的了解。</w:t>
            </w:r>
          </w:p>
          <w:p w14:paraId="3B62D5CD">
            <w:pPr>
              <w:pStyle w:val="9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检测数据分析</w:t>
            </w:r>
          </w:p>
          <w:p w14:paraId="5889D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阳性来源自动分析：对阳性检出样本的信息进行罗列，同时支持对区域、市场分类、采样员、摊位名称、检测时间、样本来源、样本类型、检测项目等检索项进行选择搜索。</w:t>
            </w:r>
          </w:p>
          <w:p w14:paraId="59465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不合格种类分析：对不合格的样品种类以饼图的形式进行展示，显示不同样本种类中的不合格检出数及其分布比例。</w:t>
            </w:r>
          </w:p>
          <w:p w14:paraId="59740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③</w:t>
            </w: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不合格项目分析及不合格样本分析：对重点样本及对应的高风险检测项目进行统计，为监管们对重点样本和高风险检测项目的监管提供大数据支撑。</w:t>
            </w:r>
          </w:p>
          <w:p w14:paraId="776C6A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⑤供应商详情分析：对供应商的总检测批次、不合格阳性检出、检测覆盖率及阳性检出率进行统计，落实主体责任。</w:t>
            </w:r>
          </w:p>
        </w:tc>
        <w:tc>
          <w:tcPr>
            <w:tcW w:w="784" w:type="dxa"/>
            <w:vAlign w:val="center"/>
          </w:tcPr>
          <w:p w14:paraId="3DB2A1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13套</w:t>
            </w:r>
          </w:p>
        </w:tc>
        <w:tc>
          <w:tcPr>
            <w:tcW w:w="826" w:type="dxa"/>
            <w:vAlign w:val="center"/>
          </w:tcPr>
          <w:p w14:paraId="7FA5B6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1C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58D16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37" w:type="dxa"/>
            <w:vAlign w:val="center"/>
          </w:tcPr>
          <w:p w14:paraId="0CAC8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智慧快检食品监控设备</w:t>
            </w:r>
          </w:p>
        </w:tc>
        <w:tc>
          <w:tcPr>
            <w:tcW w:w="5619" w:type="dxa"/>
            <w:shd w:val="clear" w:color="auto" w:fill="auto"/>
            <w:vAlign w:val="center"/>
          </w:tcPr>
          <w:p w14:paraId="1D8843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系统可连接全区快检室的监控摄像头，实时浏览各快检室的视频影像，实现视频化远程巡查。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1、WIFI频段：2.4GHz</w:t>
            </w:r>
          </w:p>
          <w:p w14:paraId="1848552D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像素：400W</w:t>
            </w:r>
          </w:p>
          <w:p w14:paraId="1115035B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防水等级：IPX6</w:t>
            </w:r>
          </w:p>
          <w:p w14:paraId="116B0FE2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夜视类型：全彩夜视</w:t>
            </w:r>
          </w:p>
        </w:tc>
        <w:tc>
          <w:tcPr>
            <w:tcW w:w="784" w:type="dxa"/>
            <w:vAlign w:val="center"/>
          </w:tcPr>
          <w:p w14:paraId="7A705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13套</w:t>
            </w:r>
          </w:p>
        </w:tc>
        <w:tc>
          <w:tcPr>
            <w:tcW w:w="826" w:type="dxa"/>
            <w:vAlign w:val="center"/>
          </w:tcPr>
          <w:p w14:paraId="4BE2B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14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6BE55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37" w:type="dxa"/>
            <w:vAlign w:val="center"/>
          </w:tcPr>
          <w:p w14:paraId="68B65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智慧快检监控中心大屏</w:t>
            </w:r>
          </w:p>
        </w:tc>
        <w:tc>
          <w:tcPr>
            <w:tcW w:w="5619" w:type="dxa"/>
            <w:vAlign w:val="center"/>
          </w:tcPr>
          <w:p w14:paraId="1DC44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用于实时播放检测数据的数量，不合格数据，阳性率及各类图标分析数据。</w:t>
            </w:r>
          </w:p>
          <w:p w14:paraId="40484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1、屏幕尺寸≥75英寸</w:t>
            </w:r>
          </w:p>
          <w:p w14:paraId="6C2DC85A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屏幕分辨率：超高清4k </w:t>
            </w:r>
          </w:p>
          <w:p w14:paraId="1F257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3、系统：安卓</w:t>
            </w:r>
          </w:p>
        </w:tc>
        <w:tc>
          <w:tcPr>
            <w:tcW w:w="784" w:type="dxa"/>
            <w:vAlign w:val="center"/>
          </w:tcPr>
          <w:p w14:paraId="3EA59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13套</w:t>
            </w:r>
          </w:p>
        </w:tc>
        <w:tc>
          <w:tcPr>
            <w:tcW w:w="826" w:type="dxa"/>
            <w:vAlign w:val="center"/>
          </w:tcPr>
          <w:p w14:paraId="29309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tbl>
      <w:tblPr>
        <w:tblStyle w:val="21"/>
        <w:tblpPr w:leftFromText="180" w:rightFromText="180" w:vertAnchor="text" w:tblpXSpec="center" w:tblpY="1"/>
        <w:tblOverlap w:val="never"/>
        <w:tblW w:w="49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138"/>
        <w:gridCol w:w="3933"/>
        <w:gridCol w:w="1342"/>
        <w:gridCol w:w="952"/>
        <w:gridCol w:w="823"/>
      </w:tblGrid>
      <w:tr w14:paraId="6860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E108A9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试剂采购部分</w:t>
            </w:r>
          </w:p>
        </w:tc>
      </w:tr>
      <w:tr w14:paraId="461C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822E3C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099CD18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58C6CE0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A4FC3A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B5F1F8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F9A3A1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5722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D31D47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（一）校园食品安全快检室检测试剂配置</w:t>
            </w:r>
          </w:p>
        </w:tc>
      </w:tr>
      <w:tr w14:paraId="5ACF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00AFA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1E1313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71208D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有机磷类和氨基甲酸酯类快速检测试剂盒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BD3E2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1E1EA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7DD6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720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3850F6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0FDC48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2B7756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毒死蜱检测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94E88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D79D8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5046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69C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77D154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3D9B96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426D38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克百威检测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6540A6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AADB2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C50B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10E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0A1687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38DC30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2050F2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噻虫嗪检测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AC918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C135D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D7958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AA5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13B5A4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EE947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2C427D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噻虫胺检测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1EC19E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9B2FB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4B053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CE0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6BFF41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5B1EA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54EECB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啶虫脒检测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49D44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17606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42006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E04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18C2E5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6215C0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324307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吡虫啉检测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6812B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39250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F7877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ED8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F6E74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0CDEF7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蓄禽肉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13A273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四环素检测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6BC7E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09EDD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023B9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718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0ACC10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61FF1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蓄禽肉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013ED4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磺胺类检测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2D1C37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171F5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A1CCD1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1FB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262D99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068AA9B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蓄禽肉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6C78E9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克伦特罗检测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55C98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58048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9433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C3B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6B6EA9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1B06DF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蓄禽肉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339C44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莱克多巴胺检测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29668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753AF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E1DF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EB6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289B38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37DA74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米面干货调味料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15CBEC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亚硝酸盐快速检测试剂盒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CB322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8C671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4CF10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F1C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24F302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597F19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米面干货调味料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2F4AE3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二氧化硫快速检测试剂盒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63E7B9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292DD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DE1FE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8BF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083912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6BFF66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粮食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4909F2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呕吐毒素留检测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0123F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1653A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6AA19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6C8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62DA4A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17C151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粮食食用油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48EE6F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黄曲霉毒素B1留检测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52FA7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97245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2C6A16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666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6B5129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76B738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餐饮具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7A181D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十二烷基苯磺酸钠快速检测试剂盒（洗洁剂阴离子）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78802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71ED6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CE6B8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7A3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3EED4B61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3433B945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餐饮具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4C1C33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ATP拭子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7D079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6FE6B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EEFAD3F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 w14:paraId="69F2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5F285C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（二）放心食安快检点检测试剂配置预算</w:t>
            </w:r>
          </w:p>
        </w:tc>
      </w:tr>
      <w:tr w14:paraId="492B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164C28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35EC1B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03A103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农药残留快速检测试剂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496A5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500样/盒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7E363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63A28D4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</w:tr>
      <w:tr w14:paraId="201F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327351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408CA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5E5E83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有机磷类和氨基甲酸酯类快速检测试剂盒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73E1D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C9E29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679E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104B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3894C6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54B59D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4B89352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毒死蜱检测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1F2ACF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B381C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D306B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34FD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6243F9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1E468C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42FC98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克百威检测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A4CAF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9ACB6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27D63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146F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262FB6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8238D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051AFD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噻虫嗪检测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7D0D7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AA7EE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C1C91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5AF1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03545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18D44E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73976A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噻虫胺检测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1136E3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90B01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7006B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2F8B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F24F2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6D99F4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149737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啶虫脒检测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2B232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58C5B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ED27B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0C3D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FBF142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032F4B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6FBD3C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吡虫啉检测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7CBCBA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E23EF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863FF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0B37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73217B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2A4E8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3E8835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多菌灵检测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B238A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10样/盒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69CEE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7447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1EC1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0BBFA8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5BBA6D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26F596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腐霉利检测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90781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10样/盒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DC448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4A190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0E15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DD071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BA8D3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1450CF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甲氰菊酯检测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798320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10样/盒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597FD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097D2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5C73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E5F09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C5802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2DA0E2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氧乐果检测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59122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10样/盒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5426AC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9D67E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2CFB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6DFEFB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562A02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716FED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百草枯检测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2B480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10样/盒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46C06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CDE38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14A9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767937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69C653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添加类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2C05BAC3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甲醛检测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12A893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50样/盒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D8B77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ADCB9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0AD2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6DEB38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5174CB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兽残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64F50D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孔雀石绿检测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1F2E0A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10样/盒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AFED7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4443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12B5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7756BB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315BA4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兽残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7491F0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氧氟沙星检测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FB0FE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F7B8F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FBA4A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60C1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438352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047882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违禁添加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5C44BE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吗啡、可待因检测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B2361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C3A25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EBBC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2154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1AD563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5A0E72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重金属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5367DC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蔬果中重金属铅检测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7D4E71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76EB9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191B4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2C89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48DD8B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76A55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添加类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782D8A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硝酸盐检测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2E5805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66E91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70EC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37B2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C6DE3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5A571C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添加类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77BE15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亚硝酸盐检测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63B8A2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9912A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BEE74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15A8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2F78E1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1B0B24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添加类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7255CB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二氧化硫和亚硫酸盐检测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D2FBF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819AA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FC7A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726C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6E0E49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080DA6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动物源性掺假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7B42C4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马驴源性成分检测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B6615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1854C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BA978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7172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2C5FEB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15BE1EC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动物源性掺假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6BF19F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鸭鹅源性成分检测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B73C7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00D59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CF807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788F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2F7284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34EA37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添加类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438572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双氧水检测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5DF2B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7AC9F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7477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632A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39F8F6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5FD92E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添加类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0470D21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硼砂检测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C3C42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0E764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50193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7B4D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1A59DA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8F5BF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添加类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62BD3B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罗丹明B检测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67A542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95998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7637A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67C9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4F9682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660217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添加类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6B4087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苏丹红检测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BA0A8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1A727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1790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4790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025FE9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80B76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添加类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47F227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硫酸铝钾检测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609C8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758DC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F051A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5EF1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3220B4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66E677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蓄禽肉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51ADB7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四环素检测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2CFDDF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E632C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F493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5403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7AB56F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094FD76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蓄禽肉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7ABDCF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磺胺类检测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7185D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D62C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08C0B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715B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34D1E3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6C9899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蓄禽肉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386F5A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克伦特罗检测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5F49D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9891A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37F2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5FF8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3813F4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592A3F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蓄禽肉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1E98E0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莱克多巴胺检测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2A3BC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7484E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B3343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63FC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6F5ABF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3E29E2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米面干货调味料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697707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亚硝酸盐快速检测试剂盒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F45B5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52C75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9D316B8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 w14:paraId="382D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005434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F8AE8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米面干货调味料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1A09C5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二氧化硫快速检测试剂盒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DB983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0D6CD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0B12169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 w14:paraId="1D56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0606A3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9DFEF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粮食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57BF3C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呕吐毒素检测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F5229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436FE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273682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0CC0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191548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0866B1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粮食食用油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135124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黄曲霉毒素B1检测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47063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8919D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8E98F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4911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A28F2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校园食品安全快检室检测试剂配置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一期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增补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941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38735B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60B0B81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794EF7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有机磷类和氨基甲酸酯类快速检测试剂盒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2C1497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BC6EB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25636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B24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77FF8D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590303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164591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毒死蜱残留检测试纸条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1B52B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093F7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72D58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03C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2979AB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63C886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614E3E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克百威残留检测试纸条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9F01C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663CA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556FA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ACF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22D83F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33FFE3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6FB7B7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噻虫嗪残留检测试纸条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BDAC3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0CEDD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2E9FF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E9F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60AB8B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60BBDA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024582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噻虫胺残留检测试纸条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29F11A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3D2C3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3A787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45F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20C1C3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62F22A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0D92C8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啶虫脒残留检测试纸条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1BD54C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466EF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5DD14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02D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7E1286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5F0DCE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果蔬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7792AD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吡虫啉残留检测试纸条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1B932D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C4A04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146D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ECF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4F4BBD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07DE5E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蓄禽肉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029164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四环素残留检测试纸条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6CABA8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744C55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AD331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B6D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6FAFDB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CBB1B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蓄禽肉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60A2D6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磺胺类残留检测试纸条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0E1C8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72A5E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5D1B0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C3C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62B708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10648F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蓄禽肉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4749C6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克伦特罗残留检测试纸条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70971C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03BA3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04B8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032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D7172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3FC0C7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蓄禽肉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1587D8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莱克多巴胺残留检测试纸条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24207A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35C2E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C0EAE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E9D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403CB8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DE7D1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米面干货调味料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35407A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亚硝酸盐快速检测试剂盒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396DE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497BC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A68D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C19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278F08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8338C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米面干货调味料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064A02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二氧化硫快速检测试剂盒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2B7964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B11CF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FDECF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14C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2C96B82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7D4479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粮食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336A47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呕吐毒素留检测试纸条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18D497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EE0A9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2A01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81B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7FE5D4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BD903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粮食食用油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1E7312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黄曲霉毒素B1留检测试纸条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68AC8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06BA6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275EB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324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0A3B06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1FB87D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餐饮具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2E475E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十二烷基苯磺酸钠快速检测试剂盒（洗洁剂阴离子）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65FF83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46256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9C283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918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1AF648D2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CDA6F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餐饮具</w:t>
            </w:r>
          </w:p>
        </w:tc>
        <w:tc>
          <w:tcPr>
            <w:tcW w:w="2198" w:type="pct"/>
            <w:shd w:val="clear" w:color="auto" w:fill="auto"/>
            <w:vAlign w:val="center"/>
          </w:tcPr>
          <w:p w14:paraId="16C5318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ATP拭子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76C206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0T/盒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FCFA4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1CF7B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</w:tbl>
    <w:p w14:paraId="7DDEF351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550"/>
        <w:gridCol w:w="5148"/>
        <w:gridCol w:w="782"/>
        <w:gridCol w:w="787"/>
      </w:tblGrid>
      <w:tr w14:paraId="03AA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13CCA10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耗材采购部分</w:t>
            </w:r>
          </w:p>
        </w:tc>
      </w:tr>
      <w:tr w14:paraId="2D3B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3" w:type="pct"/>
            <w:shd w:val="clear" w:color="auto" w:fill="auto"/>
            <w:vAlign w:val="center"/>
          </w:tcPr>
          <w:p w14:paraId="67D7884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1423174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844" w:type="pct"/>
            <w:shd w:val="clear" w:color="auto" w:fill="auto"/>
            <w:vAlign w:val="center"/>
          </w:tcPr>
          <w:p w14:paraId="1EB57D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C4A07F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8F17F3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1288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3" w:type="pct"/>
            <w:shd w:val="clear" w:color="auto" w:fill="auto"/>
            <w:vAlign w:val="center"/>
          </w:tcPr>
          <w:p w14:paraId="6064D85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11136D7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枪头</w:t>
            </w:r>
          </w:p>
        </w:tc>
        <w:tc>
          <w:tcPr>
            <w:tcW w:w="2844" w:type="pct"/>
            <w:shd w:val="clear" w:color="auto" w:fill="auto"/>
            <w:vAlign w:val="center"/>
          </w:tcPr>
          <w:p w14:paraId="05D42E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200ul/1000支/包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2FCF7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包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25903D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150</w:t>
            </w:r>
          </w:p>
        </w:tc>
      </w:tr>
      <w:tr w14:paraId="5279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3" w:type="pct"/>
            <w:shd w:val="clear" w:color="auto" w:fill="auto"/>
            <w:vAlign w:val="center"/>
          </w:tcPr>
          <w:p w14:paraId="03B3CA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3E6DE48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枪头</w:t>
            </w:r>
          </w:p>
        </w:tc>
        <w:tc>
          <w:tcPr>
            <w:tcW w:w="2844" w:type="pct"/>
            <w:shd w:val="clear" w:color="auto" w:fill="auto"/>
            <w:vAlign w:val="center"/>
          </w:tcPr>
          <w:p w14:paraId="70C6C6C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1000ul/500支/包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FD019F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包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0D6D91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150</w:t>
            </w:r>
          </w:p>
        </w:tc>
      </w:tr>
      <w:tr w14:paraId="3F5B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3" w:type="pct"/>
            <w:shd w:val="clear" w:color="auto" w:fill="auto"/>
            <w:vAlign w:val="center"/>
          </w:tcPr>
          <w:p w14:paraId="5AFB5AA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29B2645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比色皿</w:t>
            </w:r>
          </w:p>
        </w:tc>
        <w:tc>
          <w:tcPr>
            <w:tcW w:w="2844" w:type="pct"/>
            <w:shd w:val="clear" w:color="auto" w:fill="auto"/>
            <w:vAlign w:val="center"/>
          </w:tcPr>
          <w:p w14:paraId="65265D9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10个/盒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2DA1F1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盒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B87C7B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46</w:t>
            </w:r>
          </w:p>
        </w:tc>
      </w:tr>
      <w:tr w14:paraId="5C90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3" w:type="pct"/>
            <w:shd w:val="clear" w:color="auto" w:fill="auto"/>
            <w:vAlign w:val="center"/>
          </w:tcPr>
          <w:p w14:paraId="7B50029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7DB1CFD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滤纸</w:t>
            </w:r>
          </w:p>
        </w:tc>
        <w:tc>
          <w:tcPr>
            <w:tcW w:w="2844" w:type="pct"/>
            <w:shd w:val="clear" w:color="auto" w:fill="auto"/>
            <w:vAlign w:val="center"/>
          </w:tcPr>
          <w:p w14:paraId="59D8222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100张/包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80CF24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包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5F610A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46</w:t>
            </w:r>
          </w:p>
        </w:tc>
      </w:tr>
      <w:tr w14:paraId="742C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3" w:type="pct"/>
            <w:shd w:val="clear" w:color="auto" w:fill="auto"/>
            <w:vAlign w:val="center"/>
          </w:tcPr>
          <w:p w14:paraId="0673B21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4EB9AC5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手套</w:t>
            </w:r>
          </w:p>
        </w:tc>
        <w:tc>
          <w:tcPr>
            <w:tcW w:w="2844" w:type="pct"/>
            <w:shd w:val="clear" w:color="auto" w:fill="auto"/>
            <w:vAlign w:val="center"/>
          </w:tcPr>
          <w:p w14:paraId="638D78E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一次性丁腈手套橡胶克重6.8g100只/盒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8E7B9A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盒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9DC2CE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46</w:t>
            </w:r>
          </w:p>
        </w:tc>
      </w:tr>
      <w:tr w14:paraId="5023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3" w:type="pct"/>
            <w:shd w:val="clear" w:color="auto" w:fill="auto"/>
            <w:vAlign w:val="center"/>
          </w:tcPr>
          <w:p w14:paraId="0DD6506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4986685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口罩</w:t>
            </w:r>
          </w:p>
        </w:tc>
        <w:tc>
          <w:tcPr>
            <w:tcW w:w="2844" w:type="pct"/>
            <w:shd w:val="clear" w:color="auto" w:fill="auto"/>
            <w:vAlign w:val="center"/>
          </w:tcPr>
          <w:p w14:paraId="67F1F03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实验室五层活性炭防毒口罩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CC3E31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包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6F3133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46</w:t>
            </w:r>
          </w:p>
        </w:tc>
      </w:tr>
      <w:tr w14:paraId="34FC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3" w:type="pct"/>
            <w:shd w:val="clear" w:color="auto" w:fill="auto"/>
            <w:vAlign w:val="center"/>
          </w:tcPr>
          <w:p w14:paraId="6F4839C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44B89FF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实验服装</w:t>
            </w:r>
          </w:p>
        </w:tc>
        <w:tc>
          <w:tcPr>
            <w:tcW w:w="2844" w:type="pct"/>
            <w:shd w:val="clear" w:color="auto" w:fill="auto"/>
            <w:vAlign w:val="center"/>
          </w:tcPr>
          <w:p w14:paraId="2298D9E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实验服装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BC48A7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402978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46</w:t>
            </w:r>
          </w:p>
        </w:tc>
      </w:tr>
    </w:tbl>
    <w:p w14:paraId="5BF0C58D">
      <w:pPr>
        <w:rPr>
          <w:rFonts w:hint="eastAsia"/>
        </w:rPr>
      </w:pPr>
    </w:p>
    <w:p w14:paraId="44844270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5" w:left="1588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42FC87C-FFF8-4C70-92B7-83AF787B82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E1D4212-2E6D-4850-900F-9F23E1AC402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文星仿宋..嬀.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1BB2BA-4882-4249-8B2F-2A4F8A7EC0A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7550E2F-A8F2-490F-AB3D-EE18C719DB3C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9C825">
    <w:pPr>
      <w:pStyle w:val="15"/>
      <w:jc w:val="center"/>
      <w:rPr>
        <w:rFonts w:asciiTheme="minorEastAsia" w:hAnsiTheme="minorEastAsia"/>
        <w:b/>
        <w:sz w:val="28"/>
        <w:szCs w:val="24"/>
      </w:rPr>
    </w:pPr>
  </w:p>
  <w:p w14:paraId="3D15C9EE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24AA3">
    <w:pPr>
      <w:pStyle w:val="15"/>
      <w:jc w:val="right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7427B">
    <w:pPr>
      <w:pStyle w:val="1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0CE3E"/>
    <w:multiLevelType w:val="singleLevel"/>
    <w:tmpl w:val="AB50CE3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B9CEE74"/>
    <w:multiLevelType w:val="singleLevel"/>
    <w:tmpl w:val="AB9CEE7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96E0659"/>
    <w:multiLevelType w:val="singleLevel"/>
    <w:tmpl w:val="E96E065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72971C9"/>
    <w:multiLevelType w:val="multilevel"/>
    <w:tmpl w:val="072971C9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A151C2"/>
    <w:multiLevelType w:val="singleLevel"/>
    <w:tmpl w:val="16A151C2"/>
    <w:lvl w:ilvl="0" w:tentative="0">
      <w:start w:val="10"/>
      <w:numFmt w:val="decimal"/>
      <w:suff w:val="nothing"/>
      <w:lvlText w:val="%1）"/>
      <w:lvlJc w:val="left"/>
    </w:lvl>
  </w:abstractNum>
  <w:abstractNum w:abstractNumId="5">
    <w:nsid w:val="1BA2599F"/>
    <w:multiLevelType w:val="singleLevel"/>
    <w:tmpl w:val="1BA2599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2D63F07D"/>
    <w:multiLevelType w:val="singleLevel"/>
    <w:tmpl w:val="2D63F07D"/>
    <w:lvl w:ilvl="0" w:tentative="0">
      <w:start w:val="2"/>
      <w:numFmt w:val="decimal"/>
      <w:suff w:val="nothing"/>
      <w:lvlText w:val="%1、"/>
      <w:lvlJc w:val="left"/>
    </w:lvl>
  </w:abstractNum>
  <w:abstractNum w:abstractNumId="7">
    <w:nsid w:val="37F9CA16"/>
    <w:multiLevelType w:val="singleLevel"/>
    <w:tmpl w:val="37F9CA16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44275518"/>
    <w:multiLevelType w:val="singleLevel"/>
    <w:tmpl w:val="44275518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4F90766C"/>
    <w:multiLevelType w:val="singleLevel"/>
    <w:tmpl w:val="4F90766C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7EA9BCB6"/>
    <w:multiLevelType w:val="singleLevel"/>
    <w:tmpl w:val="7EA9BCB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HorizontalSpacing w:val="154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MjcxOTIyNjMzYWY0MjBiNjljZWVjOGVjOGE1OTEifQ=="/>
  </w:docVars>
  <w:rsids>
    <w:rsidRoot w:val="008D2265"/>
    <w:rsid w:val="00000E0B"/>
    <w:rsid w:val="000020AB"/>
    <w:rsid w:val="000037AF"/>
    <w:rsid w:val="00004F10"/>
    <w:rsid w:val="0000565F"/>
    <w:rsid w:val="00006FC7"/>
    <w:rsid w:val="00011245"/>
    <w:rsid w:val="00011501"/>
    <w:rsid w:val="00013949"/>
    <w:rsid w:val="0001498C"/>
    <w:rsid w:val="00014D13"/>
    <w:rsid w:val="0001631F"/>
    <w:rsid w:val="00020A9D"/>
    <w:rsid w:val="00021D7D"/>
    <w:rsid w:val="00023DB4"/>
    <w:rsid w:val="0002593B"/>
    <w:rsid w:val="000329D3"/>
    <w:rsid w:val="00037AEE"/>
    <w:rsid w:val="0004044E"/>
    <w:rsid w:val="0004321B"/>
    <w:rsid w:val="000474AF"/>
    <w:rsid w:val="00050A0A"/>
    <w:rsid w:val="00050B9D"/>
    <w:rsid w:val="0005336E"/>
    <w:rsid w:val="00053AA4"/>
    <w:rsid w:val="00057717"/>
    <w:rsid w:val="00061F60"/>
    <w:rsid w:val="0006394C"/>
    <w:rsid w:val="00064BA5"/>
    <w:rsid w:val="00066C4B"/>
    <w:rsid w:val="00072489"/>
    <w:rsid w:val="0007273F"/>
    <w:rsid w:val="000778DA"/>
    <w:rsid w:val="00081AE5"/>
    <w:rsid w:val="00082AED"/>
    <w:rsid w:val="00084E37"/>
    <w:rsid w:val="00090F28"/>
    <w:rsid w:val="00091534"/>
    <w:rsid w:val="00091921"/>
    <w:rsid w:val="000920E7"/>
    <w:rsid w:val="000A0EFF"/>
    <w:rsid w:val="000A406A"/>
    <w:rsid w:val="000A5D56"/>
    <w:rsid w:val="000A6D01"/>
    <w:rsid w:val="000B2FD4"/>
    <w:rsid w:val="000C0197"/>
    <w:rsid w:val="000C26D6"/>
    <w:rsid w:val="000C3B74"/>
    <w:rsid w:val="000C44ED"/>
    <w:rsid w:val="000C5C5B"/>
    <w:rsid w:val="000C65BA"/>
    <w:rsid w:val="000C7D56"/>
    <w:rsid w:val="000D06FD"/>
    <w:rsid w:val="000D1020"/>
    <w:rsid w:val="000D4487"/>
    <w:rsid w:val="000D6D78"/>
    <w:rsid w:val="000E0FDD"/>
    <w:rsid w:val="000E422D"/>
    <w:rsid w:val="000E504C"/>
    <w:rsid w:val="000E6836"/>
    <w:rsid w:val="000E6F8D"/>
    <w:rsid w:val="000F0AD1"/>
    <w:rsid w:val="000F380A"/>
    <w:rsid w:val="000F6770"/>
    <w:rsid w:val="0010041F"/>
    <w:rsid w:val="00101D6B"/>
    <w:rsid w:val="00106D19"/>
    <w:rsid w:val="00110202"/>
    <w:rsid w:val="00111C94"/>
    <w:rsid w:val="00112550"/>
    <w:rsid w:val="001137CD"/>
    <w:rsid w:val="00113CAE"/>
    <w:rsid w:val="00114155"/>
    <w:rsid w:val="0012007A"/>
    <w:rsid w:val="001271EC"/>
    <w:rsid w:val="00132AEA"/>
    <w:rsid w:val="00134697"/>
    <w:rsid w:val="00134F27"/>
    <w:rsid w:val="00135006"/>
    <w:rsid w:val="00136938"/>
    <w:rsid w:val="0014080C"/>
    <w:rsid w:val="0014084A"/>
    <w:rsid w:val="001479AC"/>
    <w:rsid w:val="00150A3D"/>
    <w:rsid w:val="00150AF3"/>
    <w:rsid w:val="00152135"/>
    <w:rsid w:val="001545A1"/>
    <w:rsid w:val="00155A1D"/>
    <w:rsid w:val="00156DCA"/>
    <w:rsid w:val="0016245E"/>
    <w:rsid w:val="001656EA"/>
    <w:rsid w:val="00166BB2"/>
    <w:rsid w:val="00172BCC"/>
    <w:rsid w:val="00176A25"/>
    <w:rsid w:val="001804A1"/>
    <w:rsid w:val="00181AA0"/>
    <w:rsid w:val="0018304E"/>
    <w:rsid w:val="00183CF2"/>
    <w:rsid w:val="001843DC"/>
    <w:rsid w:val="001852B2"/>
    <w:rsid w:val="001925D6"/>
    <w:rsid w:val="001A239F"/>
    <w:rsid w:val="001A2C93"/>
    <w:rsid w:val="001A3B90"/>
    <w:rsid w:val="001A4040"/>
    <w:rsid w:val="001A6BB4"/>
    <w:rsid w:val="001B18D5"/>
    <w:rsid w:val="001B3F96"/>
    <w:rsid w:val="001B6B3F"/>
    <w:rsid w:val="001C0F9E"/>
    <w:rsid w:val="001C15A0"/>
    <w:rsid w:val="001C48DC"/>
    <w:rsid w:val="001C5451"/>
    <w:rsid w:val="001C57ED"/>
    <w:rsid w:val="001C5A93"/>
    <w:rsid w:val="001C605D"/>
    <w:rsid w:val="001C692D"/>
    <w:rsid w:val="001D2B5A"/>
    <w:rsid w:val="001D4EE2"/>
    <w:rsid w:val="001E32B3"/>
    <w:rsid w:val="001E4452"/>
    <w:rsid w:val="001E46FD"/>
    <w:rsid w:val="001F020B"/>
    <w:rsid w:val="001F2B65"/>
    <w:rsid w:val="001F63CF"/>
    <w:rsid w:val="001F66E5"/>
    <w:rsid w:val="001F7450"/>
    <w:rsid w:val="002002C0"/>
    <w:rsid w:val="002103C9"/>
    <w:rsid w:val="00210D42"/>
    <w:rsid w:val="00212085"/>
    <w:rsid w:val="00214423"/>
    <w:rsid w:val="00216C30"/>
    <w:rsid w:val="002170F4"/>
    <w:rsid w:val="00222ED1"/>
    <w:rsid w:val="00222F9E"/>
    <w:rsid w:val="002232EE"/>
    <w:rsid w:val="002236AC"/>
    <w:rsid w:val="00225D4C"/>
    <w:rsid w:val="00226422"/>
    <w:rsid w:val="0022705C"/>
    <w:rsid w:val="00233EE7"/>
    <w:rsid w:val="0023469F"/>
    <w:rsid w:val="0023488E"/>
    <w:rsid w:val="002358DF"/>
    <w:rsid w:val="00235A2E"/>
    <w:rsid w:val="00236F91"/>
    <w:rsid w:val="00237AA3"/>
    <w:rsid w:val="002414AC"/>
    <w:rsid w:val="002414EC"/>
    <w:rsid w:val="002428D4"/>
    <w:rsid w:val="00242A96"/>
    <w:rsid w:val="00244C1B"/>
    <w:rsid w:val="00244CD2"/>
    <w:rsid w:val="00245572"/>
    <w:rsid w:val="0024586B"/>
    <w:rsid w:val="0025151F"/>
    <w:rsid w:val="00251B77"/>
    <w:rsid w:val="00256264"/>
    <w:rsid w:val="002564C0"/>
    <w:rsid w:val="00257169"/>
    <w:rsid w:val="00257EB9"/>
    <w:rsid w:val="00263903"/>
    <w:rsid w:val="00263F1A"/>
    <w:rsid w:val="00266940"/>
    <w:rsid w:val="00266C0F"/>
    <w:rsid w:val="00267547"/>
    <w:rsid w:val="00275835"/>
    <w:rsid w:val="00276689"/>
    <w:rsid w:val="002778EB"/>
    <w:rsid w:val="00277E14"/>
    <w:rsid w:val="002802EC"/>
    <w:rsid w:val="002833F4"/>
    <w:rsid w:val="002870B6"/>
    <w:rsid w:val="002921F1"/>
    <w:rsid w:val="00294668"/>
    <w:rsid w:val="002A00E4"/>
    <w:rsid w:val="002A0412"/>
    <w:rsid w:val="002A12F1"/>
    <w:rsid w:val="002A2AE7"/>
    <w:rsid w:val="002A6664"/>
    <w:rsid w:val="002A7052"/>
    <w:rsid w:val="002B071F"/>
    <w:rsid w:val="002B0A72"/>
    <w:rsid w:val="002B18CA"/>
    <w:rsid w:val="002B382C"/>
    <w:rsid w:val="002B6DC6"/>
    <w:rsid w:val="002C2E93"/>
    <w:rsid w:val="002D04CA"/>
    <w:rsid w:val="002D0A93"/>
    <w:rsid w:val="002D0F82"/>
    <w:rsid w:val="002D155E"/>
    <w:rsid w:val="002D6FBA"/>
    <w:rsid w:val="002D7F3E"/>
    <w:rsid w:val="002E2514"/>
    <w:rsid w:val="002E4309"/>
    <w:rsid w:val="002E486C"/>
    <w:rsid w:val="002E5C76"/>
    <w:rsid w:val="002F2CBB"/>
    <w:rsid w:val="002F4B9C"/>
    <w:rsid w:val="002F4F5E"/>
    <w:rsid w:val="002F655F"/>
    <w:rsid w:val="00300D7A"/>
    <w:rsid w:val="00301116"/>
    <w:rsid w:val="0030344F"/>
    <w:rsid w:val="003039CB"/>
    <w:rsid w:val="003114A8"/>
    <w:rsid w:val="00311F7C"/>
    <w:rsid w:val="00312687"/>
    <w:rsid w:val="003131C4"/>
    <w:rsid w:val="00313BE1"/>
    <w:rsid w:val="00315199"/>
    <w:rsid w:val="00317D2C"/>
    <w:rsid w:val="00324D5E"/>
    <w:rsid w:val="003273DA"/>
    <w:rsid w:val="00330F24"/>
    <w:rsid w:val="0033434B"/>
    <w:rsid w:val="00335D0F"/>
    <w:rsid w:val="00337B56"/>
    <w:rsid w:val="003414E7"/>
    <w:rsid w:val="00345FE6"/>
    <w:rsid w:val="00346BB1"/>
    <w:rsid w:val="003557E6"/>
    <w:rsid w:val="0036328C"/>
    <w:rsid w:val="00364925"/>
    <w:rsid w:val="00364B52"/>
    <w:rsid w:val="00366253"/>
    <w:rsid w:val="00372686"/>
    <w:rsid w:val="00374FA7"/>
    <w:rsid w:val="00375669"/>
    <w:rsid w:val="00376C40"/>
    <w:rsid w:val="00380661"/>
    <w:rsid w:val="0038317D"/>
    <w:rsid w:val="00391DBC"/>
    <w:rsid w:val="003949C0"/>
    <w:rsid w:val="00394F7F"/>
    <w:rsid w:val="003951B5"/>
    <w:rsid w:val="0039598B"/>
    <w:rsid w:val="003963FD"/>
    <w:rsid w:val="003A0600"/>
    <w:rsid w:val="003A3C7C"/>
    <w:rsid w:val="003A407F"/>
    <w:rsid w:val="003A69F5"/>
    <w:rsid w:val="003B0F71"/>
    <w:rsid w:val="003B280D"/>
    <w:rsid w:val="003B349A"/>
    <w:rsid w:val="003C1910"/>
    <w:rsid w:val="003C338F"/>
    <w:rsid w:val="003C3590"/>
    <w:rsid w:val="003C50BF"/>
    <w:rsid w:val="003C7239"/>
    <w:rsid w:val="003D22AB"/>
    <w:rsid w:val="003D4C28"/>
    <w:rsid w:val="003D4C5B"/>
    <w:rsid w:val="003D5216"/>
    <w:rsid w:val="003E0F94"/>
    <w:rsid w:val="003E1C42"/>
    <w:rsid w:val="003E3AF4"/>
    <w:rsid w:val="003E41DA"/>
    <w:rsid w:val="003F1BFA"/>
    <w:rsid w:val="003F1E05"/>
    <w:rsid w:val="003F209A"/>
    <w:rsid w:val="003F2B3E"/>
    <w:rsid w:val="003F2D16"/>
    <w:rsid w:val="003F6A32"/>
    <w:rsid w:val="00403828"/>
    <w:rsid w:val="00415342"/>
    <w:rsid w:val="00417419"/>
    <w:rsid w:val="00422521"/>
    <w:rsid w:val="00425131"/>
    <w:rsid w:val="004269FD"/>
    <w:rsid w:val="00427BE1"/>
    <w:rsid w:val="004307EE"/>
    <w:rsid w:val="00434354"/>
    <w:rsid w:val="0043589A"/>
    <w:rsid w:val="0043592A"/>
    <w:rsid w:val="00441169"/>
    <w:rsid w:val="004411FC"/>
    <w:rsid w:val="00444124"/>
    <w:rsid w:val="0044735E"/>
    <w:rsid w:val="0045297C"/>
    <w:rsid w:val="00453750"/>
    <w:rsid w:val="00453CF0"/>
    <w:rsid w:val="004543D5"/>
    <w:rsid w:val="00454DA6"/>
    <w:rsid w:val="00454E07"/>
    <w:rsid w:val="00455597"/>
    <w:rsid w:val="00457E7C"/>
    <w:rsid w:val="00460FEB"/>
    <w:rsid w:val="00465FA9"/>
    <w:rsid w:val="004661C8"/>
    <w:rsid w:val="004704E8"/>
    <w:rsid w:val="00470CC5"/>
    <w:rsid w:val="0047120A"/>
    <w:rsid w:val="0047161C"/>
    <w:rsid w:val="004719F2"/>
    <w:rsid w:val="00472298"/>
    <w:rsid w:val="0047466D"/>
    <w:rsid w:val="004749CB"/>
    <w:rsid w:val="004854B9"/>
    <w:rsid w:val="004856A8"/>
    <w:rsid w:val="0048578A"/>
    <w:rsid w:val="004865E4"/>
    <w:rsid w:val="00487391"/>
    <w:rsid w:val="004903A3"/>
    <w:rsid w:val="00492A35"/>
    <w:rsid w:val="004973B6"/>
    <w:rsid w:val="004A1311"/>
    <w:rsid w:val="004A26FD"/>
    <w:rsid w:val="004A347D"/>
    <w:rsid w:val="004A3E80"/>
    <w:rsid w:val="004A4210"/>
    <w:rsid w:val="004A42CC"/>
    <w:rsid w:val="004A512A"/>
    <w:rsid w:val="004A6969"/>
    <w:rsid w:val="004B061B"/>
    <w:rsid w:val="004B4591"/>
    <w:rsid w:val="004B53E4"/>
    <w:rsid w:val="004B5F4F"/>
    <w:rsid w:val="004B771A"/>
    <w:rsid w:val="004C0EA5"/>
    <w:rsid w:val="004C3C4D"/>
    <w:rsid w:val="004C560C"/>
    <w:rsid w:val="004C6E50"/>
    <w:rsid w:val="004D0967"/>
    <w:rsid w:val="004D39A8"/>
    <w:rsid w:val="004D3BD3"/>
    <w:rsid w:val="004D7AA0"/>
    <w:rsid w:val="004E108C"/>
    <w:rsid w:val="004E2231"/>
    <w:rsid w:val="004E261A"/>
    <w:rsid w:val="004E5645"/>
    <w:rsid w:val="004F05CD"/>
    <w:rsid w:val="004F1B59"/>
    <w:rsid w:val="004F382A"/>
    <w:rsid w:val="004F5D9C"/>
    <w:rsid w:val="004F6D94"/>
    <w:rsid w:val="004F73FF"/>
    <w:rsid w:val="005041AE"/>
    <w:rsid w:val="00505D11"/>
    <w:rsid w:val="00507662"/>
    <w:rsid w:val="00507EA2"/>
    <w:rsid w:val="00510465"/>
    <w:rsid w:val="005104B6"/>
    <w:rsid w:val="005122F5"/>
    <w:rsid w:val="005127E0"/>
    <w:rsid w:val="00513A3F"/>
    <w:rsid w:val="00520783"/>
    <w:rsid w:val="005220E0"/>
    <w:rsid w:val="00522DEB"/>
    <w:rsid w:val="00522E5B"/>
    <w:rsid w:val="005238CB"/>
    <w:rsid w:val="00523F34"/>
    <w:rsid w:val="00524590"/>
    <w:rsid w:val="00526E1B"/>
    <w:rsid w:val="00531F06"/>
    <w:rsid w:val="005349D4"/>
    <w:rsid w:val="00535723"/>
    <w:rsid w:val="005358E9"/>
    <w:rsid w:val="005400C9"/>
    <w:rsid w:val="00543B3E"/>
    <w:rsid w:val="005469DE"/>
    <w:rsid w:val="005470FC"/>
    <w:rsid w:val="00550BFA"/>
    <w:rsid w:val="00551E7D"/>
    <w:rsid w:val="005537BC"/>
    <w:rsid w:val="00554406"/>
    <w:rsid w:val="00555526"/>
    <w:rsid w:val="00555722"/>
    <w:rsid w:val="00557983"/>
    <w:rsid w:val="005635D6"/>
    <w:rsid w:val="005742BF"/>
    <w:rsid w:val="00581CE6"/>
    <w:rsid w:val="005828EB"/>
    <w:rsid w:val="0058576E"/>
    <w:rsid w:val="005876F3"/>
    <w:rsid w:val="005A07B9"/>
    <w:rsid w:val="005A0CC7"/>
    <w:rsid w:val="005A285D"/>
    <w:rsid w:val="005A490F"/>
    <w:rsid w:val="005A519A"/>
    <w:rsid w:val="005A626D"/>
    <w:rsid w:val="005B0F7A"/>
    <w:rsid w:val="005B41C5"/>
    <w:rsid w:val="005B4CCC"/>
    <w:rsid w:val="005B5523"/>
    <w:rsid w:val="005B580F"/>
    <w:rsid w:val="005B5A89"/>
    <w:rsid w:val="005B659B"/>
    <w:rsid w:val="005C2639"/>
    <w:rsid w:val="005C4B59"/>
    <w:rsid w:val="005C4D95"/>
    <w:rsid w:val="005C512A"/>
    <w:rsid w:val="005C79DC"/>
    <w:rsid w:val="005C7E0B"/>
    <w:rsid w:val="005D0696"/>
    <w:rsid w:val="005D25BF"/>
    <w:rsid w:val="005D3C52"/>
    <w:rsid w:val="005D4296"/>
    <w:rsid w:val="005D699A"/>
    <w:rsid w:val="005F4C9B"/>
    <w:rsid w:val="005F7D79"/>
    <w:rsid w:val="0060040F"/>
    <w:rsid w:val="006005B4"/>
    <w:rsid w:val="00600955"/>
    <w:rsid w:val="00600EDC"/>
    <w:rsid w:val="0060102A"/>
    <w:rsid w:val="0060177D"/>
    <w:rsid w:val="0060187F"/>
    <w:rsid w:val="006034F9"/>
    <w:rsid w:val="0060420E"/>
    <w:rsid w:val="00604269"/>
    <w:rsid w:val="00604832"/>
    <w:rsid w:val="00604C8C"/>
    <w:rsid w:val="006062E6"/>
    <w:rsid w:val="006111BE"/>
    <w:rsid w:val="0061490D"/>
    <w:rsid w:val="00616E35"/>
    <w:rsid w:val="00620FA2"/>
    <w:rsid w:val="0062357A"/>
    <w:rsid w:val="00623FE5"/>
    <w:rsid w:val="00624476"/>
    <w:rsid w:val="00624722"/>
    <w:rsid w:val="0063155B"/>
    <w:rsid w:val="00632924"/>
    <w:rsid w:val="00633EE0"/>
    <w:rsid w:val="006361E4"/>
    <w:rsid w:val="00636603"/>
    <w:rsid w:val="006366FF"/>
    <w:rsid w:val="00641F7E"/>
    <w:rsid w:val="00643F25"/>
    <w:rsid w:val="00650A8A"/>
    <w:rsid w:val="006513C4"/>
    <w:rsid w:val="00653562"/>
    <w:rsid w:val="00654381"/>
    <w:rsid w:val="00656F22"/>
    <w:rsid w:val="006618FB"/>
    <w:rsid w:val="00663CFD"/>
    <w:rsid w:val="006655AD"/>
    <w:rsid w:val="00670012"/>
    <w:rsid w:val="00670256"/>
    <w:rsid w:val="00672985"/>
    <w:rsid w:val="0067318B"/>
    <w:rsid w:val="0067392D"/>
    <w:rsid w:val="00675971"/>
    <w:rsid w:val="00680EA1"/>
    <w:rsid w:val="00685653"/>
    <w:rsid w:val="00685B17"/>
    <w:rsid w:val="006862AC"/>
    <w:rsid w:val="00693C7C"/>
    <w:rsid w:val="00694E7D"/>
    <w:rsid w:val="00695D5A"/>
    <w:rsid w:val="00695F75"/>
    <w:rsid w:val="0069742E"/>
    <w:rsid w:val="0069771D"/>
    <w:rsid w:val="006A1B5C"/>
    <w:rsid w:val="006A34AA"/>
    <w:rsid w:val="006A752A"/>
    <w:rsid w:val="006B071B"/>
    <w:rsid w:val="006B1DB3"/>
    <w:rsid w:val="006B317D"/>
    <w:rsid w:val="006B40B7"/>
    <w:rsid w:val="006B7D9B"/>
    <w:rsid w:val="006C008D"/>
    <w:rsid w:val="006C33D5"/>
    <w:rsid w:val="006C412E"/>
    <w:rsid w:val="006D0BE0"/>
    <w:rsid w:val="006F02E1"/>
    <w:rsid w:val="006F3012"/>
    <w:rsid w:val="006F59D7"/>
    <w:rsid w:val="006F638B"/>
    <w:rsid w:val="00700B59"/>
    <w:rsid w:val="00701C49"/>
    <w:rsid w:val="00703EFA"/>
    <w:rsid w:val="00705430"/>
    <w:rsid w:val="00705A1D"/>
    <w:rsid w:val="00707D56"/>
    <w:rsid w:val="00711279"/>
    <w:rsid w:val="00711DDF"/>
    <w:rsid w:val="00713310"/>
    <w:rsid w:val="00714A49"/>
    <w:rsid w:val="00716196"/>
    <w:rsid w:val="007164BA"/>
    <w:rsid w:val="00716A4B"/>
    <w:rsid w:val="00722BCC"/>
    <w:rsid w:val="00722F72"/>
    <w:rsid w:val="00723B69"/>
    <w:rsid w:val="00724895"/>
    <w:rsid w:val="0072496E"/>
    <w:rsid w:val="007269AA"/>
    <w:rsid w:val="00727A8D"/>
    <w:rsid w:val="00730A7C"/>
    <w:rsid w:val="007324CF"/>
    <w:rsid w:val="00732C95"/>
    <w:rsid w:val="007337DA"/>
    <w:rsid w:val="00734B8F"/>
    <w:rsid w:val="00734D6C"/>
    <w:rsid w:val="00734D8D"/>
    <w:rsid w:val="007352EB"/>
    <w:rsid w:val="007401D0"/>
    <w:rsid w:val="007440AF"/>
    <w:rsid w:val="0074633D"/>
    <w:rsid w:val="00746438"/>
    <w:rsid w:val="007477D9"/>
    <w:rsid w:val="00752B6B"/>
    <w:rsid w:val="00754271"/>
    <w:rsid w:val="00754D87"/>
    <w:rsid w:val="00755DD8"/>
    <w:rsid w:val="007561C4"/>
    <w:rsid w:val="007570A8"/>
    <w:rsid w:val="007577E2"/>
    <w:rsid w:val="00757AEA"/>
    <w:rsid w:val="00762E2B"/>
    <w:rsid w:val="0076434C"/>
    <w:rsid w:val="007661D5"/>
    <w:rsid w:val="0076685B"/>
    <w:rsid w:val="00770449"/>
    <w:rsid w:val="00771980"/>
    <w:rsid w:val="00774FD9"/>
    <w:rsid w:val="00777ED0"/>
    <w:rsid w:val="007803D7"/>
    <w:rsid w:val="00781A3A"/>
    <w:rsid w:val="007832B4"/>
    <w:rsid w:val="00783FF2"/>
    <w:rsid w:val="00784A08"/>
    <w:rsid w:val="00785136"/>
    <w:rsid w:val="00792643"/>
    <w:rsid w:val="00794C05"/>
    <w:rsid w:val="00794D5B"/>
    <w:rsid w:val="00797318"/>
    <w:rsid w:val="007A1555"/>
    <w:rsid w:val="007A359F"/>
    <w:rsid w:val="007A475C"/>
    <w:rsid w:val="007A5E2C"/>
    <w:rsid w:val="007A6368"/>
    <w:rsid w:val="007B13B6"/>
    <w:rsid w:val="007B17D6"/>
    <w:rsid w:val="007B1ED0"/>
    <w:rsid w:val="007B595F"/>
    <w:rsid w:val="007B6E6B"/>
    <w:rsid w:val="007B7DC2"/>
    <w:rsid w:val="007C056F"/>
    <w:rsid w:val="007C0CA6"/>
    <w:rsid w:val="007C1AB9"/>
    <w:rsid w:val="007C23A9"/>
    <w:rsid w:val="007C3E40"/>
    <w:rsid w:val="007C430C"/>
    <w:rsid w:val="007D0429"/>
    <w:rsid w:val="007D6653"/>
    <w:rsid w:val="007D7FFD"/>
    <w:rsid w:val="007E3E20"/>
    <w:rsid w:val="007E3E2D"/>
    <w:rsid w:val="007E50F1"/>
    <w:rsid w:val="007E50F6"/>
    <w:rsid w:val="007F245D"/>
    <w:rsid w:val="007F2DC1"/>
    <w:rsid w:val="007F35B3"/>
    <w:rsid w:val="007F3B54"/>
    <w:rsid w:val="007F7D31"/>
    <w:rsid w:val="00801295"/>
    <w:rsid w:val="00801785"/>
    <w:rsid w:val="008040CA"/>
    <w:rsid w:val="00811811"/>
    <w:rsid w:val="008140A7"/>
    <w:rsid w:val="008161CE"/>
    <w:rsid w:val="008200E5"/>
    <w:rsid w:val="008251EE"/>
    <w:rsid w:val="00826CCB"/>
    <w:rsid w:val="00827FB7"/>
    <w:rsid w:val="008304DB"/>
    <w:rsid w:val="008326B7"/>
    <w:rsid w:val="0083306F"/>
    <w:rsid w:val="00833A43"/>
    <w:rsid w:val="008352DB"/>
    <w:rsid w:val="00835A49"/>
    <w:rsid w:val="00836813"/>
    <w:rsid w:val="008414DA"/>
    <w:rsid w:val="008429E8"/>
    <w:rsid w:val="0084369B"/>
    <w:rsid w:val="00855A4F"/>
    <w:rsid w:val="00867389"/>
    <w:rsid w:val="008711C7"/>
    <w:rsid w:val="00875502"/>
    <w:rsid w:val="00875DA9"/>
    <w:rsid w:val="00876A99"/>
    <w:rsid w:val="008815A9"/>
    <w:rsid w:val="00881B09"/>
    <w:rsid w:val="00882C9B"/>
    <w:rsid w:val="00883102"/>
    <w:rsid w:val="008839FA"/>
    <w:rsid w:val="008877E7"/>
    <w:rsid w:val="00894561"/>
    <w:rsid w:val="008948CF"/>
    <w:rsid w:val="0089593D"/>
    <w:rsid w:val="00896E70"/>
    <w:rsid w:val="008A3E68"/>
    <w:rsid w:val="008A587E"/>
    <w:rsid w:val="008B0E91"/>
    <w:rsid w:val="008B63AA"/>
    <w:rsid w:val="008B79F7"/>
    <w:rsid w:val="008C072E"/>
    <w:rsid w:val="008C08D3"/>
    <w:rsid w:val="008C2ED5"/>
    <w:rsid w:val="008C3409"/>
    <w:rsid w:val="008C51C1"/>
    <w:rsid w:val="008C6E9F"/>
    <w:rsid w:val="008D2265"/>
    <w:rsid w:val="008D340B"/>
    <w:rsid w:val="008D455E"/>
    <w:rsid w:val="008D56A3"/>
    <w:rsid w:val="008D6470"/>
    <w:rsid w:val="008E22BB"/>
    <w:rsid w:val="008E272F"/>
    <w:rsid w:val="008E288C"/>
    <w:rsid w:val="008E2A6C"/>
    <w:rsid w:val="008E5828"/>
    <w:rsid w:val="008F2519"/>
    <w:rsid w:val="008F46D7"/>
    <w:rsid w:val="008F48F5"/>
    <w:rsid w:val="008F5402"/>
    <w:rsid w:val="008F56CD"/>
    <w:rsid w:val="00900A9C"/>
    <w:rsid w:val="00903735"/>
    <w:rsid w:val="00903CDC"/>
    <w:rsid w:val="00904D35"/>
    <w:rsid w:val="0090676B"/>
    <w:rsid w:val="00914AE8"/>
    <w:rsid w:val="00915A25"/>
    <w:rsid w:val="009172F8"/>
    <w:rsid w:val="009174B4"/>
    <w:rsid w:val="00921266"/>
    <w:rsid w:val="009224C3"/>
    <w:rsid w:val="009233B5"/>
    <w:rsid w:val="00924C29"/>
    <w:rsid w:val="0093092A"/>
    <w:rsid w:val="00930BA9"/>
    <w:rsid w:val="00930D2B"/>
    <w:rsid w:val="00933C03"/>
    <w:rsid w:val="0093499A"/>
    <w:rsid w:val="00935616"/>
    <w:rsid w:val="009407E2"/>
    <w:rsid w:val="009409D7"/>
    <w:rsid w:val="00940FBD"/>
    <w:rsid w:val="00942D5B"/>
    <w:rsid w:val="00944CB6"/>
    <w:rsid w:val="009477B6"/>
    <w:rsid w:val="0095060F"/>
    <w:rsid w:val="00954DCE"/>
    <w:rsid w:val="00963013"/>
    <w:rsid w:val="00965089"/>
    <w:rsid w:val="009652DB"/>
    <w:rsid w:val="00971D69"/>
    <w:rsid w:val="00973809"/>
    <w:rsid w:val="0097615E"/>
    <w:rsid w:val="0097683F"/>
    <w:rsid w:val="00980057"/>
    <w:rsid w:val="009810CD"/>
    <w:rsid w:val="0098144C"/>
    <w:rsid w:val="00981B04"/>
    <w:rsid w:val="00983517"/>
    <w:rsid w:val="00985E00"/>
    <w:rsid w:val="0098629D"/>
    <w:rsid w:val="00990767"/>
    <w:rsid w:val="00992A97"/>
    <w:rsid w:val="00992D41"/>
    <w:rsid w:val="009949EF"/>
    <w:rsid w:val="009958AF"/>
    <w:rsid w:val="0099756D"/>
    <w:rsid w:val="009978F4"/>
    <w:rsid w:val="00997CB3"/>
    <w:rsid w:val="00997F12"/>
    <w:rsid w:val="00997FEB"/>
    <w:rsid w:val="009A229F"/>
    <w:rsid w:val="009A479D"/>
    <w:rsid w:val="009A6C66"/>
    <w:rsid w:val="009A7A9B"/>
    <w:rsid w:val="009B06EA"/>
    <w:rsid w:val="009B4F7D"/>
    <w:rsid w:val="009B72C1"/>
    <w:rsid w:val="009C4229"/>
    <w:rsid w:val="009C481A"/>
    <w:rsid w:val="009C7997"/>
    <w:rsid w:val="009D16BC"/>
    <w:rsid w:val="009D40CC"/>
    <w:rsid w:val="009D42A3"/>
    <w:rsid w:val="009D48A1"/>
    <w:rsid w:val="009D4AD9"/>
    <w:rsid w:val="009D4D47"/>
    <w:rsid w:val="009D4F8A"/>
    <w:rsid w:val="009D5D96"/>
    <w:rsid w:val="009D69FB"/>
    <w:rsid w:val="009E20AA"/>
    <w:rsid w:val="009E6193"/>
    <w:rsid w:val="009F0CDB"/>
    <w:rsid w:val="009F461F"/>
    <w:rsid w:val="009F5485"/>
    <w:rsid w:val="00A00352"/>
    <w:rsid w:val="00A01230"/>
    <w:rsid w:val="00A015F2"/>
    <w:rsid w:val="00A03676"/>
    <w:rsid w:val="00A04AA6"/>
    <w:rsid w:val="00A04CC8"/>
    <w:rsid w:val="00A055E1"/>
    <w:rsid w:val="00A07751"/>
    <w:rsid w:val="00A13953"/>
    <w:rsid w:val="00A243F1"/>
    <w:rsid w:val="00A2549A"/>
    <w:rsid w:val="00A26D2C"/>
    <w:rsid w:val="00A33558"/>
    <w:rsid w:val="00A3456A"/>
    <w:rsid w:val="00A362F8"/>
    <w:rsid w:val="00A369C8"/>
    <w:rsid w:val="00A369F6"/>
    <w:rsid w:val="00A429BB"/>
    <w:rsid w:val="00A435C7"/>
    <w:rsid w:val="00A43DFD"/>
    <w:rsid w:val="00A442EA"/>
    <w:rsid w:val="00A45235"/>
    <w:rsid w:val="00A469FD"/>
    <w:rsid w:val="00A50DCB"/>
    <w:rsid w:val="00A54D1E"/>
    <w:rsid w:val="00A55C6A"/>
    <w:rsid w:val="00A5707C"/>
    <w:rsid w:val="00A5774C"/>
    <w:rsid w:val="00A615DD"/>
    <w:rsid w:val="00A61A23"/>
    <w:rsid w:val="00A65490"/>
    <w:rsid w:val="00A671E8"/>
    <w:rsid w:val="00A6775F"/>
    <w:rsid w:val="00A756D4"/>
    <w:rsid w:val="00A76502"/>
    <w:rsid w:val="00A82617"/>
    <w:rsid w:val="00A829D0"/>
    <w:rsid w:val="00A83A13"/>
    <w:rsid w:val="00A83AD0"/>
    <w:rsid w:val="00A841FF"/>
    <w:rsid w:val="00A86A13"/>
    <w:rsid w:val="00A9151F"/>
    <w:rsid w:val="00A9467E"/>
    <w:rsid w:val="00A958C7"/>
    <w:rsid w:val="00AA0CD2"/>
    <w:rsid w:val="00AA14C8"/>
    <w:rsid w:val="00AA1C2F"/>
    <w:rsid w:val="00AA31CD"/>
    <w:rsid w:val="00AA3C37"/>
    <w:rsid w:val="00AA5E2A"/>
    <w:rsid w:val="00AA61CE"/>
    <w:rsid w:val="00AB16F1"/>
    <w:rsid w:val="00AB43B5"/>
    <w:rsid w:val="00AB5183"/>
    <w:rsid w:val="00AB622A"/>
    <w:rsid w:val="00AB682E"/>
    <w:rsid w:val="00AB72BD"/>
    <w:rsid w:val="00AC0704"/>
    <w:rsid w:val="00AC09CE"/>
    <w:rsid w:val="00AC3730"/>
    <w:rsid w:val="00AC703E"/>
    <w:rsid w:val="00AD3F1D"/>
    <w:rsid w:val="00AD4034"/>
    <w:rsid w:val="00AD41F6"/>
    <w:rsid w:val="00AD42C8"/>
    <w:rsid w:val="00AD45E0"/>
    <w:rsid w:val="00AD5374"/>
    <w:rsid w:val="00AD5A1E"/>
    <w:rsid w:val="00AE101B"/>
    <w:rsid w:val="00AF0300"/>
    <w:rsid w:val="00AF1F2A"/>
    <w:rsid w:val="00AF2C31"/>
    <w:rsid w:val="00AF5B84"/>
    <w:rsid w:val="00AF7B8E"/>
    <w:rsid w:val="00B00C5F"/>
    <w:rsid w:val="00B0121C"/>
    <w:rsid w:val="00B043FC"/>
    <w:rsid w:val="00B11AB4"/>
    <w:rsid w:val="00B12912"/>
    <w:rsid w:val="00B14995"/>
    <w:rsid w:val="00B1601B"/>
    <w:rsid w:val="00B16652"/>
    <w:rsid w:val="00B20E03"/>
    <w:rsid w:val="00B21BFE"/>
    <w:rsid w:val="00B21FE1"/>
    <w:rsid w:val="00B22B13"/>
    <w:rsid w:val="00B22E21"/>
    <w:rsid w:val="00B2442A"/>
    <w:rsid w:val="00B26A46"/>
    <w:rsid w:val="00B328DA"/>
    <w:rsid w:val="00B36111"/>
    <w:rsid w:val="00B3762F"/>
    <w:rsid w:val="00B4027B"/>
    <w:rsid w:val="00B40CAB"/>
    <w:rsid w:val="00B43DC0"/>
    <w:rsid w:val="00B45EDF"/>
    <w:rsid w:val="00B5127F"/>
    <w:rsid w:val="00B51AD0"/>
    <w:rsid w:val="00B533B3"/>
    <w:rsid w:val="00B55A0F"/>
    <w:rsid w:val="00B55FC2"/>
    <w:rsid w:val="00B56AE0"/>
    <w:rsid w:val="00B60ADC"/>
    <w:rsid w:val="00B6130E"/>
    <w:rsid w:val="00B62948"/>
    <w:rsid w:val="00B62AA3"/>
    <w:rsid w:val="00B65A27"/>
    <w:rsid w:val="00B65FA1"/>
    <w:rsid w:val="00B67ADF"/>
    <w:rsid w:val="00B67D11"/>
    <w:rsid w:val="00B710C0"/>
    <w:rsid w:val="00B7209D"/>
    <w:rsid w:val="00B770D2"/>
    <w:rsid w:val="00B84349"/>
    <w:rsid w:val="00B84D28"/>
    <w:rsid w:val="00B85288"/>
    <w:rsid w:val="00B853EE"/>
    <w:rsid w:val="00B85EAB"/>
    <w:rsid w:val="00B86DDE"/>
    <w:rsid w:val="00B93AF0"/>
    <w:rsid w:val="00B97515"/>
    <w:rsid w:val="00BA2B31"/>
    <w:rsid w:val="00BB0C2E"/>
    <w:rsid w:val="00BB199B"/>
    <w:rsid w:val="00BB3E40"/>
    <w:rsid w:val="00BB59A7"/>
    <w:rsid w:val="00BB7AEF"/>
    <w:rsid w:val="00BC2968"/>
    <w:rsid w:val="00BC3041"/>
    <w:rsid w:val="00BC48C5"/>
    <w:rsid w:val="00BC6339"/>
    <w:rsid w:val="00BC73DF"/>
    <w:rsid w:val="00BC76F3"/>
    <w:rsid w:val="00BD4992"/>
    <w:rsid w:val="00BD69E8"/>
    <w:rsid w:val="00BD6B56"/>
    <w:rsid w:val="00BE06FC"/>
    <w:rsid w:val="00BE095D"/>
    <w:rsid w:val="00BE2040"/>
    <w:rsid w:val="00BE3A25"/>
    <w:rsid w:val="00BE54CC"/>
    <w:rsid w:val="00BE6061"/>
    <w:rsid w:val="00BE73AA"/>
    <w:rsid w:val="00BE7892"/>
    <w:rsid w:val="00BF3D8A"/>
    <w:rsid w:val="00BF4B32"/>
    <w:rsid w:val="00C12F70"/>
    <w:rsid w:val="00C13832"/>
    <w:rsid w:val="00C1431F"/>
    <w:rsid w:val="00C1553C"/>
    <w:rsid w:val="00C22769"/>
    <w:rsid w:val="00C23F21"/>
    <w:rsid w:val="00C24DF4"/>
    <w:rsid w:val="00C27C9B"/>
    <w:rsid w:val="00C30B91"/>
    <w:rsid w:val="00C30D95"/>
    <w:rsid w:val="00C31306"/>
    <w:rsid w:val="00C31C59"/>
    <w:rsid w:val="00C33126"/>
    <w:rsid w:val="00C340DF"/>
    <w:rsid w:val="00C34F72"/>
    <w:rsid w:val="00C36BEC"/>
    <w:rsid w:val="00C40B54"/>
    <w:rsid w:val="00C41E5D"/>
    <w:rsid w:val="00C4714C"/>
    <w:rsid w:val="00C47495"/>
    <w:rsid w:val="00C51A26"/>
    <w:rsid w:val="00C52F6C"/>
    <w:rsid w:val="00C53AE1"/>
    <w:rsid w:val="00C547AB"/>
    <w:rsid w:val="00C56BF4"/>
    <w:rsid w:val="00C5783F"/>
    <w:rsid w:val="00C62FDF"/>
    <w:rsid w:val="00C641DB"/>
    <w:rsid w:val="00C6476B"/>
    <w:rsid w:val="00C749E4"/>
    <w:rsid w:val="00C7729C"/>
    <w:rsid w:val="00C81FA5"/>
    <w:rsid w:val="00C83F3C"/>
    <w:rsid w:val="00C851E0"/>
    <w:rsid w:val="00C90B3E"/>
    <w:rsid w:val="00C93583"/>
    <w:rsid w:val="00C95A07"/>
    <w:rsid w:val="00C96B3A"/>
    <w:rsid w:val="00CA6906"/>
    <w:rsid w:val="00CA6F8B"/>
    <w:rsid w:val="00CB13DA"/>
    <w:rsid w:val="00CB33BB"/>
    <w:rsid w:val="00CB3BEE"/>
    <w:rsid w:val="00CB69BD"/>
    <w:rsid w:val="00CC051F"/>
    <w:rsid w:val="00CC169A"/>
    <w:rsid w:val="00CC247C"/>
    <w:rsid w:val="00CC29FF"/>
    <w:rsid w:val="00CC4662"/>
    <w:rsid w:val="00CC48F8"/>
    <w:rsid w:val="00CC616B"/>
    <w:rsid w:val="00CD2649"/>
    <w:rsid w:val="00CD3267"/>
    <w:rsid w:val="00CD32F7"/>
    <w:rsid w:val="00CD5CEE"/>
    <w:rsid w:val="00CD6246"/>
    <w:rsid w:val="00CD70D3"/>
    <w:rsid w:val="00CD73EB"/>
    <w:rsid w:val="00CD757C"/>
    <w:rsid w:val="00CE0231"/>
    <w:rsid w:val="00CE10AD"/>
    <w:rsid w:val="00CE4266"/>
    <w:rsid w:val="00CE6637"/>
    <w:rsid w:val="00CE6CA6"/>
    <w:rsid w:val="00CE7592"/>
    <w:rsid w:val="00CF2568"/>
    <w:rsid w:val="00CF3339"/>
    <w:rsid w:val="00CF3FC2"/>
    <w:rsid w:val="00CF759F"/>
    <w:rsid w:val="00D006FE"/>
    <w:rsid w:val="00D023E9"/>
    <w:rsid w:val="00D02CCB"/>
    <w:rsid w:val="00D07410"/>
    <w:rsid w:val="00D12B5D"/>
    <w:rsid w:val="00D140DF"/>
    <w:rsid w:val="00D1457D"/>
    <w:rsid w:val="00D16AAA"/>
    <w:rsid w:val="00D22210"/>
    <w:rsid w:val="00D226C1"/>
    <w:rsid w:val="00D265C8"/>
    <w:rsid w:val="00D3292F"/>
    <w:rsid w:val="00D3336D"/>
    <w:rsid w:val="00D33B8D"/>
    <w:rsid w:val="00D37360"/>
    <w:rsid w:val="00D40A32"/>
    <w:rsid w:val="00D416AB"/>
    <w:rsid w:val="00D41CC2"/>
    <w:rsid w:val="00D44809"/>
    <w:rsid w:val="00D450FB"/>
    <w:rsid w:val="00D456B8"/>
    <w:rsid w:val="00D46BDB"/>
    <w:rsid w:val="00D51372"/>
    <w:rsid w:val="00D5212A"/>
    <w:rsid w:val="00D53F3C"/>
    <w:rsid w:val="00D561B2"/>
    <w:rsid w:val="00D56B48"/>
    <w:rsid w:val="00D60B2E"/>
    <w:rsid w:val="00D63C01"/>
    <w:rsid w:val="00D643F5"/>
    <w:rsid w:val="00D7028B"/>
    <w:rsid w:val="00D706BE"/>
    <w:rsid w:val="00D716EF"/>
    <w:rsid w:val="00D746E8"/>
    <w:rsid w:val="00D754D0"/>
    <w:rsid w:val="00D76DD7"/>
    <w:rsid w:val="00D82C30"/>
    <w:rsid w:val="00D833C5"/>
    <w:rsid w:val="00D86335"/>
    <w:rsid w:val="00D86A7C"/>
    <w:rsid w:val="00D928CD"/>
    <w:rsid w:val="00D94685"/>
    <w:rsid w:val="00DA0FF7"/>
    <w:rsid w:val="00DA28DA"/>
    <w:rsid w:val="00DA4165"/>
    <w:rsid w:val="00DA49EF"/>
    <w:rsid w:val="00DA4F61"/>
    <w:rsid w:val="00DA53DD"/>
    <w:rsid w:val="00DA6114"/>
    <w:rsid w:val="00DA6339"/>
    <w:rsid w:val="00DB310E"/>
    <w:rsid w:val="00DB40C1"/>
    <w:rsid w:val="00DC3FFD"/>
    <w:rsid w:val="00DD0898"/>
    <w:rsid w:val="00DD0D2F"/>
    <w:rsid w:val="00DD3840"/>
    <w:rsid w:val="00DD4865"/>
    <w:rsid w:val="00DE0074"/>
    <w:rsid w:val="00DE0129"/>
    <w:rsid w:val="00DE229C"/>
    <w:rsid w:val="00DE2EC4"/>
    <w:rsid w:val="00DE4E09"/>
    <w:rsid w:val="00DE5DA8"/>
    <w:rsid w:val="00DE7ACC"/>
    <w:rsid w:val="00DF0080"/>
    <w:rsid w:val="00DF0848"/>
    <w:rsid w:val="00DF2503"/>
    <w:rsid w:val="00DF262A"/>
    <w:rsid w:val="00DF2A9A"/>
    <w:rsid w:val="00DF4744"/>
    <w:rsid w:val="00DF72B1"/>
    <w:rsid w:val="00DF7AFE"/>
    <w:rsid w:val="00E01B54"/>
    <w:rsid w:val="00E02936"/>
    <w:rsid w:val="00E02DD5"/>
    <w:rsid w:val="00E03217"/>
    <w:rsid w:val="00E03A6F"/>
    <w:rsid w:val="00E064D4"/>
    <w:rsid w:val="00E072EA"/>
    <w:rsid w:val="00E077FF"/>
    <w:rsid w:val="00E11BF6"/>
    <w:rsid w:val="00E121F5"/>
    <w:rsid w:val="00E179B0"/>
    <w:rsid w:val="00E17D44"/>
    <w:rsid w:val="00E20466"/>
    <w:rsid w:val="00E215B8"/>
    <w:rsid w:val="00E21A2D"/>
    <w:rsid w:val="00E230D5"/>
    <w:rsid w:val="00E252E3"/>
    <w:rsid w:val="00E25E2F"/>
    <w:rsid w:val="00E33851"/>
    <w:rsid w:val="00E33C8B"/>
    <w:rsid w:val="00E35E7E"/>
    <w:rsid w:val="00E362EC"/>
    <w:rsid w:val="00E36A80"/>
    <w:rsid w:val="00E36F78"/>
    <w:rsid w:val="00E415C4"/>
    <w:rsid w:val="00E4270B"/>
    <w:rsid w:val="00E42724"/>
    <w:rsid w:val="00E4411A"/>
    <w:rsid w:val="00E45D1B"/>
    <w:rsid w:val="00E46656"/>
    <w:rsid w:val="00E50697"/>
    <w:rsid w:val="00E51E16"/>
    <w:rsid w:val="00E635F4"/>
    <w:rsid w:val="00E641A2"/>
    <w:rsid w:val="00E64644"/>
    <w:rsid w:val="00E73C82"/>
    <w:rsid w:val="00E74818"/>
    <w:rsid w:val="00E776F7"/>
    <w:rsid w:val="00E83A39"/>
    <w:rsid w:val="00E86422"/>
    <w:rsid w:val="00E87354"/>
    <w:rsid w:val="00E87525"/>
    <w:rsid w:val="00E90543"/>
    <w:rsid w:val="00E92A8C"/>
    <w:rsid w:val="00E933DD"/>
    <w:rsid w:val="00E9343B"/>
    <w:rsid w:val="00E94AA6"/>
    <w:rsid w:val="00E94C54"/>
    <w:rsid w:val="00E95B6B"/>
    <w:rsid w:val="00E96542"/>
    <w:rsid w:val="00EA16CB"/>
    <w:rsid w:val="00EA3FF7"/>
    <w:rsid w:val="00EB1A61"/>
    <w:rsid w:val="00EB25C7"/>
    <w:rsid w:val="00EB68FF"/>
    <w:rsid w:val="00EC00FD"/>
    <w:rsid w:val="00EC184E"/>
    <w:rsid w:val="00ED08D9"/>
    <w:rsid w:val="00ED4A55"/>
    <w:rsid w:val="00ED7DA1"/>
    <w:rsid w:val="00EE0C63"/>
    <w:rsid w:val="00EE17FA"/>
    <w:rsid w:val="00EE2F9D"/>
    <w:rsid w:val="00EE35E2"/>
    <w:rsid w:val="00EE3E07"/>
    <w:rsid w:val="00EE47D3"/>
    <w:rsid w:val="00EE4CEE"/>
    <w:rsid w:val="00EE4DB9"/>
    <w:rsid w:val="00EF1003"/>
    <w:rsid w:val="00EF339F"/>
    <w:rsid w:val="00EF6FC6"/>
    <w:rsid w:val="00EF78B3"/>
    <w:rsid w:val="00F01917"/>
    <w:rsid w:val="00F04653"/>
    <w:rsid w:val="00F06104"/>
    <w:rsid w:val="00F0796C"/>
    <w:rsid w:val="00F11FC5"/>
    <w:rsid w:val="00F1270D"/>
    <w:rsid w:val="00F1345E"/>
    <w:rsid w:val="00F14455"/>
    <w:rsid w:val="00F14D5D"/>
    <w:rsid w:val="00F17B3F"/>
    <w:rsid w:val="00F17EA2"/>
    <w:rsid w:val="00F21451"/>
    <w:rsid w:val="00F21848"/>
    <w:rsid w:val="00F227FD"/>
    <w:rsid w:val="00F2384B"/>
    <w:rsid w:val="00F277DE"/>
    <w:rsid w:val="00F313CF"/>
    <w:rsid w:val="00F325B8"/>
    <w:rsid w:val="00F32F9C"/>
    <w:rsid w:val="00F3370A"/>
    <w:rsid w:val="00F3729E"/>
    <w:rsid w:val="00F37A4D"/>
    <w:rsid w:val="00F40850"/>
    <w:rsid w:val="00F41833"/>
    <w:rsid w:val="00F41A15"/>
    <w:rsid w:val="00F46DBA"/>
    <w:rsid w:val="00F47F04"/>
    <w:rsid w:val="00F501A4"/>
    <w:rsid w:val="00F51F6C"/>
    <w:rsid w:val="00F52074"/>
    <w:rsid w:val="00F5211F"/>
    <w:rsid w:val="00F53286"/>
    <w:rsid w:val="00F54CF5"/>
    <w:rsid w:val="00F55D6B"/>
    <w:rsid w:val="00F63425"/>
    <w:rsid w:val="00F652B4"/>
    <w:rsid w:val="00F659E3"/>
    <w:rsid w:val="00F65DCE"/>
    <w:rsid w:val="00F66388"/>
    <w:rsid w:val="00F66CAA"/>
    <w:rsid w:val="00F707BC"/>
    <w:rsid w:val="00F71711"/>
    <w:rsid w:val="00F7229C"/>
    <w:rsid w:val="00F72391"/>
    <w:rsid w:val="00F72EA7"/>
    <w:rsid w:val="00F73FCC"/>
    <w:rsid w:val="00F75D64"/>
    <w:rsid w:val="00F7734D"/>
    <w:rsid w:val="00F774BF"/>
    <w:rsid w:val="00F7754F"/>
    <w:rsid w:val="00F82722"/>
    <w:rsid w:val="00F82BA7"/>
    <w:rsid w:val="00F848E0"/>
    <w:rsid w:val="00F878A5"/>
    <w:rsid w:val="00F912AA"/>
    <w:rsid w:val="00F932F8"/>
    <w:rsid w:val="00F9665A"/>
    <w:rsid w:val="00FA0B62"/>
    <w:rsid w:val="00FA1202"/>
    <w:rsid w:val="00FA150B"/>
    <w:rsid w:val="00FA1AD6"/>
    <w:rsid w:val="00FA6711"/>
    <w:rsid w:val="00FB2DFF"/>
    <w:rsid w:val="00FB3605"/>
    <w:rsid w:val="00FB7A80"/>
    <w:rsid w:val="00FC3682"/>
    <w:rsid w:val="00FC3D1F"/>
    <w:rsid w:val="00FC6F0D"/>
    <w:rsid w:val="00FD11E7"/>
    <w:rsid w:val="00FD330F"/>
    <w:rsid w:val="00FD39C3"/>
    <w:rsid w:val="00FD68F9"/>
    <w:rsid w:val="00FD7F96"/>
    <w:rsid w:val="00FE19F0"/>
    <w:rsid w:val="00FE200A"/>
    <w:rsid w:val="00FE205C"/>
    <w:rsid w:val="00FF046B"/>
    <w:rsid w:val="00FF1ED8"/>
    <w:rsid w:val="00FF316B"/>
    <w:rsid w:val="00FF3CD8"/>
    <w:rsid w:val="00FF4AFB"/>
    <w:rsid w:val="00FF62A8"/>
    <w:rsid w:val="00FF7271"/>
    <w:rsid w:val="01064C9A"/>
    <w:rsid w:val="011949CD"/>
    <w:rsid w:val="018F4C90"/>
    <w:rsid w:val="01AE3368"/>
    <w:rsid w:val="01FB2325"/>
    <w:rsid w:val="020B07BA"/>
    <w:rsid w:val="02203B3A"/>
    <w:rsid w:val="02581525"/>
    <w:rsid w:val="027E707C"/>
    <w:rsid w:val="02A209F3"/>
    <w:rsid w:val="02C62933"/>
    <w:rsid w:val="02D908B8"/>
    <w:rsid w:val="03031491"/>
    <w:rsid w:val="031B60F3"/>
    <w:rsid w:val="031C69F7"/>
    <w:rsid w:val="0328539C"/>
    <w:rsid w:val="035241C7"/>
    <w:rsid w:val="040D00EE"/>
    <w:rsid w:val="0455332D"/>
    <w:rsid w:val="04706FFA"/>
    <w:rsid w:val="04A171B4"/>
    <w:rsid w:val="052971A9"/>
    <w:rsid w:val="053718C6"/>
    <w:rsid w:val="05760640"/>
    <w:rsid w:val="05B42F17"/>
    <w:rsid w:val="05CA44E8"/>
    <w:rsid w:val="05F21314"/>
    <w:rsid w:val="062A31D9"/>
    <w:rsid w:val="062B6E9A"/>
    <w:rsid w:val="06451DC1"/>
    <w:rsid w:val="06B807E5"/>
    <w:rsid w:val="06C26F42"/>
    <w:rsid w:val="07442078"/>
    <w:rsid w:val="07DE1CA3"/>
    <w:rsid w:val="07E5385B"/>
    <w:rsid w:val="080D4B60"/>
    <w:rsid w:val="082425D6"/>
    <w:rsid w:val="084E641F"/>
    <w:rsid w:val="08B66FA6"/>
    <w:rsid w:val="08B84ACC"/>
    <w:rsid w:val="08D31906"/>
    <w:rsid w:val="08FC70AE"/>
    <w:rsid w:val="08FF26FB"/>
    <w:rsid w:val="0983157E"/>
    <w:rsid w:val="09BE4364"/>
    <w:rsid w:val="09C676BC"/>
    <w:rsid w:val="09E0077E"/>
    <w:rsid w:val="09ED2E9B"/>
    <w:rsid w:val="09F064E7"/>
    <w:rsid w:val="0A0C1573"/>
    <w:rsid w:val="0A981059"/>
    <w:rsid w:val="0AC37758"/>
    <w:rsid w:val="0AE918B4"/>
    <w:rsid w:val="0AFF2E86"/>
    <w:rsid w:val="0B2428ED"/>
    <w:rsid w:val="0B2B3C7B"/>
    <w:rsid w:val="0B521208"/>
    <w:rsid w:val="0B903ADE"/>
    <w:rsid w:val="0B925AA8"/>
    <w:rsid w:val="0B942573"/>
    <w:rsid w:val="0BF91683"/>
    <w:rsid w:val="0C676F35"/>
    <w:rsid w:val="0C6D2071"/>
    <w:rsid w:val="0C873133"/>
    <w:rsid w:val="0C8D16BA"/>
    <w:rsid w:val="0CA21D1B"/>
    <w:rsid w:val="0CB90E13"/>
    <w:rsid w:val="0CCD48BE"/>
    <w:rsid w:val="0CD36378"/>
    <w:rsid w:val="0D002EE5"/>
    <w:rsid w:val="0D307327"/>
    <w:rsid w:val="0D442DD2"/>
    <w:rsid w:val="0D58687D"/>
    <w:rsid w:val="0D935B07"/>
    <w:rsid w:val="0DEE0F90"/>
    <w:rsid w:val="0E1B7FD7"/>
    <w:rsid w:val="0E1F4751"/>
    <w:rsid w:val="0E43308A"/>
    <w:rsid w:val="0E43752E"/>
    <w:rsid w:val="0E590AFF"/>
    <w:rsid w:val="0E883192"/>
    <w:rsid w:val="0F046CBD"/>
    <w:rsid w:val="0F476BAA"/>
    <w:rsid w:val="0F827BE2"/>
    <w:rsid w:val="0FDD12BC"/>
    <w:rsid w:val="103233B6"/>
    <w:rsid w:val="10390BE8"/>
    <w:rsid w:val="104906FF"/>
    <w:rsid w:val="105C6685"/>
    <w:rsid w:val="10616682"/>
    <w:rsid w:val="1088747A"/>
    <w:rsid w:val="10AC13BA"/>
    <w:rsid w:val="10C34956"/>
    <w:rsid w:val="110765F0"/>
    <w:rsid w:val="11A723B1"/>
    <w:rsid w:val="12217B86"/>
    <w:rsid w:val="12575356"/>
    <w:rsid w:val="127952CC"/>
    <w:rsid w:val="128D521B"/>
    <w:rsid w:val="129245E0"/>
    <w:rsid w:val="130152C1"/>
    <w:rsid w:val="13223BB5"/>
    <w:rsid w:val="1323348A"/>
    <w:rsid w:val="13CE33F5"/>
    <w:rsid w:val="13D44784"/>
    <w:rsid w:val="13F65598"/>
    <w:rsid w:val="14501482"/>
    <w:rsid w:val="14667AD2"/>
    <w:rsid w:val="14A34882"/>
    <w:rsid w:val="14D8727A"/>
    <w:rsid w:val="14DB04C0"/>
    <w:rsid w:val="1546345F"/>
    <w:rsid w:val="15583CB7"/>
    <w:rsid w:val="15634011"/>
    <w:rsid w:val="15673B02"/>
    <w:rsid w:val="15695ACC"/>
    <w:rsid w:val="158F12AA"/>
    <w:rsid w:val="15AF54A9"/>
    <w:rsid w:val="15B8610B"/>
    <w:rsid w:val="15F64E85"/>
    <w:rsid w:val="1636461D"/>
    <w:rsid w:val="166149F5"/>
    <w:rsid w:val="1668427A"/>
    <w:rsid w:val="16726C02"/>
    <w:rsid w:val="1709473F"/>
    <w:rsid w:val="17141A67"/>
    <w:rsid w:val="17606A5A"/>
    <w:rsid w:val="17B80644"/>
    <w:rsid w:val="17C724EF"/>
    <w:rsid w:val="17F52BDC"/>
    <w:rsid w:val="18363C5F"/>
    <w:rsid w:val="18386F0B"/>
    <w:rsid w:val="1838742C"/>
    <w:rsid w:val="18575CB1"/>
    <w:rsid w:val="185B5474"/>
    <w:rsid w:val="18934C0E"/>
    <w:rsid w:val="18954E2A"/>
    <w:rsid w:val="189A5F9C"/>
    <w:rsid w:val="189E38CB"/>
    <w:rsid w:val="18B0756E"/>
    <w:rsid w:val="18DF60A5"/>
    <w:rsid w:val="18EE0096"/>
    <w:rsid w:val="18FE477D"/>
    <w:rsid w:val="193463F1"/>
    <w:rsid w:val="194E7507"/>
    <w:rsid w:val="19793E03"/>
    <w:rsid w:val="19BC4F3F"/>
    <w:rsid w:val="19C01A32"/>
    <w:rsid w:val="19C72AD7"/>
    <w:rsid w:val="1AEB6F83"/>
    <w:rsid w:val="1B830F69"/>
    <w:rsid w:val="1B882A24"/>
    <w:rsid w:val="1BA535D6"/>
    <w:rsid w:val="1BDB2B53"/>
    <w:rsid w:val="1BFE2CE6"/>
    <w:rsid w:val="1C1442B7"/>
    <w:rsid w:val="1C856F63"/>
    <w:rsid w:val="1C913B5A"/>
    <w:rsid w:val="1CF3211F"/>
    <w:rsid w:val="1D1125A5"/>
    <w:rsid w:val="1D2D0461"/>
    <w:rsid w:val="1D8B05A9"/>
    <w:rsid w:val="1DC332DD"/>
    <w:rsid w:val="1DE2466D"/>
    <w:rsid w:val="1E1660C5"/>
    <w:rsid w:val="1E2E3FC6"/>
    <w:rsid w:val="1E37428D"/>
    <w:rsid w:val="1E9B0981"/>
    <w:rsid w:val="1EBC3110"/>
    <w:rsid w:val="1F070103"/>
    <w:rsid w:val="1F176598"/>
    <w:rsid w:val="1F5570C1"/>
    <w:rsid w:val="1FA31BDA"/>
    <w:rsid w:val="1FA83694"/>
    <w:rsid w:val="1FA85442"/>
    <w:rsid w:val="1FAB6CE1"/>
    <w:rsid w:val="1FBB33C8"/>
    <w:rsid w:val="1FF00853"/>
    <w:rsid w:val="1FF22B62"/>
    <w:rsid w:val="20647883"/>
    <w:rsid w:val="207C316C"/>
    <w:rsid w:val="20880DD0"/>
    <w:rsid w:val="209249D8"/>
    <w:rsid w:val="20B42736"/>
    <w:rsid w:val="20F52909"/>
    <w:rsid w:val="21004E0A"/>
    <w:rsid w:val="21B55BF5"/>
    <w:rsid w:val="21DF0EC4"/>
    <w:rsid w:val="21DF2C72"/>
    <w:rsid w:val="21EE1107"/>
    <w:rsid w:val="22196184"/>
    <w:rsid w:val="223E5BEA"/>
    <w:rsid w:val="22456F79"/>
    <w:rsid w:val="22513B6F"/>
    <w:rsid w:val="22561186"/>
    <w:rsid w:val="226338A3"/>
    <w:rsid w:val="22C205C9"/>
    <w:rsid w:val="22EE13BE"/>
    <w:rsid w:val="22F369D5"/>
    <w:rsid w:val="23767606"/>
    <w:rsid w:val="239A7798"/>
    <w:rsid w:val="23BC326A"/>
    <w:rsid w:val="23CD36CA"/>
    <w:rsid w:val="23D26F32"/>
    <w:rsid w:val="23FF22F1"/>
    <w:rsid w:val="24003A9F"/>
    <w:rsid w:val="24030E99"/>
    <w:rsid w:val="241F1A4B"/>
    <w:rsid w:val="247268A5"/>
    <w:rsid w:val="247A4068"/>
    <w:rsid w:val="24CF6FCD"/>
    <w:rsid w:val="24D171E9"/>
    <w:rsid w:val="24FD1D8D"/>
    <w:rsid w:val="250550E5"/>
    <w:rsid w:val="251026CF"/>
    <w:rsid w:val="25282C04"/>
    <w:rsid w:val="254C2D14"/>
    <w:rsid w:val="25694473"/>
    <w:rsid w:val="25867FD4"/>
    <w:rsid w:val="25B508B9"/>
    <w:rsid w:val="25DA3E7C"/>
    <w:rsid w:val="26677318"/>
    <w:rsid w:val="26AD1590"/>
    <w:rsid w:val="26AF70B6"/>
    <w:rsid w:val="26C30DB4"/>
    <w:rsid w:val="27257379"/>
    <w:rsid w:val="27991704"/>
    <w:rsid w:val="27C941A8"/>
    <w:rsid w:val="27CC3C98"/>
    <w:rsid w:val="28643ED1"/>
    <w:rsid w:val="28D21D4C"/>
    <w:rsid w:val="28F40820"/>
    <w:rsid w:val="28F82606"/>
    <w:rsid w:val="29075556"/>
    <w:rsid w:val="29284243"/>
    <w:rsid w:val="29A44ECD"/>
    <w:rsid w:val="29D82DC8"/>
    <w:rsid w:val="29FF0355"/>
    <w:rsid w:val="2A2E0C3A"/>
    <w:rsid w:val="2A3A75DF"/>
    <w:rsid w:val="2A8E16D9"/>
    <w:rsid w:val="2A8E3487"/>
    <w:rsid w:val="2A9343D5"/>
    <w:rsid w:val="2B4F2C16"/>
    <w:rsid w:val="2B6A7A50"/>
    <w:rsid w:val="2B807273"/>
    <w:rsid w:val="2B844ECE"/>
    <w:rsid w:val="2BAC1E16"/>
    <w:rsid w:val="2BCC070B"/>
    <w:rsid w:val="2BE772F2"/>
    <w:rsid w:val="2BFF288E"/>
    <w:rsid w:val="2C3818FC"/>
    <w:rsid w:val="2C464019"/>
    <w:rsid w:val="2C714E0E"/>
    <w:rsid w:val="2C8903AA"/>
    <w:rsid w:val="2C8B4122"/>
    <w:rsid w:val="2C970D19"/>
    <w:rsid w:val="2CB05936"/>
    <w:rsid w:val="2D1934DC"/>
    <w:rsid w:val="2DA90D03"/>
    <w:rsid w:val="2DEC6E42"/>
    <w:rsid w:val="2E183793"/>
    <w:rsid w:val="2E7C6418"/>
    <w:rsid w:val="2EC8784D"/>
    <w:rsid w:val="2EED69CE"/>
    <w:rsid w:val="2F2E6FE6"/>
    <w:rsid w:val="2F5E167A"/>
    <w:rsid w:val="2F634EE2"/>
    <w:rsid w:val="2FE57FED"/>
    <w:rsid w:val="2FEF49C8"/>
    <w:rsid w:val="302503E9"/>
    <w:rsid w:val="303045DB"/>
    <w:rsid w:val="304C7529"/>
    <w:rsid w:val="30766E97"/>
    <w:rsid w:val="30986E0D"/>
    <w:rsid w:val="30F57DBC"/>
    <w:rsid w:val="30FC484F"/>
    <w:rsid w:val="3102072B"/>
    <w:rsid w:val="310F0A0C"/>
    <w:rsid w:val="3139239E"/>
    <w:rsid w:val="315471D8"/>
    <w:rsid w:val="315939E4"/>
    <w:rsid w:val="315C7E3B"/>
    <w:rsid w:val="315E1E05"/>
    <w:rsid w:val="31BA24B5"/>
    <w:rsid w:val="31DD5420"/>
    <w:rsid w:val="31FD161E"/>
    <w:rsid w:val="32130E41"/>
    <w:rsid w:val="322A7F39"/>
    <w:rsid w:val="32847649"/>
    <w:rsid w:val="32963820"/>
    <w:rsid w:val="32AE2918"/>
    <w:rsid w:val="335D34A1"/>
    <w:rsid w:val="33B201E6"/>
    <w:rsid w:val="33C51A8D"/>
    <w:rsid w:val="34A51AF9"/>
    <w:rsid w:val="34CE1050"/>
    <w:rsid w:val="34E46AC5"/>
    <w:rsid w:val="35226F07"/>
    <w:rsid w:val="3542559A"/>
    <w:rsid w:val="35B171E8"/>
    <w:rsid w:val="35E13004"/>
    <w:rsid w:val="360016DD"/>
    <w:rsid w:val="36127662"/>
    <w:rsid w:val="36463B94"/>
    <w:rsid w:val="36CD7B4B"/>
    <w:rsid w:val="36E2757E"/>
    <w:rsid w:val="36E44B5A"/>
    <w:rsid w:val="36E83F1F"/>
    <w:rsid w:val="370037CB"/>
    <w:rsid w:val="372A7134"/>
    <w:rsid w:val="372D2697"/>
    <w:rsid w:val="37441A9D"/>
    <w:rsid w:val="37AC319E"/>
    <w:rsid w:val="37B7401D"/>
    <w:rsid w:val="37CF580A"/>
    <w:rsid w:val="37D85E8F"/>
    <w:rsid w:val="37F012DD"/>
    <w:rsid w:val="384155D3"/>
    <w:rsid w:val="38714F0C"/>
    <w:rsid w:val="38C2711D"/>
    <w:rsid w:val="38ED1289"/>
    <w:rsid w:val="38F90665"/>
    <w:rsid w:val="39535FC7"/>
    <w:rsid w:val="39755F3E"/>
    <w:rsid w:val="399D7242"/>
    <w:rsid w:val="39E135D3"/>
    <w:rsid w:val="39E82A6A"/>
    <w:rsid w:val="3A4678DA"/>
    <w:rsid w:val="3A4E41E0"/>
    <w:rsid w:val="3A6D4E67"/>
    <w:rsid w:val="3A921953"/>
    <w:rsid w:val="3A946897"/>
    <w:rsid w:val="3AA73535"/>
    <w:rsid w:val="3AB807D8"/>
    <w:rsid w:val="3AD06A61"/>
    <w:rsid w:val="3AD62A0C"/>
    <w:rsid w:val="3B111C96"/>
    <w:rsid w:val="3B1654FE"/>
    <w:rsid w:val="3B1B0D67"/>
    <w:rsid w:val="3B750477"/>
    <w:rsid w:val="3B8E32E7"/>
    <w:rsid w:val="3BA50630"/>
    <w:rsid w:val="3BB371F1"/>
    <w:rsid w:val="3BCA3F69"/>
    <w:rsid w:val="3C4A1903"/>
    <w:rsid w:val="3C6D73A0"/>
    <w:rsid w:val="3CF4361D"/>
    <w:rsid w:val="3D430101"/>
    <w:rsid w:val="3D45031D"/>
    <w:rsid w:val="3D7D3613"/>
    <w:rsid w:val="3D8C6ADA"/>
    <w:rsid w:val="3D9F17DB"/>
    <w:rsid w:val="3DFD318E"/>
    <w:rsid w:val="3E126451"/>
    <w:rsid w:val="3E2E2B5F"/>
    <w:rsid w:val="3E49293D"/>
    <w:rsid w:val="3E594080"/>
    <w:rsid w:val="3E5F25DA"/>
    <w:rsid w:val="3E6C1AC3"/>
    <w:rsid w:val="3E6D18D9"/>
    <w:rsid w:val="3E8B7FB1"/>
    <w:rsid w:val="3E9268B1"/>
    <w:rsid w:val="3E9A6446"/>
    <w:rsid w:val="3EF146FC"/>
    <w:rsid w:val="3F454604"/>
    <w:rsid w:val="3F56236D"/>
    <w:rsid w:val="3F626F64"/>
    <w:rsid w:val="3F744EE9"/>
    <w:rsid w:val="3F9335C1"/>
    <w:rsid w:val="3F9F3D14"/>
    <w:rsid w:val="3FE058A8"/>
    <w:rsid w:val="3FE94F8F"/>
    <w:rsid w:val="40181D19"/>
    <w:rsid w:val="401D732F"/>
    <w:rsid w:val="41053ABB"/>
    <w:rsid w:val="41972C70"/>
    <w:rsid w:val="42A410E3"/>
    <w:rsid w:val="42A85CB2"/>
    <w:rsid w:val="42C65A5C"/>
    <w:rsid w:val="42C817D4"/>
    <w:rsid w:val="42D33CD5"/>
    <w:rsid w:val="43144A19"/>
    <w:rsid w:val="434150E2"/>
    <w:rsid w:val="43430E5B"/>
    <w:rsid w:val="43762FDE"/>
    <w:rsid w:val="438576C5"/>
    <w:rsid w:val="442742D8"/>
    <w:rsid w:val="44E80E1C"/>
    <w:rsid w:val="44E81CBA"/>
    <w:rsid w:val="45014B29"/>
    <w:rsid w:val="45107462"/>
    <w:rsid w:val="45637592"/>
    <w:rsid w:val="4568104C"/>
    <w:rsid w:val="4597723C"/>
    <w:rsid w:val="460E7CB8"/>
    <w:rsid w:val="46396545"/>
    <w:rsid w:val="46841EB6"/>
    <w:rsid w:val="46BC3FB1"/>
    <w:rsid w:val="46C91677"/>
    <w:rsid w:val="47226FD9"/>
    <w:rsid w:val="472644DE"/>
    <w:rsid w:val="478E5CE4"/>
    <w:rsid w:val="47AF2F63"/>
    <w:rsid w:val="480D36B8"/>
    <w:rsid w:val="48D244FA"/>
    <w:rsid w:val="48DA400F"/>
    <w:rsid w:val="48E44E8E"/>
    <w:rsid w:val="48F30C2D"/>
    <w:rsid w:val="48F60141"/>
    <w:rsid w:val="48FB5D34"/>
    <w:rsid w:val="4910358D"/>
    <w:rsid w:val="497A1F1B"/>
    <w:rsid w:val="497F0713"/>
    <w:rsid w:val="49917750"/>
    <w:rsid w:val="49C16F7D"/>
    <w:rsid w:val="49D722FD"/>
    <w:rsid w:val="49E4194A"/>
    <w:rsid w:val="49EE6966"/>
    <w:rsid w:val="4A1277D9"/>
    <w:rsid w:val="4A45370A"/>
    <w:rsid w:val="4A5B1180"/>
    <w:rsid w:val="4A6A13C3"/>
    <w:rsid w:val="4AA96DEB"/>
    <w:rsid w:val="4AE00A20"/>
    <w:rsid w:val="4AF173EE"/>
    <w:rsid w:val="4B7B4EE4"/>
    <w:rsid w:val="4BCA036B"/>
    <w:rsid w:val="4BD86311"/>
    <w:rsid w:val="4C0118B3"/>
    <w:rsid w:val="4C496836"/>
    <w:rsid w:val="4C742085"/>
    <w:rsid w:val="4C83676C"/>
    <w:rsid w:val="4CCE3E8B"/>
    <w:rsid w:val="4CE87639"/>
    <w:rsid w:val="4D1473C4"/>
    <w:rsid w:val="4D6D36A4"/>
    <w:rsid w:val="4DA70238"/>
    <w:rsid w:val="4DA8648A"/>
    <w:rsid w:val="4DC25072"/>
    <w:rsid w:val="4DDC25D7"/>
    <w:rsid w:val="4E2A2CFC"/>
    <w:rsid w:val="4E395334"/>
    <w:rsid w:val="4E402B66"/>
    <w:rsid w:val="4EF90FD5"/>
    <w:rsid w:val="4F0C47F7"/>
    <w:rsid w:val="4F111E0D"/>
    <w:rsid w:val="4F3501F1"/>
    <w:rsid w:val="4F6939F7"/>
    <w:rsid w:val="4FB11BB6"/>
    <w:rsid w:val="4FBC446F"/>
    <w:rsid w:val="4FE80082"/>
    <w:rsid w:val="50680152"/>
    <w:rsid w:val="507A1C34"/>
    <w:rsid w:val="50923421"/>
    <w:rsid w:val="50A40338"/>
    <w:rsid w:val="50E7551B"/>
    <w:rsid w:val="511B7227"/>
    <w:rsid w:val="5156444F"/>
    <w:rsid w:val="516C5A20"/>
    <w:rsid w:val="51791EEB"/>
    <w:rsid w:val="517A638F"/>
    <w:rsid w:val="519F1952"/>
    <w:rsid w:val="51C55131"/>
    <w:rsid w:val="51DF4444"/>
    <w:rsid w:val="51F7178E"/>
    <w:rsid w:val="5204701C"/>
    <w:rsid w:val="522B58DB"/>
    <w:rsid w:val="522E2CD6"/>
    <w:rsid w:val="5233653E"/>
    <w:rsid w:val="52DD4E28"/>
    <w:rsid w:val="53371E30"/>
    <w:rsid w:val="53456529"/>
    <w:rsid w:val="53487DC7"/>
    <w:rsid w:val="534E1882"/>
    <w:rsid w:val="536270DB"/>
    <w:rsid w:val="53EC5A2E"/>
    <w:rsid w:val="542E520F"/>
    <w:rsid w:val="543A1E06"/>
    <w:rsid w:val="54AA0D3A"/>
    <w:rsid w:val="54C16083"/>
    <w:rsid w:val="5527238A"/>
    <w:rsid w:val="555B0286"/>
    <w:rsid w:val="55766E6E"/>
    <w:rsid w:val="55780E38"/>
    <w:rsid w:val="557E569C"/>
    <w:rsid w:val="558E2409"/>
    <w:rsid w:val="55F06C20"/>
    <w:rsid w:val="565E2503"/>
    <w:rsid w:val="566E5D97"/>
    <w:rsid w:val="5721105B"/>
    <w:rsid w:val="57293AEF"/>
    <w:rsid w:val="57AF6667"/>
    <w:rsid w:val="57B7551B"/>
    <w:rsid w:val="57BD6DE3"/>
    <w:rsid w:val="57DE0CFA"/>
    <w:rsid w:val="57EA58F1"/>
    <w:rsid w:val="5809033A"/>
    <w:rsid w:val="581A4428"/>
    <w:rsid w:val="58710212"/>
    <w:rsid w:val="589A10C5"/>
    <w:rsid w:val="58B02697"/>
    <w:rsid w:val="59414904"/>
    <w:rsid w:val="5979517E"/>
    <w:rsid w:val="599D70BF"/>
    <w:rsid w:val="59B2364C"/>
    <w:rsid w:val="59DE1485"/>
    <w:rsid w:val="5A1B7FE4"/>
    <w:rsid w:val="5A355549"/>
    <w:rsid w:val="5A3E64B1"/>
    <w:rsid w:val="5A4D4B98"/>
    <w:rsid w:val="5A517EA9"/>
    <w:rsid w:val="5AD20FEA"/>
    <w:rsid w:val="5ADC7773"/>
    <w:rsid w:val="5AEB5C08"/>
    <w:rsid w:val="5B0373F5"/>
    <w:rsid w:val="5B2452CA"/>
    <w:rsid w:val="5B394BC5"/>
    <w:rsid w:val="5B991B08"/>
    <w:rsid w:val="5C0276AD"/>
    <w:rsid w:val="5C89392A"/>
    <w:rsid w:val="5CE40B61"/>
    <w:rsid w:val="5D064F7B"/>
    <w:rsid w:val="5D6E48CE"/>
    <w:rsid w:val="5D7A6054"/>
    <w:rsid w:val="5DBB3FB7"/>
    <w:rsid w:val="5DC83123"/>
    <w:rsid w:val="5DCA244C"/>
    <w:rsid w:val="5E070FAB"/>
    <w:rsid w:val="5E0C65C1"/>
    <w:rsid w:val="5E0D40E7"/>
    <w:rsid w:val="5E2D4789"/>
    <w:rsid w:val="5E710B1A"/>
    <w:rsid w:val="5E914D18"/>
    <w:rsid w:val="5E960581"/>
    <w:rsid w:val="5E9B16F3"/>
    <w:rsid w:val="5EC21376"/>
    <w:rsid w:val="5ECF75EF"/>
    <w:rsid w:val="5ED75612"/>
    <w:rsid w:val="5EE72B8A"/>
    <w:rsid w:val="5EF157B7"/>
    <w:rsid w:val="5F0B6879"/>
    <w:rsid w:val="5F0E0117"/>
    <w:rsid w:val="5F2142EE"/>
    <w:rsid w:val="5F385194"/>
    <w:rsid w:val="5F443B39"/>
    <w:rsid w:val="5F954394"/>
    <w:rsid w:val="5FA171DD"/>
    <w:rsid w:val="5FBB1C93"/>
    <w:rsid w:val="5FBC6DF6"/>
    <w:rsid w:val="5FBE1B3D"/>
    <w:rsid w:val="5FFA069B"/>
    <w:rsid w:val="6057789C"/>
    <w:rsid w:val="60786359"/>
    <w:rsid w:val="60870181"/>
    <w:rsid w:val="60917251"/>
    <w:rsid w:val="6098238E"/>
    <w:rsid w:val="60D55390"/>
    <w:rsid w:val="60F8107F"/>
    <w:rsid w:val="60FB46CB"/>
    <w:rsid w:val="610572F8"/>
    <w:rsid w:val="61324A2F"/>
    <w:rsid w:val="613A1697"/>
    <w:rsid w:val="61616C24"/>
    <w:rsid w:val="61686204"/>
    <w:rsid w:val="617F70AA"/>
    <w:rsid w:val="61B825BC"/>
    <w:rsid w:val="61CB6793"/>
    <w:rsid w:val="61DF1A53"/>
    <w:rsid w:val="623C31ED"/>
    <w:rsid w:val="631F6D97"/>
    <w:rsid w:val="634E113B"/>
    <w:rsid w:val="63534B70"/>
    <w:rsid w:val="635822A8"/>
    <w:rsid w:val="637F3391"/>
    <w:rsid w:val="63BC45E5"/>
    <w:rsid w:val="63E15DFA"/>
    <w:rsid w:val="63E458EA"/>
    <w:rsid w:val="640A3149"/>
    <w:rsid w:val="646627A3"/>
    <w:rsid w:val="6472739A"/>
    <w:rsid w:val="648D109A"/>
    <w:rsid w:val="64CA2D32"/>
    <w:rsid w:val="64FB1833"/>
    <w:rsid w:val="65091AAC"/>
    <w:rsid w:val="652E32C1"/>
    <w:rsid w:val="653308D7"/>
    <w:rsid w:val="654C1999"/>
    <w:rsid w:val="6551689D"/>
    <w:rsid w:val="657D7DA4"/>
    <w:rsid w:val="65C77271"/>
    <w:rsid w:val="65DD6A95"/>
    <w:rsid w:val="65E14B35"/>
    <w:rsid w:val="65E816C2"/>
    <w:rsid w:val="660E4EA0"/>
    <w:rsid w:val="66320B8F"/>
    <w:rsid w:val="66430FEE"/>
    <w:rsid w:val="66613222"/>
    <w:rsid w:val="667747F4"/>
    <w:rsid w:val="66A3383B"/>
    <w:rsid w:val="66B71094"/>
    <w:rsid w:val="67206C39"/>
    <w:rsid w:val="67696832"/>
    <w:rsid w:val="67AF7FBD"/>
    <w:rsid w:val="67E20393"/>
    <w:rsid w:val="67F325A0"/>
    <w:rsid w:val="68295FC1"/>
    <w:rsid w:val="685F19E3"/>
    <w:rsid w:val="688651C2"/>
    <w:rsid w:val="69692B1A"/>
    <w:rsid w:val="69A43B52"/>
    <w:rsid w:val="69AF1771"/>
    <w:rsid w:val="69F96646"/>
    <w:rsid w:val="6A503CD9"/>
    <w:rsid w:val="6A6634FD"/>
    <w:rsid w:val="6A9C2A7B"/>
    <w:rsid w:val="6AD77F57"/>
    <w:rsid w:val="6B014FD4"/>
    <w:rsid w:val="6B0B7C00"/>
    <w:rsid w:val="6B2A452A"/>
    <w:rsid w:val="6B362ECF"/>
    <w:rsid w:val="6B421874"/>
    <w:rsid w:val="6B6A4927"/>
    <w:rsid w:val="6BDD334B"/>
    <w:rsid w:val="6BE648F5"/>
    <w:rsid w:val="6BF1329A"/>
    <w:rsid w:val="6C0E79A8"/>
    <w:rsid w:val="6C21592D"/>
    <w:rsid w:val="6C6677E4"/>
    <w:rsid w:val="6CA83959"/>
    <w:rsid w:val="6CAD5413"/>
    <w:rsid w:val="6CB22A29"/>
    <w:rsid w:val="6CC35EB8"/>
    <w:rsid w:val="6D317DF2"/>
    <w:rsid w:val="6D374CDD"/>
    <w:rsid w:val="6D4F0278"/>
    <w:rsid w:val="6D8A305E"/>
    <w:rsid w:val="6DA93E2C"/>
    <w:rsid w:val="6DB602F7"/>
    <w:rsid w:val="6DC3327E"/>
    <w:rsid w:val="6DE446DA"/>
    <w:rsid w:val="6E511637"/>
    <w:rsid w:val="6E6B7334"/>
    <w:rsid w:val="6E940155"/>
    <w:rsid w:val="6EB87F35"/>
    <w:rsid w:val="6F4D4C8B"/>
    <w:rsid w:val="6F5478EE"/>
    <w:rsid w:val="6F547DC8"/>
    <w:rsid w:val="6F7568A4"/>
    <w:rsid w:val="6F7A7103"/>
    <w:rsid w:val="6F977CB5"/>
    <w:rsid w:val="6F9B59F7"/>
    <w:rsid w:val="6FB42615"/>
    <w:rsid w:val="6FB72105"/>
    <w:rsid w:val="700C06A3"/>
    <w:rsid w:val="70417D19"/>
    <w:rsid w:val="705F4C76"/>
    <w:rsid w:val="70981F36"/>
    <w:rsid w:val="70A46B2D"/>
    <w:rsid w:val="70AC4176"/>
    <w:rsid w:val="70DA254F"/>
    <w:rsid w:val="71257C6E"/>
    <w:rsid w:val="714874B8"/>
    <w:rsid w:val="71620757"/>
    <w:rsid w:val="717A5889"/>
    <w:rsid w:val="71C54FAD"/>
    <w:rsid w:val="71DB20DB"/>
    <w:rsid w:val="71E01DE7"/>
    <w:rsid w:val="71EB2683"/>
    <w:rsid w:val="723932A5"/>
    <w:rsid w:val="72422A05"/>
    <w:rsid w:val="727918F3"/>
    <w:rsid w:val="72E96A79"/>
    <w:rsid w:val="72F5541E"/>
    <w:rsid w:val="73005B71"/>
    <w:rsid w:val="733A72D5"/>
    <w:rsid w:val="734927BA"/>
    <w:rsid w:val="735240C1"/>
    <w:rsid w:val="737A5923"/>
    <w:rsid w:val="73D019E7"/>
    <w:rsid w:val="73FB4CB6"/>
    <w:rsid w:val="7434641A"/>
    <w:rsid w:val="747F7695"/>
    <w:rsid w:val="74C4779E"/>
    <w:rsid w:val="750A2CD7"/>
    <w:rsid w:val="751678CE"/>
    <w:rsid w:val="758A62C5"/>
    <w:rsid w:val="75B74481"/>
    <w:rsid w:val="764D731F"/>
    <w:rsid w:val="765406AD"/>
    <w:rsid w:val="76816FC9"/>
    <w:rsid w:val="76B61368"/>
    <w:rsid w:val="76DE441B"/>
    <w:rsid w:val="76EC6B38"/>
    <w:rsid w:val="77324E93"/>
    <w:rsid w:val="77594C5B"/>
    <w:rsid w:val="777D3C34"/>
    <w:rsid w:val="778B00FF"/>
    <w:rsid w:val="77A17922"/>
    <w:rsid w:val="77B5517C"/>
    <w:rsid w:val="780600CD"/>
    <w:rsid w:val="780659D7"/>
    <w:rsid w:val="781A7F94"/>
    <w:rsid w:val="78540E39"/>
    <w:rsid w:val="785E3A65"/>
    <w:rsid w:val="786F5C73"/>
    <w:rsid w:val="78B13B95"/>
    <w:rsid w:val="78C55892"/>
    <w:rsid w:val="78CD530B"/>
    <w:rsid w:val="78F61EF0"/>
    <w:rsid w:val="78F9378E"/>
    <w:rsid w:val="797D616D"/>
    <w:rsid w:val="79856DD0"/>
    <w:rsid w:val="79882CF8"/>
    <w:rsid w:val="79892D64"/>
    <w:rsid w:val="79EE0E19"/>
    <w:rsid w:val="79FA77BE"/>
    <w:rsid w:val="7A2A00A3"/>
    <w:rsid w:val="7AAF05A8"/>
    <w:rsid w:val="7AC04563"/>
    <w:rsid w:val="7AEC7106"/>
    <w:rsid w:val="7B2A40D3"/>
    <w:rsid w:val="7B450F0D"/>
    <w:rsid w:val="7B564EC8"/>
    <w:rsid w:val="7B98103C"/>
    <w:rsid w:val="7B9D2AF7"/>
    <w:rsid w:val="7BCC766A"/>
    <w:rsid w:val="7BD6195F"/>
    <w:rsid w:val="7C5807CC"/>
    <w:rsid w:val="7C635AEE"/>
    <w:rsid w:val="7D0F3580"/>
    <w:rsid w:val="7D3D1E9B"/>
    <w:rsid w:val="7DBD65C0"/>
    <w:rsid w:val="7DDB3462"/>
    <w:rsid w:val="7DF06F0E"/>
    <w:rsid w:val="7E17093E"/>
    <w:rsid w:val="7E2766A8"/>
    <w:rsid w:val="7E2929E7"/>
    <w:rsid w:val="7ED76320"/>
    <w:rsid w:val="7F963AE5"/>
    <w:rsid w:val="7F9B734D"/>
    <w:rsid w:val="7FD91C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semiHidden="0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8"/>
    <w:autoRedefine/>
    <w:qFormat/>
    <w:uiPriority w:val="1"/>
    <w:pPr>
      <w:autoSpaceDE w:val="0"/>
      <w:autoSpaceDN w:val="0"/>
      <w:ind w:left="643" w:right="1465"/>
      <w:jc w:val="center"/>
      <w:outlineLvl w:val="0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paragraph" w:styleId="3">
    <w:name w:val="heading 2"/>
    <w:basedOn w:val="1"/>
    <w:next w:val="1"/>
    <w:qFormat/>
    <w:uiPriority w:val="99"/>
    <w:pPr>
      <w:kinsoku/>
      <w:autoSpaceDE/>
      <w:autoSpaceDN/>
      <w:adjustRightInd/>
      <w:snapToGrid/>
      <w:spacing w:before="320" w:after="120" w:line="288" w:lineRule="auto"/>
      <w:textAlignment w:val="auto"/>
      <w:outlineLvl w:val="1"/>
    </w:pPr>
    <w:rPr>
      <w:rFonts w:eastAsia="等线"/>
      <w:b/>
      <w:bCs/>
      <w:color w:val="auto"/>
      <w:sz w:val="32"/>
      <w:szCs w:val="32"/>
    </w:rPr>
  </w:style>
  <w:style w:type="paragraph" w:styleId="4">
    <w:name w:val="heading 3"/>
    <w:basedOn w:val="5"/>
    <w:next w:val="5"/>
    <w:link w:val="9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autoRedefine/>
    <w:qFormat/>
    <w:uiPriority w:val="99"/>
    <w:pPr>
      <w:ind w:left="420" w:leftChars="200"/>
    </w:pPr>
    <w:rPr>
      <w:rFonts w:ascii="Calibri" w:hAnsi="Calibri" w:eastAsia="宋体" w:cs="Times New Roman"/>
      <w:szCs w:val="24"/>
    </w:rPr>
  </w:style>
  <w:style w:type="paragraph" w:styleId="6">
    <w:name w:val="index 8"/>
    <w:basedOn w:val="1"/>
    <w:next w:val="1"/>
    <w:qFormat/>
    <w:uiPriority w:val="0"/>
    <w:pPr>
      <w:ind w:left="2940"/>
    </w:pPr>
  </w:style>
  <w:style w:type="paragraph" w:styleId="7">
    <w:name w:val="Normal Indent"/>
    <w:basedOn w:val="1"/>
    <w:autoRedefine/>
    <w:unhideWhenUsed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8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9">
    <w:name w:val="Body Text"/>
    <w:basedOn w:val="1"/>
    <w:next w:val="1"/>
    <w:link w:val="70"/>
    <w:autoRedefine/>
    <w:qFormat/>
    <w:uiPriority w:val="99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10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11">
    <w:name w:val="Plain Text"/>
    <w:basedOn w:val="1"/>
    <w:link w:val="73"/>
    <w:autoRedefine/>
    <w:qFormat/>
    <w:uiPriority w:val="0"/>
    <w:rPr>
      <w:rFonts w:hint="eastAsia" w:ascii="宋体" w:hAnsi="Courier New" w:eastAsia="宋体" w:cs="Calibri"/>
      <w:kern w:val="0"/>
      <w:szCs w:val="20"/>
    </w:rPr>
  </w:style>
  <w:style w:type="paragraph" w:styleId="12">
    <w:name w:val="Date"/>
    <w:basedOn w:val="1"/>
    <w:next w:val="1"/>
    <w:link w:val="33"/>
    <w:autoRedefine/>
    <w:unhideWhenUsed/>
    <w:qFormat/>
    <w:uiPriority w:val="99"/>
    <w:pPr>
      <w:ind w:left="100" w:leftChars="2500"/>
    </w:pPr>
  </w:style>
  <w:style w:type="paragraph" w:styleId="13">
    <w:name w:val="Body Text Indent 2"/>
    <w:basedOn w:val="1"/>
    <w:next w:val="9"/>
    <w:unhideWhenUsed/>
    <w:qFormat/>
    <w:uiPriority w:val="99"/>
    <w:pPr>
      <w:spacing w:before="100" w:beforeAutospacing="1" w:after="100" w:afterAutospacing="1" w:line="570" w:lineRule="exact"/>
      <w:ind w:firstLine="640"/>
    </w:pPr>
    <w:rPr>
      <w:rFonts w:ascii="Times New Roman" w:hAnsi="Times New Roman" w:eastAsia="仿宋_GB2312"/>
    </w:rPr>
  </w:style>
  <w:style w:type="paragraph" w:styleId="14">
    <w:name w:val="Balloon Text"/>
    <w:basedOn w:val="1"/>
    <w:link w:val="97"/>
    <w:autoRedefine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8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  <w:szCs w:val="24"/>
    </w:rPr>
  </w:style>
  <w:style w:type="paragraph" w:styleId="19">
    <w:name w:val="Title"/>
    <w:basedOn w:val="1"/>
    <w:next w:val="1"/>
    <w:link w:val="34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"/>
    <w:basedOn w:val="9"/>
    <w:next w:val="9"/>
    <w:unhideWhenUsed/>
    <w:qFormat/>
    <w:uiPriority w:val="0"/>
    <w:pPr>
      <w:spacing w:line="560" w:lineRule="exact"/>
      <w:jc w:val="center"/>
    </w:pPr>
    <w:rPr>
      <w:sz w:val="44"/>
      <w:szCs w:val="44"/>
    </w:rPr>
  </w:style>
  <w:style w:type="table" w:styleId="22">
    <w:name w:val="Table Grid"/>
    <w:basedOn w:val="21"/>
    <w:autoRedefine/>
    <w:qFormat/>
    <w:uiPriority w:val="0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autoRedefine/>
    <w:qFormat/>
    <w:uiPriority w:val="0"/>
    <w:rPr>
      <w:b/>
      <w:bCs/>
    </w:rPr>
  </w:style>
  <w:style w:type="character" w:styleId="25">
    <w:name w:val="page number"/>
    <w:basedOn w:val="23"/>
    <w:autoRedefine/>
    <w:qFormat/>
    <w:uiPriority w:val="0"/>
  </w:style>
  <w:style w:type="character" w:styleId="26">
    <w:name w:val="FollowedHyperlink"/>
    <w:basedOn w:val="23"/>
    <w:autoRedefine/>
    <w:semiHidden/>
    <w:unhideWhenUsed/>
    <w:qFormat/>
    <w:uiPriority w:val="99"/>
    <w:rPr>
      <w:color w:val="800080"/>
      <w:u w:val="single"/>
    </w:rPr>
  </w:style>
  <w:style w:type="character" w:styleId="27">
    <w:name w:val="Emphasis"/>
    <w:autoRedefine/>
    <w:qFormat/>
    <w:uiPriority w:val="0"/>
    <w:rPr>
      <w:color w:val="CC0000"/>
    </w:rPr>
  </w:style>
  <w:style w:type="character" w:styleId="28">
    <w:name w:val="Hyperlink"/>
    <w:basedOn w:val="23"/>
    <w:autoRedefine/>
    <w:unhideWhenUsed/>
    <w:qFormat/>
    <w:uiPriority w:val="99"/>
    <w:rPr>
      <w:color w:val="0000FF"/>
      <w:u w:val="single"/>
    </w:rPr>
  </w:style>
  <w:style w:type="paragraph" w:customStyle="1" w:styleId="29">
    <w:name w:val="Normal Indent1"/>
    <w:basedOn w:val="1"/>
    <w:autoRedefine/>
    <w:qFormat/>
    <w:uiPriority w:val="0"/>
    <w:pPr>
      <w:ind w:firstLine="880" w:firstLineChars="200"/>
    </w:pPr>
    <w:rPr>
      <w:szCs w:val="24"/>
    </w:rPr>
  </w:style>
  <w:style w:type="paragraph" w:customStyle="1" w:styleId="30">
    <w:name w:val="正文-公1"/>
    <w:basedOn w:val="1"/>
    <w:next w:val="18"/>
    <w:autoRedefine/>
    <w:qFormat/>
    <w:uiPriority w:val="0"/>
    <w:pPr>
      <w:ind w:firstLine="200" w:firstLineChars="200"/>
    </w:pPr>
    <w:rPr>
      <w:color w:val="000000"/>
    </w:rPr>
  </w:style>
  <w:style w:type="character" w:customStyle="1" w:styleId="31">
    <w:name w:val="页眉 字符"/>
    <w:basedOn w:val="23"/>
    <w:link w:val="16"/>
    <w:autoRedefine/>
    <w:qFormat/>
    <w:uiPriority w:val="0"/>
    <w:rPr>
      <w:sz w:val="18"/>
      <w:szCs w:val="18"/>
    </w:rPr>
  </w:style>
  <w:style w:type="character" w:customStyle="1" w:styleId="32">
    <w:name w:val="页脚 字符"/>
    <w:basedOn w:val="23"/>
    <w:link w:val="15"/>
    <w:autoRedefine/>
    <w:qFormat/>
    <w:uiPriority w:val="99"/>
    <w:rPr>
      <w:sz w:val="18"/>
      <w:szCs w:val="18"/>
    </w:rPr>
  </w:style>
  <w:style w:type="character" w:customStyle="1" w:styleId="33">
    <w:name w:val="日期 字符"/>
    <w:basedOn w:val="23"/>
    <w:link w:val="12"/>
    <w:autoRedefine/>
    <w:semiHidden/>
    <w:qFormat/>
    <w:uiPriority w:val="99"/>
  </w:style>
  <w:style w:type="character" w:customStyle="1" w:styleId="34">
    <w:name w:val="标题 字符"/>
    <w:basedOn w:val="23"/>
    <w:link w:val="19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7">
    <w:name w:val="xl183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8">
    <w:name w:val="xl184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18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1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1">
    <w:name w:val="xl1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2">
    <w:name w:val="xl1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1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4">
    <w:name w:val="xl1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1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1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1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1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1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1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1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1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53">
    <w:name w:val="xl1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54">
    <w:name w:val="xl20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55">
    <w:name w:val="xl20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2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57">
    <w:name w:val="xl20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2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59">
    <w:name w:val="xl2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20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61">
    <w:name w:val="xl20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62">
    <w:name w:val="xl2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63">
    <w:name w:val="xl2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64">
    <w:name w:val="xl2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65">
    <w:name w:val="xl21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character" w:customStyle="1" w:styleId="66">
    <w:name w:val="NormalCharacter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_Style 6"/>
    <w:basedOn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  <w:style w:type="character" w:customStyle="1" w:styleId="68">
    <w:name w:val="标题 1 字符"/>
    <w:basedOn w:val="23"/>
    <w:link w:val="2"/>
    <w:autoRedefine/>
    <w:qFormat/>
    <w:uiPriority w:val="1"/>
    <w:rPr>
      <w:rFonts w:ascii="PMingLiU" w:hAnsi="PMingLiU" w:eastAsia="PMingLiU" w:cs="PMingLiU"/>
      <w:sz w:val="44"/>
      <w:szCs w:val="44"/>
      <w:lang w:val="zh-CN" w:bidi="zh-CN"/>
    </w:rPr>
  </w:style>
  <w:style w:type="character" w:customStyle="1" w:styleId="69">
    <w:name w:val="标题 2 Char"/>
    <w:autoRedefine/>
    <w:qFormat/>
    <w:uiPriority w:val="0"/>
    <w:rPr>
      <w:rFonts w:ascii="Arial" w:hAnsi="Arial" w:eastAsia="黑体"/>
      <w:b/>
      <w:kern w:val="2"/>
      <w:sz w:val="32"/>
      <w:szCs w:val="24"/>
      <w:lang w:val="en-US" w:eastAsia="zh-CN" w:bidi="ar-SA"/>
    </w:rPr>
  </w:style>
  <w:style w:type="character" w:customStyle="1" w:styleId="70">
    <w:name w:val="正文文本 字符"/>
    <w:basedOn w:val="23"/>
    <w:link w:val="9"/>
    <w:autoRedefine/>
    <w:qFormat/>
    <w:uiPriority w:val="99"/>
    <w:rPr>
      <w:rFonts w:ascii="仿宋" w:hAnsi="仿宋" w:eastAsia="仿宋" w:cs="仿宋"/>
      <w:sz w:val="32"/>
      <w:szCs w:val="32"/>
      <w:lang w:val="zh-CN" w:bidi="zh-CN"/>
    </w:rPr>
  </w:style>
  <w:style w:type="paragraph" w:customStyle="1" w:styleId="71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paragraph" w:styleId="72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73">
    <w:name w:val="纯文本 字符"/>
    <w:basedOn w:val="23"/>
    <w:link w:val="11"/>
    <w:autoRedefine/>
    <w:qFormat/>
    <w:uiPriority w:val="0"/>
    <w:rPr>
      <w:rFonts w:ascii="宋体" w:hAnsi="Courier New" w:cs="Calibri"/>
      <w:sz w:val="21"/>
    </w:rPr>
  </w:style>
  <w:style w:type="character" w:customStyle="1" w:styleId="74">
    <w:name w:val="font21"/>
    <w:basedOn w:val="2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5">
    <w:name w:val="font41"/>
    <w:basedOn w:val="23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76">
    <w:name w:val="font51"/>
    <w:basedOn w:val="2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7">
    <w:name w:val="Body text|3_"/>
    <w:basedOn w:val="23"/>
    <w:link w:val="78"/>
    <w:autoRedefine/>
    <w:qFormat/>
    <w:uiPriority w:val="0"/>
    <w:rPr>
      <w:rFonts w:ascii="宋体" w:hAnsi="宋体" w:cs="宋体"/>
      <w:color w:val="D4304D"/>
      <w:sz w:val="82"/>
      <w:szCs w:val="82"/>
      <w:lang w:val="zh-TW" w:eastAsia="zh-TW" w:bidi="zh-TW"/>
    </w:rPr>
  </w:style>
  <w:style w:type="paragraph" w:customStyle="1" w:styleId="78">
    <w:name w:val="Body text|3"/>
    <w:basedOn w:val="1"/>
    <w:link w:val="77"/>
    <w:autoRedefine/>
    <w:qFormat/>
    <w:uiPriority w:val="0"/>
    <w:pPr>
      <w:spacing w:after="760" w:line="1178" w:lineRule="exact"/>
      <w:jc w:val="left"/>
    </w:pPr>
    <w:rPr>
      <w:rFonts w:ascii="宋体" w:hAnsi="宋体" w:eastAsia="宋体" w:cs="宋体"/>
      <w:color w:val="D4304D"/>
      <w:kern w:val="0"/>
      <w:sz w:val="82"/>
      <w:szCs w:val="82"/>
      <w:lang w:val="zh-TW" w:eastAsia="zh-TW" w:bidi="zh-TW"/>
    </w:rPr>
  </w:style>
  <w:style w:type="character" w:customStyle="1" w:styleId="79">
    <w:name w:val="Body text|1_"/>
    <w:basedOn w:val="23"/>
    <w:link w:val="80"/>
    <w:autoRedefine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80">
    <w:name w:val="Body text|1"/>
    <w:basedOn w:val="1"/>
    <w:link w:val="79"/>
    <w:autoRedefine/>
    <w:qFormat/>
    <w:uiPriority w:val="0"/>
    <w:pPr>
      <w:spacing w:line="461" w:lineRule="auto"/>
      <w:ind w:firstLine="40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  <w:style w:type="character" w:customStyle="1" w:styleId="81">
    <w:name w:val="Body text|5_"/>
    <w:basedOn w:val="23"/>
    <w:link w:val="82"/>
    <w:autoRedefine/>
    <w:qFormat/>
    <w:uiPriority w:val="0"/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82">
    <w:name w:val="Body text|5"/>
    <w:basedOn w:val="1"/>
    <w:link w:val="81"/>
    <w:autoRedefine/>
    <w:qFormat/>
    <w:uiPriority w:val="0"/>
    <w:pPr>
      <w:spacing w:line="614" w:lineRule="exact"/>
      <w:ind w:firstLine="640"/>
      <w:jc w:val="left"/>
    </w:pPr>
    <w:rPr>
      <w:rFonts w:ascii="宋体" w:hAnsi="宋体" w:eastAsia="宋体" w:cs="宋体"/>
      <w:kern w:val="0"/>
      <w:sz w:val="32"/>
      <w:szCs w:val="32"/>
      <w:lang w:val="zh-TW" w:eastAsia="zh-TW" w:bidi="zh-TW"/>
    </w:rPr>
  </w:style>
  <w:style w:type="character" w:customStyle="1" w:styleId="83">
    <w:name w:val="Heading #3|1_"/>
    <w:basedOn w:val="23"/>
    <w:link w:val="84"/>
    <w:autoRedefine/>
    <w:qFormat/>
    <w:uiPriority w:val="0"/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84">
    <w:name w:val="Heading #3|1"/>
    <w:basedOn w:val="1"/>
    <w:link w:val="83"/>
    <w:autoRedefine/>
    <w:qFormat/>
    <w:uiPriority w:val="0"/>
    <w:pPr>
      <w:spacing w:after="420"/>
      <w:jc w:val="center"/>
      <w:outlineLvl w:val="2"/>
    </w:pPr>
    <w:rPr>
      <w:rFonts w:ascii="宋体" w:hAnsi="宋体" w:eastAsia="宋体" w:cs="宋体"/>
      <w:kern w:val="0"/>
      <w:sz w:val="34"/>
      <w:szCs w:val="34"/>
      <w:lang w:val="zh-TW" w:eastAsia="zh-TW" w:bidi="zh-TW"/>
    </w:rPr>
  </w:style>
  <w:style w:type="character" w:customStyle="1" w:styleId="85">
    <w:name w:val="Header or footer|1_"/>
    <w:basedOn w:val="23"/>
    <w:link w:val="86"/>
    <w:autoRedefine/>
    <w:qFormat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86">
    <w:name w:val="Header or footer|1"/>
    <w:basedOn w:val="1"/>
    <w:link w:val="85"/>
    <w:autoRedefine/>
    <w:qFormat/>
    <w:uiPriority w:val="0"/>
    <w:pPr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character" w:customStyle="1" w:styleId="87">
    <w:name w:val="Other|1_"/>
    <w:basedOn w:val="23"/>
    <w:link w:val="88"/>
    <w:autoRedefine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88">
    <w:name w:val="Other|1"/>
    <w:basedOn w:val="1"/>
    <w:link w:val="87"/>
    <w:autoRedefine/>
    <w:qFormat/>
    <w:uiPriority w:val="0"/>
    <w:pPr>
      <w:spacing w:line="461" w:lineRule="auto"/>
      <w:ind w:firstLine="40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  <w:style w:type="character" w:customStyle="1" w:styleId="89">
    <w:name w:val="Heading #2|1_"/>
    <w:basedOn w:val="23"/>
    <w:link w:val="90"/>
    <w:autoRedefine/>
    <w:qFormat/>
    <w:uiPriority w:val="0"/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90">
    <w:name w:val="Heading #2|1"/>
    <w:basedOn w:val="1"/>
    <w:link w:val="89"/>
    <w:autoRedefine/>
    <w:qFormat/>
    <w:uiPriority w:val="0"/>
    <w:pPr>
      <w:spacing w:after="640"/>
      <w:jc w:val="center"/>
      <w:outlineLvl w:val="1"/>
    </w:pPr>
    <w:rPr>
      <w:rFonts w:ascii="宋体" w:hAnsi="宋体" w:eastAsia="宋体" w:cs="宋体"/>
      <w:kern w:val="0"/>
      <w:sz w:val="42"/>
      <w:szCs w:val="42"/>
      <w:lang w:val="zh-TW" w:eastAsia="zh-TW" w:bidi="zh-TW"/>
    </w:rPr>
  </w:style>
  <w:style w:type="paragraph" w:customStyle="1" w:styleId="91">
    <w:name w:val="1"/>
    <w:basedOn w:val="1"/>
    <w:autoRedefine/>
    <w:qFormat/>
    <w:uiPriority w:val="0"/>
    <w:pPr>
      <w:widowControl/>
      <w:spacing w:after="160" w:line="240" w:lineRule="exact"/>
      <w:jc w:val="left"/>
    </w:pPr>
    <w:rPr>
      <w:rFonts w:ascii="Calibri" w:hAnsi="Calibri" w:eastAsia="宋体" w:cs="Times New Roman"/>
      <w:szCs w:val="24"/>
    </w:rPr>
  </w:style>
  <w:style w:type="character" w:customStyle="1" w:styleId="92">
    <w:name w:val="font71"/>
    <w:basedOn w:val="2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3">
    <w:name w:val="font31"/>
    <w:basedOn w:val="23"/>
    <w:autoRedefine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94">
    <w:name w:val="font61"/>
    <w:basedOn w:val="23"/>
    <w:autoRedefine/>
    <w:qFormat/>
    <w:uiPriority w:val="0"/>
    <w:rPr>
      <w:rFonts w:hint="eastAsia" w:ascii="宋体" w:hAnsi="宋体" w:eastAsia="宋体" w:cs="宋体"/>
      <w:color w:val="404040"/>
      <w:sz w:val="20"/>
      <w:szCs w:val="20"/>
      <w:u w:val="none"/>
    </w:rPr>
  </w:style>
  <w:style w:type="character" w:customStyle="1" w:styleId="95">
    <w:name w:val="标题 3 字符"/>
    <w:basedOn w:val="23"/>
    <w:link w:val="4"/>
    <w:autoRedefine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customStyle="1" w:styleId="96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7">
    <w:name w:val="批注框文本 字符"/>
    <w:basedOn w:val="23"/>
    <w:link w:val="1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8">
    <w:name w:val="p0"/>
    <w:basedOn w:val="1"/>
    <w:autoRedefine/>
    <w:qFormat/>
    <w:uiPriority w:val="0"/>
    <w:pPr>
      <w:widowControl/>
      <w:autoSpaceDE w:val="0"/>
      <w:autoSpaceDN w:val="0"/>
      <w:jc w:val="left"/>
    </w:pPr>
    <w:rPr>
      <w:rFonts w:ascii="Calibri" w:hAnsi="Calibri" w:eastAsia="宋体" w:cs="宋体"/>
      <w:kern w:val="0"/>
      <w:sz w:val="22"/>
      <w:szCs w:val="21"/>
    </w:rPr>
  </w:style>
  <w:style w:type="character" w:customStyle="1" w:styleId="99">
    <w:name w:val="ca-2"/>
    <w:basedOn w:val="23"/>
    <w:autoRedefine/>
    <w:qFormat/>
    <w:uiPriority w:val="99"/>
    <w:rPr>
      <w:rFonts w:cs="Times New Roman"/>
    </w:rPr>
  </w:style>
  <w:style w:type="paragraph" w:customStyle="1" w:styleId="100">
    <w:name w:val="pa-3"/>
    <w:basedOn w:val="1"/>
    <w:autoRedefine/>
    <w:qFormat/>
    <w:uiPriority w:val="99"/>
    <w:pPr>
      <w:spacing w:before="150" w:after="150"/>
    </w:pPr>
    <w:rPr>
      <w:rFonts w:ascii="宋体" w:hAnsi="宋体" w:eastAsia="宋体" w:cs="宋体"/>
      <w:sz w:val="24"/>
      <w:szCs w:val="24"/>
    </w:rPr>
  </w:style>
  <w:style w:type="paragraph" w:customStyle="1" w:styleId="101">
    <w:name w:val="正文1"/>
    <w:autoRedefine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102">
    <w:name w:val="fontstyle01"/>
    <w:basedOn w:val="23"/>
    <w:autoRedefine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103">
    <w:name w:val="正文文本 (4)_"/>
    <w:basedOn w:val="23"/>
    <w:link w:val="104"/>
    <w:autoRedefine/>
    <w:qFormat/>
    <w:locked/>
    <w:uiPriority w:val="0"/>
    <w:rPr>
      <w:rFonts w:ascii="宋体" w:hAnsi="宋体"/>
      <w:spacing w:val="20"/>
      <w:sz w:val="28"/>
      <w:szCs w:val="28"/>
      <w:shd w:val="clear" w:color="auto" w:fill="FFFFFF"/>
    </w:rPr>
  </w:style>
  <w:style w:type="paragraph" w:customStyle="1" w:styleId="104">
    <w:name w:val="正文文本 (4)"/>
    <w:basedOn w:val="1"/>
    <w:link w:val="103"/>
    <w:autoRedefine/>
    <w:qFormat/>
    <w:uiPriority w:val="0"/>
    <w:pPr>
      <w:shd w:val="clear" w:color="auto" w:fill="FFFFFF"/>
      <w:spacing w:before="240" w:after="1380" w:line="240" w:lineRule="atLeast"/>
      <w:jc w:val="center"/>
    </w:pPr>
    <w:rPr>
      <w:rFonts w:ascii="宋体" w:hAnsi="宋体" w:eastAsia="宋体" w:cs="Times New Roman"/>
      <w:spacing w:val="20"/>
      <w:kern w:val="0"/>
      <w:sz w:val="28"/>
      <w:szCs w:val="28"/>
    </w:rPr>
  </w:style>
  <w:style w:type="paragraph" w:customStyle="1" w:styleId="105">
    <w:name w:val="Default"/>
    <w:basedOn w:val="101"/>
    <w:next w:val="1"/>
    <w:autoRedefine/>
    <w:qFormat/>
    <w:uiPriority w:val="0"/>
    <w:pPr>
      <w:autoSpaceDE w:val="0"/>
      <w:autoSpaceDN w:val="0"/>
      <w:adjustRightInd w:val="0"/>
    </w:pPr>
    <w:rPr>
      <w:rFonts w:ascii="文星仿宋..嬀." w:hAnsi="Times New Roman" w:eastAsia="文星仿宋..嬀." w:cs="Times New Roman"/>
      <w:color w:val="000000"/>
      <w:sz w:val="24"/>
    </w:rPr>
  </w:style>
  <w:style w:type="paragraph" w:customStyle="1" w:styleId="106">
    <w:name w:val="纯文本1"/>
    <w:basedOn w:val="1"/>
    <w:qFormat/>
    <w:uiPriority w:val="0"/>
    <w:pPr>
      <w:textAlignment w:val="baseline"/>
    </w:pPr>
    <w:rPr>
      <w:rFonts w:ascii="宋体" w:hAnsi="Courier New" w:cs="宋体"/>
    </w:rPr>
  </w:style>
  <w:style w:type="paragraph" w:customStyle="1" w:styleId="107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10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9">
    <w:name w:val="_Style 13"/>
    <w:basedOn w:val="1"/>
    <w:qFormat/>
    <w:uiPriority w:val="0"/>
    <w:pPr>
      <w:kinsoku/>
      <w:autoSpaceDE/>
      <w:autoSpaceDN/>
      <w:adjustRightInd/>
      <w:snapToGrid/>
      <w:spacing w:before="120" w:after="120" w:line="288" w:lineRule="auto"/>
      <w:textAlignment w:val="auto"/>
    </w:pPr>
    <w:rPr>
      <w:rFonts w:eastAsia="等线"/>
      <w:color w:val="auto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C7E8-9CC9-4816-90DC-ABBFA0047E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85</Pages>
  <Words>1213</Words>
  <Characters>1301</Characters>
  <Lines>33</Lines>
  <Paragraphs>9</Paragraphs>
  <TotalTime>4</TotalTime>
  <ScaleCrop>false</ScaleCrop>
  <LinksUpToDate>false</LinksUpToDate>
  <CharactersWithSpaces>1359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2021-03-12T06:55:00Z</dcterms:created>
  <dc:creator>Administrator</dc:creator>
  <cp:lastModifiedBy>admin</cp:lastModifiedBy>
  <cp:lastPrinted>2025-04-11T07:35:00Z</cp:lastPrinted>
  <dcterms:modified xsi:type="dcterms:W3CDTF">2025-12-17T07:21:23Z</dcterms:modified>
  <cp:revision>288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0CC5B6F0974A4785A27BAE6C69FC016D_13</vt:lpwstr>
  </property>
  <property fmtid="{D5CDD505-2E9C-101B-9397-08002B2CF9AE}" pid="4" name="KSOTemplateDocerSaveRecord">
    <vt:lpwstr>eyJoZGlkIjoiNDFiZmZmNDQyYzUxMzhiOWVkN2IzMDRmYThlNTRhNTAiLCJ1c2VySWQiOiI3ODAxOTg3NzAifQ==</vt:lpwstr>
  </property>
</Properties>
</file>