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eastAsia="zh-CN"/>
        </w:rPr>
        <w:t>DZDL-2025-072Z</w:t>
      </w:r>
    </w:p>
    <w:p w14:paraId="504241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2"/>
      <w:bookmarkStart w:id="1" w:name="OLE_LINK1"/>
      <w:r>
        <w:rPr>
          <w:rFonts w:hint="eastAsia" w:ascii="宋体" w:hAnsi="宋体" w:cs="宋体"/>
          <w:sz w:val="24"/>
          <w:lang w:eastAsia="zh-CN"/>
        </w:rPr>
        <w:t>2025年度人口信息管理系统软硬件升级改造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竞争性磋商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预算金额：采购包1：</w:t>
      </w:r>
      <w:r>
        <w:rPr>
          <w:rFonts w:hint="eastAsia" w:ascii="宋体" w:hAnsi="宋体" w:cs="宋体"/>
          <w:sz w:val="24"/>
          <w:lang w:val="en-US" w:eastAsia="zh-CN"/>
        </w:rPr>
        <w:t>370</w:t>
      </w:r>
      <w:r>
        <w:rPr>
          <w:rFonts w:hint="eastAsia" w:ascii="宋体" w:hAnsi="宋体" w:cs="宋体"/>
          <w:sz w:val="24"/>
        </w:rPr>
        <w:t>,000.00元</w:t>
      </w:r>
    </w:p>
    <w:p w14:paraId="20DB5A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服务</w:t>
      </w:r>
      <w:r>
        <w:rPr>
          <w:rFonts w:hint="eastAsia" w:ascii="宋体" w:hAnsi="宋体" w:cs="宋体"/>
          <w:sz w:val="24"/>
        </w:rPr>
        <w:t>期限：自合同签订之日起，45个日历日内完成数据的迁移、清洗和软件部署工作，并确保系统正常运行，查询结果与原有系统一致。</w:t>
      </w:r>
      <w:bookmarkStart w:id="2" w:name="_GoBack"/>
      <w:bookmarkEnd w:id="2"/>
    </w:p>
    <w:p w14:paraId="78D85D6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本项目是否接受联合体投标：不接受联合体投标。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</w:t>
      </w:r>
      <w:r>
        <w:rPr>
          <w:rFonts w:hint="eastAsia" w:ascii="宋体" w:hAnsi="宋体" w:cs="宋体"/>
          <w:sz w:val="24"/>
          <w:lang w:val="en-US" w:eastAsia="zh-CN"/>
        </w:rPr>
        <w:t>及相关事宜</w:t>
      </w:r>
      <w:r>
        <w:rPr>
          <w:rFonts w:hint="eastAsia" w:ascii="宋体" w:hAnsi="宋体" w:cs="宋体"/>
          <w:sz w:val="24"/>
        </w:rPr>
        <w:t>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名称：鼎正众创建设集团有限公司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地址：陕西省西安市科技路创业广场B座15楼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联系方式：029-88861150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项目联系人：董蔷芳</w:t>
      </w:r>
    </w:p>
    <w:p w14:paraId="291ED3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电话：029-88861150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2080E91"/>
    <w:rsid w:val="09B4084C"/>
    <w:rsid w:val="09C4233D"/>
    <w:rsid w:val="0DF540CC"/>
    <w:rsid w:val="0EB0459F"/>
    <w:rsid w:val="103F6A9B"/>
    <w:rsid w:val="10B54B94"/>
    <w:rsid w:val="1F3C01AE"/>
    <w:rsid w:val="2A6C52BE"/>
    <w:rsid w:val="305C2FC6"/>
    <w:rsid w:val="321C3522"/>
    <w:rsid w:val="369D1906"/>
    <w:rsid w:val="43DE62E4"/>
    <w:rsid w:val="4C714C8A"/>
    <w:rsid w:val="610879B4"/>
    <w:rsid w:val="6DF8062E"/>
    <w:rsid w:val="70DA5110"/>
    <w:rsid w:val="7C5E231D"/>
    <w:rsid w:val="7C68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286</Characters>
  <Lines>0</Lines>
  <Paragraphs>0</Paragraphs>
  <TotalTime>3</TotalTime>
  <ScaleCrop>false</ScaleCrop>
  <LinksUpToDate>false</LinksUpToDate>
  <CharactersWithSpaces>287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造梦者</cp:lastModifiedBy>
  <dcterms:modified xsi:type="dcterms:W3CDTF">2025-12-18T01:29:44Z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eyJoZGlkIjoiMDk0YTRiNGM2MGEzMzAxMWE0Yzg1NmRjZmZiY2Q4MjEiLCJ1c2VySWQiOiIzOTE5NjkxODAifQ==</vt:lpwstr>
  </property>
</Properties>
</file>