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C5D2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lang w:eastAsia="zh-CN"/>
        </w:rPr>
      </w:pPr>
      <w:bookmarkStart w:id="0" w:name="_GoBack"/>
      <w:r>
        <w:rPr>
          <w:rFonts w:hint="eastAsia" w:ascii="仿宋" w:hAnsi="仿宋" w:eastAsia="仿宋" w:cs="仿宋"/>
          <w:b/>
          <w:bCs/>
          <w:sz w:val="28"/>
          <w:szCs w:val="36"/>
          <w:lang w:eastAsia="zh-CN"/>
        </w:rPr>
        <w:t>采购需求</w:t>
      </w:r>
    </w:p>
    <w:bookmarkEnd w:id="0"/>
    <w:p w14:paraId="7F8005A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b/>
          <w:sz w:val="24"/>
          <w:szCs w:val="24"/>
        </w:rPr>
        <w:t>一、服务内容</w:t>
      </w:r>
    </w:p>
    <w:p w14:paraId="4C0BDADE">
      <w:pPr>
        <w:pStyle w:val="6"/>
        <w:keepNext w:val="0"/>
        <w:keepLines w:val="0"/>
        <w:pageBreakBefore w:val="0"/>
        <w:widowControl/>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rPr>
      </w:pPr>
      <w:r>
        <w:rPr>
          <w:rFonts w:hint="eastAsia" w:ascii="仿宋" w:hAnsi="仿宋" w:eastAsia="仿宋" w:cs="仿宋"/>
          <w:sz w:val="24"/>
          <w:szCs w:val="24"/>
        </w:rPr>
        <w:t>本项目位于长安区文苑中路，服务周期为一年。包含房屋日常养护维修；给排水设备运行维护；供电设备及发电机组管理维护；环境卫生管理；除四害管理及室内外环境卫生管理；保安与消防日常管理；电梯运行及日常巡查维护；停车场秩序管理；中央空调管理维护（供暖、制冷）等。</w:t>
      </w:r>
    </w:p>
    <w:p w14:paraId="3EF21763">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b/>
          <w:sz w:val="24"/>
          <w:szCs w:val="24"/>
        </w:rPr>
        <w:t>二、服务要求</w:t>
      </w:r>
    </w:p>
    <w:p w14:paraId="1DFAEE46">
      <w:pPr>
        <w:pStyle w:val="6"/>
        <w:keepNext w:val="0"/>
        <w:keepLines w:val="0"/>
        <w:pageBreakBefore w:val="0"/>
        <w:widowControl/>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rPr>
      </w:pPr>
      <w:r>
        <w:rPr>
          <w:rFonts w:hint="eastAsia" w:ascii="仿宋" w:hAnsi="仿宋" w:eastAsia="仿宋" w:cs="仿宋"/>
          <w:b/>
          <w:sz w:val="24"/>
          <w:szCs w:val="24"/>
        </w:rPr>
        <w:t>（一）人员类别数量：</w:t>
      </w:r>
    </w:p>
    <w:tbl>
      <w:tblPr>
        <w:tblStyle w:val="4"/>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22"/>
        <w:gridCol w:w="1688"/>
        <w:gridCol w:w="1688"/>
        <w:gridCol w:w="4446"/>
      </w:tblGrid>
      <w:tr w14:paraId="0A4A6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7194F815">
            <w:pPr>
              <w:pStyle w:val="6"/>
              <w:jc w:val="center"/>
              <w:rPr>
                <w:rFonts w:hint="eastAsia" w:ascii="仿宋" w:hAnsi="仿宋" w:eastAsia="仿宋" w:cs="仿宋"/>
                <w:sz w:val="24"/>
                <w:szCs w:val="24"/>
              </w:rPr>
            </w:pPr>
            <w:r>
              <w:rPr>
                <w:rFonts w:hint="eastAsia" w:ascii="仿宋" w:hAnsi="仿宋" w:eastAsia="仿宋" w:cs="仿宋"/>
                <w:sz w:val="24"/>
                <w:szCs w:val="24"/>
              </w:rPr>
              <w:t>人员类别</w:t>
            </w:r>
          </w:p>
        </w:tc>
        <w:tc>
          <w:tcPr>
            <w:tcW w:w="857" w:type="pct"/>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B11E1A">
            <w:pPr>
              <w:pStyle w:val="6"/>
              <w:jc w:val="center"/>
              <w:rPr>
                <w:rFonts w:hint="eastAsia" w:ascii="仿宋" w:hAnsi="仿宋" w:eastAsia="仿宋" w:cs="仿宋"/>
                <w:sz w:val="24"/>
                <w:szCs w:val="24"/>
              </w:rPr>
            </w:pPr>
            <w:r>
              <w:rPr>
                <w:rFonts w:hint="eastAsia" w:ascii="仿宋" w:hAnsi="仿宋" w:eastAsia="仿宋" w:cs="仿宋"/>
                <w:sz w:val="24"/>
                <w:szCs w:val="24"/>
              </w:rPr>
              <w:t>文化中心</w:t>
            </w:r>
          </w:p>
        </w:tc>
        <w:tc>
          <w:tcPr>
            <w:tcW w:w="857" w:type="pct"/>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D8BB57">
            <w:pPr>
              <w:pStyle w:val="6"/>
              <w:jc w:val="center"/>
              <w:rPr>
                <w:rFonts w:hint="eastAsia" w:ascii="仿宋" w:hAnsi="仿宋" w:eastAsia="仿宋" w:cs="仿宋"/>
                <w:sz w:val="24"/>
                <w:szCs w:val="24"/>
              </w:rPr>
            </w:pPr>
            <w:r>
              <w:rPr>
                <w:rFonts w:hint="eastAsia" w:ascii="仿宋" w:hAnsi="仿宋" w:eastAsia="仿宋" w:cs="仿宋"/>
                <w:sz w:val="24"/>
                <w:szCs w:val="24"/>
              </w:rPr>
              <w:t>年龄要求</w:t>
            </w:r>
          </w:p>
        </w:tc>
        <w:tc>
          <w:tcPr>
            <w:tcW w:w="2258" w:type="pct"/>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center"/>
          </w:tcPr>
          <w:p w14:paraId="49B9FF0B">
            <w:pPr>
              <w:pStyle w:val="6"/>
              <w:jc w:val="center"/>
              <w:rPr>
                <w:rFonts w:hint="eastAsia" w:ascii="仿宋" w:hAnsi="仿宋" w:eastAsia="仿宋" w:cs="仿宋"/>
                <w:sz w:val="24"/>
                <w:szCs w:val="24"/>
              </w:rPr>
            </w:pPr>
            <w:r>
              <w:rPr>
                <w:rFonts w:hint="eastAsia" w:ascii="仿宋" w:hAnsi="仿宋" w:eastAsia="仿宋" w:cs="仿宋"/>
                <w:sz w:val="24"/>
                <w:szCs w:val="24"/>
              </w:rPr>
              <w:t>工作时间</w:t>
            </w:r>
          </w:p>
        </w:tc>
      </w:tr>
      <w:tr w14:paraId="5285B5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03FE04E9">
            <w:pPr>
              <w:pStyle w:val="6"/>
              <w:jc w:val="center"/>
              <w:rPr>
                <w:rFonts w:hint="eastAsia" w:ascii="仿宋" w:hAnsi="仿宋" w:eastAsia="仿宋" w:cs="仿宋"/>
                <w:sz w:val="24"/>
                <w:szCs w:val="24"/>
              </w:rPr>
            </w:pPr>
            <w:r>
              <w:rPr>
                <w:rFonts w:hint="eastAsia" w:ascii="仿宋" w:hAnsi="仿宋" w:eastAsia="仿宋" w:cs="仿宋"/>
                <w:sz w:val="24"/>
                <w:szCs w:val="24"/>
              </w:rPr>
              <w:t>管理人员</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22E9C4A">
            <w:pPr>
              <w:pStyle w:val="6"/>
              <w:jc w:val="center"/>
              <w:rPr>
                <w:rFonts w:hint="eastAsia" w:ascii="仿宋" w:hAnsi="仿宋" w:eastAsia="仿宋" w:cs="仿宋"/>
                <w:sz w:val="24"/>
                <w:szCs w:val="24"/>
              </w:rPr>
            </w:pPr>
            <w:r>
              <w:rPr>
                <w:rFonts w:hint="eastAsia" w:ascii="仿宋" w:hAnsi="仿宋" w:eastAsia="仿宋" w:cs="仿宋"/>
                <w:sz w:val="24"/>
                <w:szCs w:val="24"/>
              </w:rPr>
              <w:t>2名</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9F645DC">
            <w:pPr>
              <w:pStyle w:val="6"/>
              <w:jc w:val="center"/>
              <w:rPr>
                <w:rFonts w:hint="eastAsia" w:ascii="仿宋" w:hAnsi="仿宋" w:eastAsia="仿宋" w:cs="仿宋"/>
                <w:sz w:val="24"/>
                <w:szCs w:val="24"/>
              </w:rPr>
            </w:pPr>
            <w:r>
              <w:rPr>
                <w:rFonts w:hint="eastAsia" w:ascii="仿宋" w:hAnsi="仿宋" w:eastAsia="仿宋" w:cs="仿宋"/>
                <w:sz w:val="24"/>
                <w:szCs w:val="24"/>
              </w:rPr>
              <w:t>25-45岁</w:t>
            </w:r>
          </w:p>
        </w:tc>
        <w:tc>
          <w:tcPr>
            <w:tcW w:w="2258" w:type="pc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center"/>
          </w:tcPr>
          <w:p w14:paraId="1B6AD46B">
            <w:pPr>
              <w:pStyle w:val="6"/>
              <w:jc w:val="center"/>
              <w:rPr>
                <w:rFonts w:hint="eastAsia" w:ascii="仿宋" w:hAnsi="仿宋" w:eastAsia="仿宋" w:cs="仿宋"/>
                <w:sz w:val="24"/>
                <w:szCs w:val="24"/>
              </w:rPr>
            </w:pPr>
            <w:r>
              <w:rPr>
                <w:rFonts w:hint="eastAsia" w:ascii="仿宋" w:hAnsi="仿宋" w:eastAsia="仿宋" w:cs="仿宋"/>
                <w:sz w:val="24"/>
                <w:szCs w:val="24"/>
              </w:rPr>
              <w:t>每天8:00-18:00</w:t>
            </w:r>
          </w:p>
        </w:tc>
      </w:tr>
      <w:tr w14:paraId="3BCB5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68585AF2">
            <w:pPr>
              <w:pStyle w:val="6"/>
              <w:jc w:val="center"/>
              <w:rPr>
                <w:rFonts w:hint="eastAsia" w:ascii="仿宋" w:hAnsi="仿宋" w:eastAsia="仿宋" w:cs="仿宋"/>
                <w:sz w:val="24"/>
                <w:szCs w:val="24"/>
              </w:rPr>
            </w:pPr>
            <w:r>
              <w:rPr>
                <w:rFonts w:hint="eastAsia" w:ascii="仿宋" w:hAnsi="仿宋" w:eastAsia="仿宋" w:cs="仿宋"/>
                <w:sz w:val="24"/>
                <w:szCs w:val="24"/>
              </w:rPr>
              <w:t>客服员</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16A1007">
            <w:pPr>
              <w:pStyle w:val="6"/>
              <w:jc w:val="center"/>
              <w:rPr>
                <w:rFonts w:hint="eastAsia" w:ascii="仿宋" w:hAnsi="仿宋" w:eastAsia="仿宋" w:cs="仿宋"/>
                <w:sz w:val="24"/>
                <w:szCs w:val="24"/>
              </w:rPr>
            </w:pPr>
            <w:r>
              <w:rPr>
                <w:rFonts w:hint="eastAsia" w:ascii="仿宋" w:hAnsi="仿宋" w:eastAsia="仿宋" w:cs="仿宋"/>
                <w:sz w:val="24"/>
                <w:szCs w:val="24"/>
              </w:rPr>
              <w:t>2名</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3FF9BC">
            <w:pPr>
              <w:pStyle w:val="6"/>
              <w:jc w:val="center"/>
              <w:rPr>
                <w:rFonts w:hint="eastAsia" w:ascii="仿宋" w:hAnsi="仿宋" w:eastAsia="仿宋" w:cs="仿宋"/>
                <w:sz w:val="24"/>
                <w:szCs w:val="24"/>
              </w:rPr>
            </w:pPr>
            <w:r>
              <w:rPr>
                <w:rFonts w:hint="eastAsia" w:ascii="仿宋" w:hAnsi="仿宋" w:eastAsia="仿宋" w:cs="仿宋"/>
                <w:sz w:val="24"/>
                <w:szCs w:val="24"/>
              </w:rPr>
              <w:t>18-45岁</w:t>
            </w:r>
          </w:p>
        </w:tc>
        <w:tc>
          <w:tcPr>
            <w:tcW w:w="2258" w:type="pc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center"/>
          </w:tcPr>
          <w:p w14:paraId="06350EFE">
            <w:pPr>
              <w:pStyle w:val="6"/>
              <w:jc w:val="center"/>
              <w:rPr>
                <w:rFonts w:hint="eastAsia" w:ascii="仿宋" w:hAnsi="仿宋" w:eastAsia="仿宋" w:cs="仿宋"/>
                <w:sz w:val="24"/>
                <w:szCs w:val="24"/>
              </w:rPr>
            </w:pPr>
            <w:r>
              <w:rPr>
                <w:rFonts w:hint="eastAsia" w:ascii="仿宋" w:hAnsi="仿宋" w:eastAsia="仿宋" w:cs="仿宋"/>
                <w:sz w:val="24"/>
                <w:szCs w:val="24"/>
              </w:rPr>
              <w:t>每天8:00-18:00</w:t>
            </w:r>
          </w:p>
        </w:tc>
      </w:tr>
      <w:tr w14:paraId="66D70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66AF78AD">
            <w:pPr>
              <w:pStyle w:val="6"/>
              <w:jc w:val="center"/>
              <w:rPr>
                <w:rFonts w:hint="eastAsia" w:ascii="仿宋" w:hAnsi="仿宋" w:eastAsia="仿宋" w:cs="仿宋"/>
                <w:sz w:val="24"/>
                <w:szCs w:val="24"/>
              </w:rPr>
            </w:pPr>
            <w:r>
              <w:rPr>
                <w:rFonts w:hint="eastAsia" w:ascii="仿宋" w:hAnsi="仿宋" w:eastAsia="仿宋" w:cs="仿宋"/>
                <w:sz w:val="24"/>
                <w:szCs w:val="24"/>
              </w:rPr>
              <w:t>维修技工</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7206CC2">
            <w:pPr>
              <w:pStyle w:val="6"/>
              <w:jc w:val="center"/>
              <w:rPr>
                <w:rFonts w:hint="eastAsia" w:ascii="仿宋" w:hAnsi="仿宋" w:eastAsia="仿宋" w:cs="仿宋"/>
                <w:sz w:val="24"/>
                <w:szCs w:val="24"/>
              </w:rPr>
            </w:pPr>
            <w:r>
              <w:rPr>
                <w:rFonts w:hint="eastAsia" w:ascii="仿宋" w:hAnsi="仿宋" w:eastAsia="仿宋" w:cs="仿宋"/>
                <w:sz w:val="24"/>
                <w:szCs w:val="24"/>
              </w:rPr>
              <w:t>6名</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F4B51FE">
            <w:pPr>
              <w:pStyle w:val="6"/>
              <w:jc w:val="center"/>
              <w:rPr>
                <w:rFonts w:hint="eastAsia" w:ascii="仿宋" w:hAnsi="仿宋" w:eastAsia="仿宋" w:cs="仿宋"/>
                <w:sz w:val="24"/>
                <w:szCs w:val="24"/>
              </w:rPr>
            </w:pPr>
            <w:r>
              <w:rPr>
                <w:rFonts w:hint="eastAsia" w:ascii="仿宋" w:hAnsi="仿宋" w:eastAsia="仿宋" w:cs="仿宋"/>
                <w:sz w:val="24"/>
                <w:szCs w:val="24"/>
              </w:rPr>
              <w:t>18-50岁</w:t>
            </w:r>
          </w:p>
        </w:tc>
        <w:tc>
          <w:tcPr>
            <w:tcW w:w="2258" w:type="pc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center"/>
          </w:tcPr>
          <w:p w14:paraId="145F62CD">
            <w:pPr>
              <w:pStyle w:val="6"/>
              <w:jc w:val="center"/>
              <w:rPr>
                <w:rFonts w:hint="eastAsia" w:ascii="仿宋" w:hAnsi="仿宋" w:eastAsia="仿宋" w:cs="仿宋"/>
                <w:sz w:val="24"/>
                <w:szCs w:val="24"/>
              </w:rPr>
            </w:pPr>
            <w:r>
              <w:rPr>
                <w:rFonts w:hint="eastAsia" w:ascii="仿宋" w:hAnsi="仿宋" w:eastAsia="仿宋" w:cs="仿宋"/>
                <w:sz w:val="24"/>
                <w:szCs w:val="24"/>
              </w:rPr>
              <w:t>白班工作时间8:00-18:00，</w:t>
            </w:r>
          </w:p>
          <w:p w14:paraId="20B12040">
            <w:pPr>
              <w:pStyle w:val="6"/>
              <w:jc w:val="center"/>
              <w:rPr>
                <w:rFonts w:hint="eastAsia" w:ascii="仿宋" w:hAnsi="仿宋" w:eastAsia="仿宋" w:cs="仿宋"/>
                <w:sz w:val="24"/>
                <w:szCs w:val="24"/>
              </w:rPr>
            </w:pPr>
            <w:r>
              <w:rPr>
                <w:rFonts w:hint="eastAsia" w:ascii="仿宋" w:hAnsi="仿宋" w:eastAsia="仿宋" w:cs="仿宋"/>
                <w:sz w:val="24"/>
                <w:szCs w:val="24"/>
              </w:rPr>
              <w:t>夜班工作时间：18:00-8:00</w:t>
            </w:r>
          </w:p>
        </w:tc>
      </w:tr>
      <w:tr w14:paraId="2378E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5E3DDC39">
            <w:pPr>
              <w:pStyle w:val="6"/>
              <w:jc w:val="center"/>
              <w:rPr>
                <w:rFonts w:hint="eastAsia" w:ascii="仿宋" w:hAnsi="仿宋" w:eastAsia="仿宋" w:cs="仿宋"/>
                <w:sz w:val="24"/>
                <w:szCs w:val="24"/>
              </w:rPr>
            </w:pPr>
            <w:r>
              <w:rPr>
                <w:rFonts w:hint="eastAsia" w:ascii="仿宋" w:hAnsi="仿宋" w:eastAsia="仿宋" w:cs="仿宋"/>
                <w:sz w:val="24"/>
                <w:szCs w:val="24"/>
              </w:rPr>
              <w:t>保安员</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A9531A">
            <w:pPr>
              <w:pStyle w:val="6"/>
              <w:jc w:val="center"/>
              <w:rPr>
                <w:rFonts w:hint="eastAsia" w:ascii="仿宋" w:hAnsi="仿宋" w:eastAsia="仿宋" w:cs="仿宋"/>
                <w:sz w:val="24"/>
                <w:szCs w:val="24"/>
              </w:rPr>
            </w:pPr>
            <w:r>
              <w:rPr>
                <w:rFonts w:hint="eastAsia" w:ascii="仿宋" w:hAnsi="仿宋" w:eastAsia="仿宋" w:cs="仿宋"/>
                <w:sz w:val="24"/>
                <w:szCs w:val="24"/>
              </w:rPr>
              <w:t>12名</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CD7CF58">
            <w:pPr>
              <w:pStyle w:val="6"/>
              <w:jc w:val="center"/>
              <w:rPr>
                <w:rFonts w:hint="eastAsia" w:ascii="仿宋" w:hAnsi="仿宋" w:eastAsia="仿宋" w:cs="仿宋"/>
                <w:sz w:val="24"/>
                <w:szCs w:val="24"/>
              </w:rPr>
            </w:pPr>
            <w:r>
              <w:rPr>
                <w:rFonts w:hint="eastAsia" w:ascii="仿宋" w:hAnsi="仿宋" w:eastAsia="仿宋" w:cs="仿宋"/>
                <w:sz w:val="24"/>
                <w:szCs w:val="24"/>
              </w:rPr>
              <w:t>18-35岁</w:t>
            </w:r>
          </w:p>
        </w:tc>
        <w:tc>
          <w:tcPr>
            <w:tcW w:w="2258" w:type="pc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center"/>
          </w:tcPr>
          <w:p w14:paraId="79416B75">
            <w:pPr>
              <w:pStyle w:val="6"/>
              <w:jc w:val="center"/>
              <w:rPr>
                <w:rFonts w:hint="eastAsia" w:ascii="仿宋" w:hAnsi="仿宋" w:eastAsia="仿宋" w:cs="仿宋"/>
                <w:sz w:val="24"/>
                <w:szCs w:val="24"/>
              </w:rPr>
            </w:pPr>
            <w:r>
              <w:rPr>
                <w:rFonts w:hint="eastAsia" w:ascii="仿宋" w:hAnsi="仿宋" w:eastAsia="仿宋" w:cs="仿宋"/>
                <w:sz w:val="24"/>
                <w:szCs w:val="24"/>
              </w:rPr>
              <w:t>白班工作时间7:30-19:30，</w:t>
            </w:r>
          </w:p>
          <w:p w14:paraId="708BA39F">
            <w:pPr>
              <w:pStyle w:val="6"/>
              <w:jc w:val="center"/>
              <w:rPr>
                <w:rFonts w:hint="eastAsia" w:ascii="仿宋" w:hAnsi="仿宋" w:eastAsia="仿宋" w:cs="仿宋"/>
                <w:sz w:val="24"/>
                <w:szCs w:val="24"/>
              </w:rPr>
            </w:pPr>
            <w:r>
              <w:rPr>
                <w:rFonts w:hint="eastAsia" w:ascii="仿宋" w:hAnsi="仿宋" w:eastAsia="仿宋" w:cs="仿宋"/>
                <w:sz w:val="24"/>
                <w:szCs w:val="24"/>
              </w:rPr>
              <w:t>夜班工作时间：19:30-7:30</w:t>
            </w:r>
          </w:p>
        </w:tc>
      </w:tr>
      <w:tr w14:paraId="6B96B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09DC1EE8">
            <w:pPr>
              <w:pStyle w:val="6"/>
              <w:jc w:val="center"/>
              <w:rPr>
                <w:rFonts w:hint="eastAsia" w:ascii="仿宋" w:hAnsi="仿宋" w:eastAsia="仿宋" w:cs="仿宋"/>
                <w:sz w:val="24"/>
                <w:szCs w:val="24"/>
              </w:rPr>
            </w:pPr>
            <w:r>
              <w:rPr>
                <w:rFonts w:hint="eastAsia" w:ascii="仿宋" w:hAnsi="仿宋" w:eastAsia="仿宋" w:cs="仿宋"/>
                <w:sz w:val="24"/>
                <w:szCs w:val="24"/>
              </w:rPr>
              <w:t>绿化工</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C0D081D">
            <w:pPr>
              <w:pStyle w:val="6"/>
              <w:jc w:val="center"/>
              <w:rPr>
                <w:rFonts w:hint="eastAsia" w:ascii="仿宋" w:hAnsi="仿宋" w:eastAsia="仿宋" w:cs="仿宋"/>
                <w:sz w:val="24"/>
                <w:szCs w:val="24"/>
              </w:rPr>
            </w:pPr>
            <w:r>
              <w:rPr>
                <w:rFonts w:hint="eastAsia" w:ascii="仿宋" w:hAnsi="仿宋" w:eastAsia="仿宋" w:cs="仿宋"/>
                <w:sz w:val="24"/>
                <w:szCs w:val="24"/>
              </w:rPr>
              <w:t>2名</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09BEE7E">
            <w:pPr>
              <w:pStyle w:val="6"/>
              <w:jc w:val="center"/>
              <w:rPr>
                <w:rFonts w:hint="eastAsia" w:ascii="仿宋" w:hAnsi="仿宋" w:eastAsia="仿宋" w:cs="仿宋"/>
                <w:sz w:val="24"/>
                <w:szCs w:val="24"/>
              </w:rPr>
            </w:pPr>
            <w:r>
              <w:rPr>
                <w:rFonts w:hint="eastAsia" w:ascii="仿宋" w:hAnsi="仿宋" w:eastAsia="仿宋" w:cs="仿宋"/>
                <w:sz w:val="24"/>
                <w:szCs w:val="24"/>
              </w:rPr>
              <w:t>30-50岁</w:t>
            </w:r>
          </w:p>
        </w:tc>
        <w:tc>
          <w:tcPr>
            <w:tcW w:w="2258" w:type="pc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center"/>
          </w:tcPr>
          <w:p w14:paraId="76D4DDB1">
            <w:pPr>
              <w:pStyle w:val="6"/>
              <w:jc w:val="center"/>
              <w:rPr>
                <w:rFonts w:hint="eastAsia" w:ascii="仿宋" w:hAnsi="仿宋" w:eastAsia="仿宋" w:cs="仿宋"/>
                <w:sz w:val="24"/>
                <w:szCs w:val="24"/>
              </w:rPr>
            </w:pPr>
            <w:r>
              <w:rPr>
                <w:rFonts w:hint="eastAsia" w:ascii="仿宋" w:hAnsi="仿宋" w:eastAsia="仿宋" w:cs="仿宋"/>
                <w:sz w:val="24"/>
                <w:szCs w:val="24"/>
              </w:rPr>
              <w:t>每天8:00-18:00</w:t>
            </w:r>
          </w:p>
        </w:tc>
      </w:tr>
      <w:tr w14:paraId="12C7B7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5914C2B0">
            <w:pPr>
              <w:pStyle w:val="6"/>
              <w:jc w:val="center"/>
              <w:rPr>
                <w:rFonts w:hint="eastAsia" w:ascii="仿宋" w:hAnsi="仿宋" w:eastAsia="仿宋" w:cs="仿宋"/>
                <w:sz w:val="24"/>
                <w:szCs w:val="24"/>
              </w:rPr>
            </w:pPr>
            <w:r>
              <w:rPr>
                <w:rFonts w:hint="eastAsia" w:ascii="仿宋" w:hAnsi="仿宋" w:eastAsia="仿宋" w:cs="仿宋"/>
                <w:sz w:val="24"/>
                <w:szCs w:val="24"/>
              </w:rPr>
              <w:t>保洁员</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19927E">
            <w:pPr>
              <w:pStyle w:val="6"/>
              <w:jc w:val="center"/>
              <w:rPr>
                <w:rFonts w:hint="eastAsia" w:ascii="仿宋" w:hAnsi="仿宋" w:eastAsia="仿宋" w:cs="仿宋"/>
                <w:sz w:val="24"/>
                <w:szCs w:val="24"/>
              </w:rPr>
            </w:pPr>
            <w:r>
              <w:rPr>
                <w:rFonts w:hint="eastAsia" w:ascii="仿宋" w:hAnsi="仿宋" w:eastAsia="仿宋" w:cs="仿宋"/>
                <w:sz w:val="24"/>
                <w:szCs w:val="24"/>
              </w:rPr>
              <w:t>10名</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2F41ED">
            <w:pPr>
              <w:pStyle w:val="6"/>
              <w:jc w:val="center"/>
              <w:rPr>
                <w:rFonts w:hint="eastAsia" w:ascii="仿宋" w:hAnsi="仿宋" w:eastAsia="仿宋" w:cs="仿宋"/>
                <w:sz w:val="24"/>
                <w:szCs w:val="24"/>
              </w:rPr>
            </w:pPr>
            <w:r>
              <w:rPr>
                <w:rFonts w:hint="eastAsia" w:ascii="仿宋" w:hAnsi="仿宋" w:eastAsia="仿宋" w:cs="仿宋"/>
                <w:sz w:val="24"/>
                <w:szCs w:val="24"/>
              </w:rPr>
              <w:t>18-50岁</w:t>
            </w:r>
          </w:p>
        </w:tc>
        <w:tc>
          <w:tcPr>
            <w:tcW w:w="2258" w:type="pc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center"/>
          </w:tcPr>
          <w:p w14:paraId="201F5FA7">
            <w:pPr>
              <w:pStyle w:val="6"/>
              <w:jc w:val="center"/>
              <w:rPr>
                <w:rFonts w:hint="eastAsia" w:ascii="仿宋" w:hAnsi="仿宋" w:eastAsia="仿宋" w:cs="仿宋"/>
                <w:sz w:val="24"/>
                <w:szCs w:val="24"/>
              </w:rPr>
            </w:pPr>
            <w:r>
              <w:rPr>
                <w:rFonts w:hint="eastAsia" w:ascii="仿宋" w:hAnsi="仿宋" w:eastAsia="仿宋" w:cs="仿宋"/>
                <w:sz w:val="24"/>
                <w:szCs w:val="24"/>
              </w:rPr>
              <w:t>每天8:00-18:00</w:t>
            </w:r>
          </w:p>
        </w:tc>
      </w:tr>
      <w:tr w14:paraId="5CBBC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59B2B636">
            <w:pPr>
              <w:pStyle w:val="6"/>
              <w:jc w:val="center"/>
              <w:rPr>
                <w:rFonts w:hint="eastAsia" w:ascii="仿宋" w:hAnsi="仿宋" w:eastAsia="仿宋" w:cs="仿宋"/>
                <w:sz w:val="24"/>
                <w:szCs w:val="24"/>
              </w:rPr>
            </w:pPr>
            <w:r>
              <w:rPr>
                <w:rFonts w:hint="eastAsia" w:ascii="仿宋" w:hAnsi="仿宋" w:eastAsia="仿宋" w:cs="仿宋"/>
                <w:sz w:val="24"/>
                <w:szCs w:val="24"/>
              </w:rPr>
              <w:t>消防安全员</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FEF5D9B">
            <w:pPr>
              <w:pStyle w:val="6"/>
              <w:jc w:val="center"/>
              <w:rPr>
                <w:rFonts w:hint="eastAsia" w:ascii="仿宋" w:hAnsi="仿宋" w:eastAsia="仿宋" w:cs="仿宋"/>
                <w:sz w:val="24"/>
                <w:szCs w:val="24"/>
              </w:rPr>
            </w:pPr>
            <w:r>
              <w:rPr>
                <w:rFonts w:hint="eastAsia" w:ascii="仿宋" w:hAnsi="仿宋" w:eastAsia="仿宋" w:cs="仿宋"/>
                <w:sz w:val="24"/>
                <w:szCs w:val="24"/>
              </w:rPr>
              <w:t>6名</w:t>
            </w:r>
          </w:p>
        </w:tc>
        <w:tc>
          <w:tcPr>
            <w:tcW w:w="8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89C0969">
            <w:pPr>
              <w:pStyle w:val="6"/>
              <w:jc w:val="center"/>
              <w:rPr>
                <w:rFonts w:hint="eastAsia" w:ascii="仿宋" w:hAnsi="仿宋" w:eastAsia="仿宋" w:cs="仿宋"/>
                <w:sz w:val="24"/>
                <w:szCs w:val="24"/>
              </w:rPr>
            </w:pPr>
            <w:r>
              <w:rPr>
                <w:rFonts w:hint="eastAsia" w:ascii="仿宋" w:hAnsi="仿宋" w:eastAsia="仿宋" w:cs="仿宋"/>
                <w:sz w:val="24"/>
                <w:szCs w:val="24"/>
              </w:rPr>
              <w:t>18-45岁</w:t>
            </w:r>
          </w:p>
        </w:tc>
        <w:tc>
          <w:tcPr>
            <w:tcW w:w="2258" w:type="pc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center"/>
          </w:tcPr>
          <w:p w14:paraId="581CB0F2">
            <w:pPr>
              <w:pStyle w:val="6"/>
              <w:jc w:val="center"/>
              <w:rPr>
                <w:rFonts w:hint="eastAsia" w:ascii="仿宋" w:hAnsi="仿宋" w:eastAsia="仿宋" w:cs="仿宋"/>
                <w:sz w:val="24"/>
                <w:szCs w:val="24"/>
              </w:rPr>
            </w:pPr>
            <w:r>
              <w:rPr>
                <w:rFonts w:hint="eastAsia" w:ascii="仿宋" w:hAnsi="仿宋" w:eastAsia="仿宋" w:cs="仿宋"/>
                <w:sz w:val="24"/>
                <w:szCs w:val="24"/>
              </w:rPr>
              <w:t>白班工作时间7:30-19:30，</w:t>
            </w:r>
          </w:p>
          <w:p w14:paraId="6A44FCCC">
            <w:pPr>
              <w:pStyle w:val="6"/>
              <w:jc w:val="center"/>
              <w:rPr>
                <w:rFonts w:hint="eastAsia" w:ascii="仿宋" w:hAnsi="仿宋" w:eastAsia="仿宋" w:cs="仿宋"/>
                <w:sz w:val="24"/>
                <w:szCs w:val="24"/>
              </w:rPr>
            </w:pPr>
            <w:r>
              <w:rPr>
                <w:rFonts w:hint="eastAsia" w:ascii="仿宋" w:hAnsi="仿宋" w:eastAsia="仿宋" w:cs="仿宋"/>
                <w:sz w:val="24"/>
                <w:szCs w:val="24"/>
              </w:rPr>
              <w:t>夜班工作时间：19:30-7:30</w:t>
            </w:r>
          </w:p>
        </w:tc>
      </w:tr>
      <w:tr w14:paraId="0D3E1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7" w:type="pct"/>
            <w:tcBorders>
              <w:top w:val="single" w:color="000000" w:sz="4" w:space="0"/>
              <w:left w:val="single" w:color="000000" w:sz="8" w:space="0"/>
              <w:bottom w:val="single" w:color="000000" w:sz="8" w:space="0"/>
              <w:right w:val="single" w:color="000000" w:sz="4" w:space="0"/>
            </w:tcBorders>
            <w:tcMar>
              <w:top w:w="0" w:type="dxa"/>
              <w:left w:w="105" w:type="dxa"/>
              <w:bottom w:w="0" w:type="dxa"/>
              <w:right w:w="105" w:type="dxa"/>
            </w:tcMar>
            <w:vAlign w:val="center"/>
          </w:tcPr>
          <w:p w14:paraId="10E80A96">
            <w:pPr>
              <w:pStyle w:val="6"/>
              <w:jc w:val="center"/>
              <w:rPr>
                <w:rFonts w:hint="eastAsia" w:ascii="仿宋" w:hAnsi="仿宋" w:eastAsia="仿宋" w:cs="仿宋"/>
                <w:sz w:val="24"/>
                <w:szCs w:val="24"/>
              </w:rPr>
            </w:pPr>
            <w:r>
              <w:rPr>
                <w:rFonts w:hint="eastAsia" w:ascii="仿宋" w:hAnsi="仿宋" w:eastAsia="仿宋" w:cs="仿宋"/>
                <w:sz w:val="24"/>
                <w:szCs w:val="24"/>
              </w:rPr>
              <w:t>合计</w:t>
            </w:r>
          </w:p>
        </w:tc>
        <w:tc>
          <w:tcPr>
            <w:tcW w:w="857" w:type="pct"/>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center"/>
          </w:tcPr>
          <w:p w14:paraId="0196F693">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40</w:t>
            </w:r>
            <w:r>
              <w:rPr>
                <w:rFonts w:hint="eastAsia" w:ascii="仿宋" w:hAnsi="仿宋" w:eastAsia="仿宋" w:cs="仿宋"/>
                <w:sz w:val="24"/>
                <w:szCs w:val="24"/>
              </w:rPr>
              <w:t>名</w:t>
            </w:r>
          </w:p>
        </w:tc>
        <w:tc>
          <w:tcPr>
            <w:tcW w:w="857" w:type="pct"/>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center"/>
          </w:tcPr>
          <w:p w14:paraId="5A52FA54">
            <w:pPr>
              <w:pStyle w:val="6"/>
              <w:jc w:val="center"/>
              <w:rPr>
                <w:rFonts w:hint="eastAsia" w:ascii="仿宋" w:hAnsi="仿宋" w:eastAsia="仿宋" w:cs="仿宋"/>
                <w:sz w:val="24"/>
                <w:szCs w:val="24"/>
              </w:rPr>
            </w:pPr>
          </w:p>
        </w:tc>
        <w:tc>
          <w:tcPr>
            <w:tcW w:w="2258" w:type="pct"/>
            <w:tcBorders>
              <w:top w:val="single" w:color="000000" w:sz="4" w:space="0"/>
              <w:left w:val="single" w:color="000000" w:sz="4" w:space="0"/>
              <w:bottom w:val="single" w:color="000000" w:sz="8" w:space="0"/>
              <w:right w:val="single" w:color="000000" w:sz="8" w:space="0"/>
            </w:tcBorders>
            <w:tcMar>
              <w:top w:w="0" w:type="dxa"/>
              <w:left w:w="105" w:type="dxa"/>
              <w:bottom w:w="0" w:type="dxa"/>
              <w:right w:w="105" w:type="dxa"/>
            </w:tcMar>
            <w:vAlign w:val="center"/>
          </w:tcPr>
          <w:p w14:paraId="38B8924C">
            <w:pPr>
              <w:jc w:val="center"/>
              <w:rPr>
                <w:rFonts w:hint="eastAsia" w:ascii="仿宋" w:hAnsi="仿宋" w:eastAsia="仿宋" w:cs="仿宋"/>
                <w:sz w:val="24"/>
                <w:szCs w:val="24"/>
              </w:rPr>
            </w:pPr>
          </w:p>
        </w:tc>
      </w:tr>
    </w:tbl>
    <w:p w14:paraId="767F7B3D">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注：1.以上人员为服务商派驻采购人服务的最低人数要求，如采购人发现服务商人员无法满足采购人服务需求，有权要求采购人增加人员，所产生的费用已经包含在本合同总价款中，采购人不再另行支付。服务商应在接到采购人通知后2个工作日内完成采购人增派人员的需要。</w:t>
      </w:r>
    </w:p>
    <w:p w14:paraId="21E8DAFC">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rPr>
      </w:pPr>
      <w:r>
        <w:rPr>
          <w:rFonts w:hint="eastAsia" w:ascii="仿宋" w:hAnsi="仿宋" w:eastAsia="仿宋" w:cs="仿宋"/>
          <w:sz w:val="24"/>
          <w:szCs w:val="24"/>
        </w:rPr>
        <w:t>2.采购人如认为服务商上述工作人员不符合采购人工作要求或采购人认为部分人员不称职，有权要求对该部分人员进行更换，服务商应在接到采购人通知后2个工作日内进行更换。</w:t>
      </w:r>
    </w:p>
    <w:p w14:paraId="4EB786EB">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rPr>
      </w:pPr>
      <w:r>
        <w:rPr>
          <w:rFonts w:hint="eastAsia" w:ascii="仿宋" w:hAnsi="仿宋" w:eastAsia="仿宋" w:cs="仿宋"/>
          <w:sz w:val="24"/>
          <w:szCs w:val="24"/>
        </w:rPr>
        <w:t>3.以上工作时间为计划时间，具体以合同签订为准。</w:t>
      </w:r>
    </w:p>
    <w:p w14:paraId="3D7E854C">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rPr>
      </w:pPr>
      <w:r>
        <w:rPr>
          <w:rFonts w:hint="eastAsia" w:ascii="仿宋" w:hAnsi="仿宋" w:eastAsia="仿宋" w:cs="仿宋"/>
          <w:b/>
          <w:sz w:val="24"/>
          <w:szCs w:val="24"/>
        </w:rPr>
        <w:t>（二）人员岗位职责</w:t>
      </w:r>
    </w:p>
    <w:p w14:paraId="78074ED4">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rPr>
      </w:pPr>
      <w:r>
        <w:rPr>
          <w:rFonts w:hint="eastAsia" w:ascii="仿宋" w:hAnsi="仿宋" w:eastAsia="仿宋" w:cs="仿宋"/>
          <w:sz w:val="24"/>
          <w:szCs w:val="24"/>
        </w:rPr>
        <w:t>1、管理人员岗位职责：</w:t>
      </w:r>
    </w:p>
    <w:p w14:paraId="65777D67">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rPr>
        <w:t>1.1全面负责物业服务范围内的服务质量，保证为业主提供良好的服</w:t>
      </w:r>
      <w:r>
        <w:rPr>
          <w:rFonts w:hint="eastAsia" w:ascii="仿宋" w:hAnsi="仿宋" w:eastAsia="仿宋" w:cs="仿宋"/>
          <w:sz w:val="24"/>
          <w:szCs w:val="24"/>
          <w:highlight w:val="none"/>
        </w:rPr>
        <w:t>务与管理。</w:t>
      </w:r>
    </w:p>
    <w:p w14:paraId="6B8D3468">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2、客服人员岗位职责：</w:t>
      </w:r>
    </w:p>
    <w:p w14:paraId="79EB7616">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负责业主服务接待，投诉建议受理，服务质量回访等日常服务工作；负责第三方维保维修现场跟踪，负责物业管理部的档案管理、文字处理及部门间信息的上传下达，协助项目经理做好日常管理、日常巡检工作。</w:t>
      </w:r>
    </w:p>
    <w:p w14:paraId="52F05D0E">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3、维修技工岗位职责：</w:t>
      </w:r>
    </w:p>
    <w:p w14:paraId="0C46BC2C">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3.1负责整体项目设施设备的日常维修养护服务，包括房屋、给排水、供配电、弱电系统等公共设施设备的日常维修服务。</w:t>
      </w:r>
    </w:p>
    <w:p w14:paraId="10E7D524">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w:t>
      </w:r>
      <w:r>
        <w:rPr>
          <w:rFonts w:hint="eastAsia" w:ascii="仿宋" w:hAnsi="仿宋" w:eastAsia="仿宋" w:cs="仿宋"/>
          <w:sz w:val="24"/>
          <w:szCs w:val="24"/>
          <w:highlight w:val="none"/>
        </w:rPr>
        <w:t>按照相关规定建立电梯维保、检测、运行记录设立台账，定期检查维护，做好电梯救援应急预案。</w:t>
      </w:r>
    </w:p>
    <w:p w14:paraId="0EE371D2">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w:t>
      </w:r>
      <w:r>
        <w:rPr>
          <w:rFonts w:hint="eastAsia" w:ascii="仿宋" w:hAnsi="仿宋" w:eastAsia="仿宋" w:cs="仿宋"/>
          <w:sz w:val="24"/>
          <w:szCs w:val="24"/>
          <w:highlight w:val="none"/>
        </w:rPr>
        <w:t>做好中央空调的运行维保，建立运行台账、定期检查维护、清洗风道。制定相应管理职责。</w:t>
      </w:r>
    </w:p>
    <w:p w14:paraId="3C623184">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4、保安员岗位职责：</w:t>
      </w:r>
    </w:p>
    <w:p w14:paraId="179339F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4.1负责管理区域内的治安保卫、交通安全监控管理和消防监控的实时值守，及时发现险情，及时汇报上级解决。</w:t>
      </w:r>
    </w:p>
    <w:p w14:paraId="097C7CB4">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5、绿化工岗位职责：</w:t>
      </w:r>
    </w:p>
    <w:p w14:paraId="5EF32678">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5.1草坪（地）保持平整，及时修剪。</w:t>
      </w:r>
    </w:p>
    <w:p w14:paraId="0579A838">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5.2每年消除草坪（地）杂草。</w:t>
      </w:r>
    </w:p>
    <w:p w14:paraId="5DB8BB85">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5.3常年保证有效灌溉、排水，及时平整低洼地，做到基本无积水。</w:t>
      </w:r>
    </w:p>
    <w:p w14:paraId="247BCA0E">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5.4及时拔除枯死的灌木及树木，做到基本无杂草、枯枝、病枝，无附着寄生虫。</w:t>
      </w:r>
    </w:p>
    <w:p w14:paraId="7CDF7385">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5.5经常巡视，及时处理歪倒树，做到树木基本无倾斜。</w:t>
      </w:r>
    </w:p>
    <w:p w14:paraId="310ED784">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5.6每日巡视绿化情况，做到树木、绿篱等无杂物、无蜘蛛网、无藤蔓缠绕。</w:t>
      </w:r>
    </w:p>
    <w:p w14:paraId="188D48DA">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5.7定期在服务范围内施肥浇水、喷洒除虫剂，做好病虫防治。</w:t>
      </w:r>
    </w:p>
    <w:p w14:paraId="440D42CA">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5.8草坪、乔、灌木等要及时补种，满足整体绿化效果。</w:t>
      </w:r>
    </w:p>
    <w:p w14:paraId="67A07BA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5.9做好服务范围内防火工作。</w:t>
      </w:r>
    </w:p>
    <w:p w14:paraId="5FA4E5F1">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5.10</w:t>
      </w:r>
      <w:r>
        <w:rPr>
          <w:rFonts w:hint="eastAsia" w:ascii="仿宋" w:hAnsi="仿宋" w:eastAsia="仿宋" w:cs="仿宋"/>
          <w:sz w:val="24"/>
          <w:szCs w:val="24"/>
          <w:highlight w:val="none"/>
        </w:rPr>
        <w:t>按照停车场管理相关规定制定相关管理规定，负责停车场车辆停放指挥、日常管理等</w:t>
      </w:r>
      <w:r>
        <w:rPr>
          <w:rFonts w:hint="eastAsia" w:ascii="仿宋" w:hAnsi="仿宋" w:eastAsia="仿宋" w:cs="仿宋"/>
          <w:sz w:val="24"/>
          <w:szCs w:val="24"/>
          <w:highlight w:val="none"/>
          <w:lang w:eastAsia="zh-CN"/>
        </w:rPr>
        <w:t>。</w:t>
      </w:r>
    </w:p>
    <w:p w14:paraId="6D006EE5">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6、保洁员岗位职责：</w:t>
      </w:r>
    </w:p>
    <w:p w14:paraId="025FC607">
      <w:pPr>
        <w:pStyle w:val="6"/>
        <w:keepNext w:val="0"/>
        <w:keepLines w:val="0"/>
        <w:pageBreakBefore w:val="0"/>
        <w:widowControl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6.1负责项目整体的清洁保洁，楼内外公共区域（门厅、楼梯间、电梯间、走廊通道、会议室、地下停车场、水房、垃圾房、卫生间及相关行人道、行车道）的清洁保洁及垃圾分类。</w:t>
      </w:r>
    </w:p>
    <w:p w14:paraId="3258897F">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、消防安全员岗位职责：</w:t>
      </w:r>
    </w:p>
    <w:p w14:paraId="0BA987E7">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.1切实贯彻“预防为主，防消结合”的指导方针，认真学习有关消防知识，掌握各种灭火器具使用方法。</w:t>
      </w:r>
    </w:p>
    <w:p w14:paraId="75895E39">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.2严格遵守消防监控室值班制度，持证上岗，发生险情时及时处理险情，准确开启动相关设施设备，设立消防台账和做好消防维保。</w:t>
      </w:r>
    </w:p>
    <w:p w14:paraId="019E95B0">
      <w:pPr>
        <w:pStyle w:val="6"/>
        <w:keepNext w:val="0"/>
        <w:keepLines w:val="0"/>
        <w:pageBreakBefore w:val="0"/>
        <w:kinsoku/>
        <w:wordWrap/>
        <w:overflowPunct/>
        <w:topLinePunct w:val="0"/>
        <w:autoSpaceDE/>
        <w:autoSpaceDN/>
        <w:bidi w:val="0"/>
        <w:adjustRightInd w:val="0"/>
        <w:snapToGrid w:val="0"/>
        <w:spacing w:line="360" w:lineRule="auto"/>
        <w:ind w:firstLine="422"/>
        <w:jc w:val="both"/>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（三）服务内容要求</w:t>
      </w:r>
    </w:p>
    <w:p w14:paraId="5D1D1B70">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1、房屋日常养护维修要求：</w:t>
      </w:r>
    </w:p>
    <w:p w14:paraId="335F0A67">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确保广场建筑、办公楼（区）房屋的完好等级和正常使用；对房屋共用部位进行日常管理和维修养护，定期检查房屋的安全状况，做好检查记录；发现问题及时向中心管理处报告，提出方案或建议经管理处同意后组织实施；遇有紧急情况时，应采取必要的应急措施，及时完成各项零星维修任务，零修合格率100%，一般维修任务不超过24小时。</w:t>
      </w:r>
    </w:p>
    <w:p w14:paraId="4E3FF789">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2、给排水设备运行维护服务要求：</w:t>
      </w:r>
    </w:p>
    <w:p w14:paraId="7476D90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每日一次对排水系统进行检查巡视，压力符合要求，仪表指示准确，保证给排水系统正常运行使用；建立正常供水管理制度，对供水系统管路相关设备进行日常维护；定期对水泵房及机电设备进行检查、机房环境卫生整洁，无杂物，无鼠、虫害发生。</w:t>
      </w:r>
    </w:p>
    <w:p w14:paraId="09007A2B">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3、供电设备管理维护服务要求：</w:t>
      </w:r>
    </w:p>
    <w:p w14:paraId="22296A6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3.1对供电范围内电气设备、一起仪表定期巡视，建立各项设备档案、台账、维修记录，做到安全、合理、节约用电；</w:t>
      </w:r>
    </w:p>
    <w:p w14:paraId="4F53E33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3.2加强日常维修检测，公共照明、灯具线路、开关保证完好，确保用电安全；制定突发事件应急处理程序和临时用电管理措施。</w:t>
      </w:r>
    </w:p>
    <w:p w14:paraId="096FFF3F">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4、环境卫生管理服务要求：</w:t>
      </w:r>
    </w:p>
    <w:p w14:paraId="2626D6E6">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4.1建立环境卫生管理制度并认真落实，环卫设施齐备，实行标准化清扫保洁，有专人负责检查监督，清洁率100%。</w:t>
      </w:r>
    </w:p>
    <w:p w14:paraId="074BED5E">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5、除四害管理及卫生消毒服务要求：</w:t>
      </w:r>
    </w:p>
    <w:p w14:paraId="324ECA70">
      <w:pPr>
        <w:pStyle w:val="6"/>
        <w:keepNext w:val="0"/>
        <w:keepLines w:val="0"/>
        <w:pageBreakBefore w:val="0"/>
        <w:widowControl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采取综合措施消灭老鼠；严格控制室内苍蝇滋生地，办公室、大厅、走廊、车库及室内公共部分应达到基本无蝇；严格控制室内外蚊虫滋生。定期对办公区域进行卫生消毒。科学合理使用药剂，不使用国家禁用药品。</w:t>
      </w:r>
    </w:p>
    <w:p w14:paraId="3E4BB182">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6、保安与消防日常管理服务要求：</w:t>
      </w:r>
    </w:p>
    <w:p w14:paraId="03F5F6A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6.1工作人员须经有关部门专业培训，持证上岗；</w:t>
      </w:r>
    </w:p>
    <w:p w14:paraId="2AC72637">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6.2严格执行交接规定，做好相关记录；当值期间，不睡觉，不擅离岗位；</w:t>
      </w:r>
    </w:p>
    <w:p w14:paraId="5C547D50">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6.3按程序，根据他人提供情况，进行定时定位定人，及时录像并做好记录；</w:t>
      </w:r>
    </w:p>
    <w:p w14:paraId="28EB8EF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6.4遵守保密规定，不传播监控中发现的各种情况，未经同意不得随意翻看、检索监控资料。</w:t>
      </w:r>
    </w:p>
    <w:p w14:paraId="3F3EAD55">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7、电梯运行及日常巡查维护服务要求：</w:t>
      </w:r>
    </w:p>
    <w:p w14:paraId="5F7AF906">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7.1定期安排专人检查电梯使用及运行情况；</w:t>
      </w:r>
    </w:p>
    <w:p w14:paraId="118C1A69">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7.2电梯管理员须经安全技术培训，并考核合格，无证作业者不得上岗；</w:t>
      </w:r>
    </w:p>
    <w:p w14:paraId="46D8F92E">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7.3认真执行电梯安全操作规程；认真落实《电梯要是使用保管制度》</w:t>
      </w:r>
    </w:p>
    <w:p w14:paraId="048953F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7.4严格执行国家相关检验检测制度。</w:t>
      </w:r>
    </w:p>
    <w:p w14:paraId="2E87F84E">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8、停车场秩序管理服务要求：</w:t>
      </w:r>
    </w:p>
    <w:p w14:paraId="2B1F835B">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8.1经常视察车场，确保个停车位正确使用，保证车道、车场出入口周围道路畅通。</w:t>
      </w:r>
    </w:p>
    <w:p w14:paraId="1EC5E2C2">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8.2熟悉掌握车辆流通情况，车位情况，合理部署安排；</w:t>
      </w:r>
    </w:p>
    <w:p w14:paraId="65C1A59F">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8.3熟悉停车场通道构造、安全系统等、负责对车场内公共设施、车光系统的运行情况清洁等监督工作，确保车场管理工作顺利有效开展。</w:t>
      </w:r>
    </w:p>
    <w:p w14:paraId="3877C610">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9、保洁员行为规范要求：</w:t>
      </w:r>
    </w:p>
    <w:p w14:paraId="0CF97FD9">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9.1保洁员上岗时间，必须穿着保洁服并配有反光标的反光衣保持干净整洁</w:t>
      </w:r>
    </w:p>
    <w:p w14:paraId="1B81AACD">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9.2男保洁员不得留胡须、长发，女保洁员不得留披肩发；不得有纹身。</w:t>
      </w:r>
    </w:p>
    <w:p w14:paraId="1BF2E144">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9.3夏季作业，保洁员不得敞胸露背，赤脚或穿拖鞋，做到文明作业。</w:t>
      </w:r>
    </w:p>
    <w:p w14:paraId="0849E159">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9.4工作时间内严禁聚堆，闲谈或干与工作无关的事。</w:t>
      </w:r>
    </w:p>
    <w:p w14:paraId="15F7A6C6">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9.5保洁工作过程中，严禁将扫把等工具挂在树上、放在护栏上或靠在墙上。</w:t>
      </w:r>
    </w:p>
    <w:p w14:paraId="3DBC4104">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9.6经常检查、维修、更新清扫保洁工具，保证处于良好状态。</w:t>
      </w:r>
    </w:p>
    <w:p w14:paraId="422F4980">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9.7禁止将垃圾倾倒在非垃圾收集点等区域。</w:t>
      </w:r>
    </w:p>
    <w:p w14:paraId="5F558EFB">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9.8上班时不能吸烟、玩手机、不得干私活。</w:t>
      </w:r>
    </w:p>
    <w:p w14:paraId="2E3406C0">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10、中央空调管理维护（供暖、制冷）</w:t>
      </w:r>
    </w:p>
    <w:p w14:paraId="149BBAB1">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10.1制订设施、设备维护方案，应急维修维护制度，并做好日常维修维护工作记录。</w:t>
      </w:r>
    </w:p>
    <w:p w14:paraId="109C0FC0">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10.2日常巡查及维护。</w:t>
      </w:r>
    </w:p>
    <w:p w14:paraId="43FEA05E">
      <w:pPr>
        <w:pStyle w:val="6"/>
        <w:keepNext w:val="0"/>
        <w:keepLines w:val="0"/>
        <w:pageBreakBefore w:val="0"/>
        <w:kinsoku/>
        <w:wordWrap/>
        <w:overflowPunct/>
        <w:topLinePunct w:val="0"/>
        <w:autoSpaceDE/>
        <w:autoSpaceDN/>
        <w:bidi w:val="0"/>
        <w:adjustRightInd w:val="0"/>
        <w:snapToGrid w:val="0"/>
        <w:spacing w:line="360" w:lineRule="auto"/>
        <w:ind w:firstLine="422"/>
        <w:jc w:val="both"/>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（四）服务区域</w:t>
      </w:r>
    </w:p>
    <w:p w14:paraId="5003E3E9">
      <w:pPr>
        <w:pStyle w:val="6"/>
        <w:keepNext w:val="0"/>
        <w:keepLines w:val="0"/>
        <w:pageBreakBefore w:val="0"/>
        <w:kinsoku/>
        <w:wordWrap/>
        <w:overflowPunct/>
        <w:topLinePunct w:val="0"/>
        <w:autoSpaceDE/>
        <w:autoSpaceDN/>
        <w:bidi w:val="0"/>
        <w:adjustRightInd w:val="0"/>
        <w:snapToGrid w:val="0"/>
        <w:spacing w:line="360" w:lineRule="auto"/>
        <w:ind w:firstLine="420"/>
        <w:jc w:val="both"/>
        <w:textAlignment w:val="auto"/>
        <w:rPr>
          <w:rFonts w:hint="eastAsia" w:ascii="仿宋" w:hAnsi="仿宋" w:eastAsia="仿宋" w:cs="仿宋"/>
          <w:sz w:val="24"/>
          <w:szCs w:val="24"/>
        </w:rPr>
      </w:pPr>
      <w:r>
        <w:rPr>
          <w:rFonts w:hint="eastAsia" w:ascii="仿宋" w:hAnsi="仿宋" w:eastAsia="仿宋" w:cs="仿宋"/>
          <w:sz w:val="24"/>
          <w:szCs w:val="24"/>
          <w:highlight w:val="none"/>
        </w:rPr>
        <w:t>文化中心，除业主自用部分外所有公共区域（</w:t>
      </w:r>
      <w:r>
        <w:rPr>
          <w:rFonts w:hint="eastAsia" w:ascii="仿宋" w:hAnsi="仿宋" w:eastAsia="仿宋" w:cs="仿宋"/>
          <w:sz w:val="24"/>
          <w:szCs w:val="24"/>
        </w:rPr>
        <w:t>包含，楼梯、走道、门厅、地库、公用会议室、行人行车道等）物业管理服务。</w:t>
      </w:r>
    </w:p>
    <w:p w14:paraId="165015F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eastAsia="zh-CN"/>
        </w:rPr>
      </w:pPr>
      <w:r>
        <w:rPr>
          <w:rFonts w:hint="eastAsia" w:ascii="仿宋" w:hAnsi="仿宋" w:eastAsia="仿宋" w:cs="仿宋"/>
          <w:b/>
          <w:sz w:val="24"/>
          <w:szCs w:val="24"/>
        </w:rPr>
        <w:t>备注：以上人员的安全问题，</w:t>
      </w:r>
      <w:r>
        <w:rPr>
          <w:rFonts w:hint="eastAsia" w:ascii="仿宋" w:hAnsi="仿宋" w:eastAsia="仿宋" w:cs="仿宋"/>
          <w:b/>
          <w:sz w:val="24"/>
          <w:szCs w:val="24"/>
          <w:lang w:eastAsia="zh-CN"/>
        </w:rPr>
        <w:t>由</w:t>
      </w:r>
      <w:r>
        <w:rPr>
          <w:rFonts w:hint="eastAsia" w:ascii="仿宋" w:hAnsi="仿宋" w:eastAsia="仿宋" w:cs="仿宋"/>
          <w:b/>
          <w:sz w:val="24"/>
          <w:szCs w:val="24"/>
        </w:rPr>
        <w:t>中标单位全权负责，采购人不承担责任。</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138E5"/>
    <w:rsid w:val="1FF17CBA"/>
    <w:rsid w:val="4D6138E5"/>
    <w:rsid w:val="76055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仿宋" w:cs="Times New Roman"/>
      <w:b/>
      <w:kern w:val="44"/>
      <w:sz w:val="32"/>
    </w:rPr>
  </w:style>
  <w:style w:type="paragraph" w:styleId="3">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ascii="Arial" w:hAnsi="Arial" w:eastAsia="仿宋" w:cs="Times New Roman"/>
      <w:b/>
      <w:sz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2025-12-24T03:48:00Z</dcterms:created>
  <dc:creator>陕西笃信招标有限公司</dc:creator>
  <cp:lastModifiedBy>陕西笃信招标有限公司</cp:lastModifiedBy>
  <dcterms:modified xsi:type="dcterms:W3CDTF">2025-12-24T03:52:34Z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CE62613C530448C08958A8CD3A99CD90_11</vt:lpwstr>
  </property>
  <property fmtid="{D5CDD505-2E9C-101B-9397-08002B2CF9AE}" pid="4" name="KSOTemplateDocerSaveRecord">
    <vt:lpwstr>eyJoZGlkIjoiNzg2YzQ2Nzk4M2IwOWVlMWU4NjljZTZlNTRmMjFkNDkiLCJ1c2VySWQiOiI5MTQ3Njg1NjkifQ==</vt:lpwstr>
  </property>
</Properties>
</file>