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375A">
      <w:pPr>
        <w:spacing w:line="560" w:lineRule="atLeast"/>
        <w:jc w:val="center"/>
        <w:rPr>
          <w:rFonts w:hint="eastAsia" w:asciiTheme="minorEastAsia" w:hAnsiTheme="minorEastAsia" w:eastAsiaTheme="minorEastAsia"/>
          <w:b/>
          <w:spacing w:val="-6"/>
          <w:kern w:val="2"/>
          <w:sz w:val="36"/>
          <w:szCs w:val="36"/>
        </w:rPr>
      </w:pPr>
      <w:bookmarkStart w:id="0" w:name="OLE_LINK1"/>
      <w:bookmarkStart w:id="1" w:name="OLE_LINK2"/>
      <w:bookmarkStart w:id="2" w:name="OLE_LINK77"/>
      <w:bookmarkStart w:id="3" w:name="OLE_LINK49"/>
      <w:r>
        <w:rPr>
          <w:rFonts w:hint="eastAsia" w:asciiTheme="minorEastAsia" w:hAnsiTheme="minorEastAsia" w:eastAsiaTheme="minorEastAsia"/>
          <w:b/>
          <w:spacing w:val="-6"/>
          <w:kern w:val="2"/>
          <w:sz w:val="36"/>
          <w:szCs w:val="36"/>
          <w:lang w:val="en-US" w:eastAsia="zh-CN"/>
        </w:rPr>
        <w:t>洛南县</w:t>
      </w:r>
      <w:r>
        <w:rPr>
          <w:rFonts w:hint="eastAsia" w:asciiTheme="minorEastAsia" w:hAnsiTheme="minorEastAsia" w:eastAsiaTheme="minorEastAsia"/>
          <w:b/>
          <w:spacing w:val="-6"/>
          <w:kern w:val="2"/>
          <w:sz w:val="36"/>
          <w:szCs w:val="36"/>
        </w:rPr>
        <w:t>消防救援</w:t>
      </w:r>
      <w:r>
        <w:rPr>
          <w:rFonts w:hint="eastAsia" w:asciiTheme="minorEastAsia" w:hAnsiTheme="minorEastAsia" w:eastAsiaTheme="minorEastAsia"/>
          <w:b/>
          <w:spacing w:val="-6"/>
          <w:kern w:val="2"/>
          <w:sz w:val="36"/>
          <w:szCs w:val="36"/>
          <w:lang w:val="en-US" w:eastAsia="zh-CN"/>
        </w:rPr>
        <w:t>大</w:t>
      </w:r>
      <w:r>
        <w:rPr>
          <w:rFonts w:hint="eastAsia" w:asciiTheme="minorEastAsia" w:hAnsiTheme="minorEastAsia" w:eastAsiaTheme="minorEastAsia"/>
          <w:b/>
          <w:spacing w:val="-6"/>
          <w:kern w:val="2"/>
          <w:sz w:val="36"/>
          <w:szCs w:val="36"/>
        </w:rPr>
        <w:t>队餐厅主副食配送服务项目</w:t>
      </w:r>
    </w:p>
    <w:p w14:paraId="60E6FFF0">
      <w:pPr>
        <w:spacing w:line="560" w:lineRule="atLeast"/>
        <w:jc w:val="center"/>
        <w:rPr>
          <w:rFonts w:asciiTheme="minorEastAsia" w:hAnsiTheme="minorEastAsia" w:eastAsiaTheme="minorEastAsia"/>
          <w:b/>
          <w:spacing w:val="-6"/>
          <w:kern w:val="2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-6"/>
          <w:kern w:val="2"/>
          <w:sz w:val="36"/>
          <w:szCs w:val="36"/>
        </w:rPr>
        <w:t>成交结果公告</w:t>
      </w:r>
    </w:p>
    <w:bookmarkEnd w:id="0"/>
    <w:bookmarkEnd w:id="1"/>
    <w:bookmarkEnd w:id="2"/>
    <w:bookmarkEnd w:id="3"/>
    <w:p w14:paraId="7AAC2373">
      <w:pPr>
        <w:spacing w:line="560" w:lineRule="atLeas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z w:val="32"/>
          <w:szCs w:val="32"/>
        </w:rPr>
        <w:t>政府采购中心受</w:t>
      </w:r>
      <w:r>
        <w:rPr>
          <w:rFonts w:hint="eastAsia" w:ascii="宋体" w:hAnsi="宋体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pacing w:val="-6"/>
          <w:kern w:val="2"/>
          <w:sz w:val="32"/>
          <w:szCs w:val="32"/>
        </w:rPr>
        <w:t>消防救援</w:t>
      </w:r>
      <w:r>
        <w:rPr>
          <w:rFonts w:hint="eastAsia" w:ascii="宋体" w:hAnsi="宋体"/>
          <w:spacing w:val="-6"/>
          <w:kern w:val="2"/>
          <w:sz w:val="32"/>
          <w:szCs w:val="32"/>
          <w:lang w:val="en-US" w:eastAsia="zh-CN"/>
        </w:rPr>
        <w:t>大</w:t>
      </w:r>
      <w:r>
        <w:rPr>
          <w:rFonts w:hint="eastAsia" w:ascii="宋体" w:hAnsi="宋体"/>
          <w:spacing w:val="-6"/>
          <w:kern w:val="2"/>
          <w:sz w:val="32"/>
          <w:szCs w:val="32"/>
        </w:rPr>
        <w:t>队</w:t>
      </w:r>
      <w:r>
        <w:rPr>
          <w:rFonts w:hint="eastAsia" w:ascii="宋体" w:hAnsi="宋体"/>
          <w:spacing w:val="-6"/>
          <w:sz w:val="32"/>
          <w:szCs w:val="32"/>
        </w:rPr>
        <w:t>的委托，经</w:t>
      </w:r>
      <w:r>
        <w:rPr>
          <w:rFonts w:hint="eastAsia" w:ascii="宋体" w:hAnsi="宋体"/>
          <w:spacing w:val="-6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pacing w:val="-6"/>
          <w:sz w:val="32"/>
          <w:szCs w:val="32"/>
        </w:rPr>
        <w:t>财政局核准</w:t>
      </w:r>
      <w:r>
        <w:rPr>
          <w:rFonts w:hint="eastAsia" w:ascii="宋体" w:hAnsi="宋体" w:cs="仿宋"/>
          <w:sz w:val="32"/>
          <w:szCs w:val="32"/>
        </w:rPr>
        <w:t>（核准编号：ZCSP-</w:t>
      </w:r>
      <w:r>
        <w:rPr>
          <w:rFonts w:hint="eastAsia" w:ascii="宋体" w:hAnsi="宋体" w:cs="仿宋"/>
          <w:sz w:val="32"/>
          <w:szCs w:val="32"/>
          <w:lang w:val="en-US" w:eastAsia="zh-CN"/>
        </w:rPr>
        <w:t>洛南县</w:t>
      </w:r>
      <w:r>
        <w:rPr>
          <w:rFonts w:hint="eastAsia" w:ascii="宋体" w:hAnsi="宋体" w:cs="仿宋"/>
          <w:sz w:val="32"/>
          <w:szCs w:val="32"/>
        </w:rPr>
        <w:t>-2025-0</w:t>
      </w:r>
      <w:r>
        <w:rPr>
          <w:rFonts w:hint="eastAsia" w:ascii="宋体" w:hAnsi="宋体" w:cs="仿宋"/>
          <w:sz w:val="32"/>
          <w:szCs w:val="32"/>
          <w:lang w:val="en-US" w:eastAsia="zh-CN"/>
        </w:rPr>
        <w:t>0175</w:t>
      </w:r>
      <w:r>
        <w:rPr>
          <w:rFonts w:hint="eastAsia" w:ascii="宋体" w:hAnsi="宋体" w:cs="仿宋"/>
          <w:sz w:val="32"/>
          <w:szCs w:val="32"/>
        </w:rPr>
        <w:t>号），以竞争性磋商方式对</w:t>
      </w:r>
      <w:r>
        <w:rPr>
          <w:rFonts w:hint="eastAsia" w:ascii="宋体" w:hAnsi="宋体" w:cs="仿宋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pacing w:val="-6"/>
          <w:kern w:val="2"/>
          <w:sz w:val="32"/>
          <w:szCs w:val="32"/>
        </w:rPr>
        <w:t>消防救援</w:t>
      </w:r>
      <w:r>
        <w:rPr>
          <w:rFonts w:hint="eastAsia" w:ascii="宋体" w:hAnsi="宋体"/>
          <w:spacing w:val="-6"/>
          <w:kern w:val="2"/>
          <w:sz w:val="32"/>
          <w:szCs w:val="32"/>
          <w:lang w:val="en-US" w:eastAsia="zh-CN"/>
        </w:rPr>
        <w:t>大</w:t>
      </w:r>
      <w:r>
        <w:rPr>
          <w:rFonts w:hint="eastAsia" w:ascii="宋体" w:hAnsi="宋体"/>
          <w:spacing w:val="-6"/>
          <w:kern w:val="2"/>
          <w:sz w:val="32"/>
          <w:szCs w:val="32"/>
        </w:rPr>
        <w:t>队餐厅主副食配送服务采购项目</w:t>
      </w:r>
      <w:r>
        <w:rPr>
          <w:rFonts w:hint="eastAsia" w:ascii="宋体" w:hAnsi="宋体" w:cs="仿宋"/>
          <w:sz w:val="32"/>
          <w:szCs w:val="32"/>
        </w:rPr>
        <w:t>实施政府集中采购</w:t>
      </w:r>
      <w:r>
        <w:rPr>
          <w:rFonts w:hint="eastAsia" w:ascii="宋体" w:hAnsi="宋体" w:cs="仿宋"/>
          <w:sz w:val="32"/>
          <w:szCs w:val="32"/>
          <w:lang w:eastAsia="zh-CN"/>
        </w:rPr>
        <w:t>。</w:t>
      </w:r>
      <w:r>
        <w:rPr>
          <w:rFonts w:hint="eastAsia" w:ascii="宋体" w:hAnsi="宋体"/>
          <w:spacing w:val="-6"/>
          <w:sz w:val="32"/>
          <w:szCs w:val="32"/>
        </w:rPr>
        <w:t>本次磋商工作已经结束，现将磋商结果公告如下：</w:t>
      </w:r>
    </w:p>
    <w:p w14:paraId="2E0E9B67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一、项目编号:</w:t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SLCG-JZXCS〔2025〕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号</w:t>
      </w:r>
    </w:p>
    <w:p w14:paraId="197574D1">
      <w:pPr>
        <w:spacing w:line="560" w:lineRule="exact"/>
        <w:ind w:firstLine="640" w:firstLineChars="200"/>
        <w:rPr>
          <w:rFonts w:ascii="宋体" w:hAnsi="宋体"/>
          <w:spacing w:val="-6"/>
          <w:kern w:val="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二、项目名称：</w:t>
      </w:r>
      <w:r>
        <w:rPr>
          <w:rFonts w:hint="eastAsia" w:ascii="宋体" w:hAnsi="宋体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pacing w:val="-6"/>
          <w:kern w:val="2"/>
          <w:sz w:val="32"/>
          <w:szCs w:val="32"/>
        </w:rPr>
        <w:t>消防救援</w:t>
      </w:r>
      <w:r>
        <w:rPr>
          <w:rFonts w:hint="eastAsia" w:ascii="宋体" w:hAnsi="宋体"/>
          <w:spacing w:val="-6"/>
          <w:kern w:val="2"/>
          <w:sz w:val="32"/>
          <w:szCs w:val="32"/>
          <w:lang w:val="en-US" w:eastAsia="zh-CN"/>
        </w:rPr>
        <w:t>大</w:t>
      </w:r>
      <w:r>
        <w:rPr>
          <w:rFonts w:hint="eastAsia" w:ascii="宋体" w:hAnsi="宋体"/>
          <w:spacing w:val="-6"/>
          <w:kern w:val="2"/>
          <w:sz w:val="32"/>
          <w:szCs w:val="32"/>
        </w:rPr>
        <w:t>队餐厅主副食配送服务项目</w:t>
      </w:r>
    </w:p>
    <w:p w14:paraId="44AC4D07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三、成交信息：</w:t>
      </w:r>
    </w:p>
    <w:p w14:paraId="5A5ECBCD">
      <w:pPr>
        <w:ind w:firstLine="640" w:firstLineChars="200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供应商名称：</w:t>
      </w:r>
      <w:r>
        <w:rPr>
          <w:rFonts w:hint="eastAsia" w:ascii="宋体" w:hAnsi="宋体" w:cs="仿宋"/>
          <w:sz w:val="32"/>
          <w:szCs w:val="32"/>
        </w:rPr>
        <w:t>陕西泾云新丝路农产品销售有限公司</w:t>
      </w:r>
    </w:p>
    <w:p w14:paraId="59C3D896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供应商地址：陕西省咸阳市泾阳县泾云大道8号</w:t>
      </w:r>
    </w:p>
    <w:p w14:paraId="0EB536FB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成交</w:t>
      </w:r>
      <w:r>
        <w:rPr>
          <w:rFonts w:hint="eastAsia" w:ascii="宋体" w:hAnsi="宋体" w:cs="仿宋"/>
          <w:sz w:val="32"/>
          <w:szCs w:val="32"/>
        </w:rPr>
        <w:t xml:space="preserve">价格： </w:t>
      </w:r>
      <w:r>
        <w:rPr>
          <w:rFonts w:hint="eastAsia" w:ascii="宋体" w:hAnsi="宋体" w:cs="仿宋"/>
          <w:sz w:val="32"/>
          <w:szCs w:val="32"/>
          <w:lang w:val="en-US" w:eastAsia="zh-CN"/>
        </w:rPr>
        <w:t>90</w:t>
      </w:r>
      <w:r>
        <w:rPr>
          <w:rFonts w:hint="eastAsia" w:ascii="宋体" w:hAnsi="宋体" w:cs="仿宋"/>
          <w:sz w:val="32"/>
          <w:szCs w:val="32"/>
        </w:rPr>
        <w:t>%（折扣报价）</w:t>
      </w:r>
    </w:p>
    <w:p w14:paraId="5CFB5E1A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四、主要标的信息：</w:t>
      </w:r>
    </w:p>
    <w:p w14:paraId="531C64FC">
      <w:pPr>
        <w:ind w:firstLine="616" w:firstLineChars="200"/>
        <w:rPr>
          <w:rFonts w:cs="方正仿宋_GBK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pacing w:val="-6"/>
          <w:kern w:val="2"/>
          <w:sz w:val="32"/>
          <w:szCs w:val="32"/>
          <w:lang w:val="en-US" w:eastAsia="zh-CN"/>
        </w:rPr>
        <w:t>洛南县</w:t>
      </w:r>
      <w:r>
        <w:rPr>
          <w:rFonts w:hint="eastAsia" w:asciiTheme="minorEastAsia" w:hAnsiTheme="minorEastAsia" w:eastAsiaTheme="minorEastAsia"/>
          <w:spacing w:val="-6"/>
          <w:kern w:val="2"/>
          <w:sz w:val="32"/>
          <w:szCs w:val="32"/>
        </w:rPr>
        <w:t>消防救援</w:t>
      </w:r>
      <w:r>
        <w:rPr>
          <w:rFonts w:hint="eastAsia" w:asciiTheme="minorEastAsia" w:hAnsiTheme="minorEastAsia" w:eastAsiaTheme="minorEastAsia"/>
          <w:spacing w:val="-6"/>
          <w:kern w:val="2"/>
          <w:sz w:val="32"/>
          <w:szCs w:val="32"/>
          <w:lang w:val="en-US" w:eastAsia="zh-CN"/>
        </w:rPr>
        <w:t>大</w:t>
      </w:r>
      <w:r>
        <w:rPr>
          <w:rFonts w:hint="eastAsia" w:asciiTheme="minorEastAsia" w:hAnsiTheme="minorEastAsia" w:eastAsiaTheme="minorEastAsia"/>
          <w:spacing w:val="-6"/>
          <w:kern w:val="2"/>
          <w:sz w:val="32"/>
          <w:szCs w:val="32"/>
        </w:rPr>
        <w:t>队餐厅主副食配送服务采购项目</w:t>
      </w:r>
      <w:r>
        <w:rPr>
          <w:rFonts w:hint="eastAsia" w:cs="方正仿宋_GBK" w:asciiTheme="minorEastAsia" w:hAnsiTheme="minorEastAsia" w:eastAsiaTheme="minorEastAsia"/>
          <w:sz w:val="32"/>
          <w:szCs w:val="32"/>
        </w:rPr>
        <w:t>为主副食品采购配送项目，由成交供应方负责日常餐厅原材料的采购和配送，保证餐厅正常开餐，保障本单位应对突发事件和应急备勤时期的原材料供给。</w:t>
      </w:r>
    </w:p>
    <w:p w14:paraId="64ECA0CE"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五、磋商小组成员名单：</w:t>
      </w:r>
      <w:r>
        <w:rPr>
          <w:rFonts w:hint="eastAsia" w:ascii="宋体" w:hAnsi="宋体"/>
          <w:sz w:val="32"/>
          <w:szCs w:val="32"/>
          <w:lang w:val="en-US" w:eastAsia="zh-CN"/>
        </w:rPr>
        <w:t>张永刚、刘川、刘丹</w:t>
      </w:r>
      <w:bookmarkStart w:id="12" w:name="_GoBack"/>
      <w:bookmarkEnd w:id="12"/>
    </w:p>
    <w:p w14:paraId="29841B3D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六、代理服务收费标准及金额：0元</w:t>
      </w:r>
    </w:p>
    <w:p w14:paraId="56BA2812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七、公告期限</w:t>
      </w:r>
    </w:p>
    <w:p w14:paraId="32467B15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自本公告发布之日起</w:t>
      </w:r>
      <w:r>
        <w:rPr>
          <w:rFonts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个工作日。</w:t>
      </w:r>
    </w:p>
    <w:p w14:paraId="7D10838F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八、其他补充事宜：</w:t>
      </w:r>
    </w:p>
    <w:p w14:paraId="24675E62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本项目成交价格为价格折扣，价格折扣为</w:t>
      </w:r>
      <w:r>
        <w:rPr>
          <w:rFonts w:hint="eastAsia" w:ascii="宋体" w:hAnsi="宋体"/>
          <w:sz w:val="32"/>
          <w:szCs w:val="32"/>
          <w:lang w:val="en-US" w:eastAsia="zh-CN"/>
        </w:rPr>
        <w:t>90</w:t>
      </w:r>
      <w:r>
        <w:rPr>
          <w:rFonts w:hint="eastAsia" w:ascii="宋体" w:hAnsi="宋体"/>
          <w:sz w:val="32"/>
          <w:szCs w:val="32"/>
        </w:rPr>
        <w:t>%。</w:t>
      </w:r>
    </w:p>
    <w:p w14:paraId="53BF8DBF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九、凡对本次公告内容提出询问，请按以下方式联系。</w:t>
      </w:r>
    </w:p>
    <w:p w14:paraId="06348E2A">
      <w:pPr>
        <w:ind w:firstLine="640" w:firstLineChars="200"/>
        <w:rPr>
          <w:rFonts w:ascii="宋体" w:hAnsi="宋体"/>
          <w:sz w:val="32"/>
          <w:szCs w:val="32"/>
        </w:rPr>
      </w:pPr>
      <w:bookmarkStart w:id="4" w:name="_Toc28359100"/>
      <w:bookmarkStart w:id="5" w:name="_Toc35393641"/>
      <w:bookmarkStart w:id="6" w:name="_Toc35393810"/>
      <w:bookmarkStart w:id="7" w:name="_Toc28359023"/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采购人信息</w:t>
      </w:r>
      <w:bookmarkEnd w:id="4"/>
      <w:bookmarkEnd w:id="5"/>
      <w:bookmarkEnd w:id="6"/>
      <w:bookmarkEnd w:id="7"/>
    </w:p>
    <w:p w14:paraId="5A65C813">
      <w:pPr>
        <w:spacing w:line="580" w:lineRule="exact"/>
        <w:ind w:firstLine="640" w:firstLineChars="20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名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称：</w:t>
      </w:r>
      <w:r>
        <w:rPr>
          <w:rFonts w:hint="eastAsia" w:ascii="宋体" w:hAnsi="宋体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pacing w:val="-6"/>
          <w:kern w:val="2"/>
          <w:sz w:val="32"/>
          <w:szCs w:val="32"/>
        </w:rPr>
        <w:t>消防救援</w:t>
      </w:r>
      <w:r>
        <w:rPr>
          <w:rFonts w:hint="eastAsia" w:ascii="宋体" w:hAnsi="宋体"/>
          <w:spacing w:val="-6"/>
          <w:kern w:val="2"/>
          <w:sz w:val="32"/>
          <w:szCs w:val="32"/>
          <w:lang w:val="en-US" w:eastAsia="zh-CN"/>
        </w:rPr>
        <w:t>大</w:t>
      </w:r>
      <w:r>
        <w:rPr>
          <w:rFonts w:hint="eastAsia" w:ascii="宋体" w:hAnsi="宋体"/>
          <w:spacing w:val="-6"/>
          <w:kern w:val="2"/>
          <w:sz w:val="32"/>
          <w:szCs w:val="32"/>
        </w:rPr>
        <w:t>队</w:t>
      </w:r>
    </w:p>
    <w:p w14:paraId="4F88341B">
      <w:pPr>
        <w:spacing w:line="580" w:lineRule="exact"/>
        <w:ind w:firstLine="640" w:firstLineChars="20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地    址：洛南县</w:t>
      </w: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四皓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街道柳林社区2组</w:t>
      </w:r>
    </w:p>
    <w:p w14:paraId="475FC6C2">
      <w:pPr>
        <w:spacing w:line="580" w:lineRule="exact"/>
        <w:ind w:firstLine="640" w:firstLineChars="200"/>
        <w:rPr>
          <w:rFonts w:hint="default" w:eastAsia="宋体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联系方式：</w:t>
      </w:r>
      <w:r>
        <w:rPr>
          <w:rFonts w:hint="eastAsia" w:ascii="宋体" w:hAnsi="宋体"/>
          <w:sz w:val="32"/>
          <w:szCs w:val="32"/>
          <w:lang w:val="en-US" w:eastAsia="zh-CN"/>
        </w:rPr>
        <w:t>0914-7666109</w:t>
      </w:r>
    </w:p>
    <w:p w14:paraId="5CEC45D3">
      <w:pPr>
        <w:ind w:firstLine="640" w:firstLineChars="200"/>
        <w:rPr>
          <w:rFonts w:ascii="宋体" w:hAnsi="宋体"/>
          <w:sz w:val="32"/>
          <w:szCs w:val="32"/>
        </w:rPr>
      </w:pPr>
      <w:bookmarkStart w:id="8" w:name="_Toc28359024"/>
      <w:bookmarkStart w:id="9" w:name="_Toc28359101"/>
      <w:bookmarkStart w:id="10" w:name="_Toc35393642"/>
      <w:bookmarkStart w:id="11" w:name="_Toc35393811"/>
      <w:r>
        <w:rPr>
          <w:rFonts w:ascii="宋体" w:hAnsi="宋体"/>
          <w:sz w:val="32"/>
          <w:szCs w:val="32"/>
        </w:rPr>
        <w:t>2.</w:t>
      </w:r>
      <w:bookmarkEnd w:id="8"/>
      <w:bookmarkEnd w:id="9"/>
      <w:bookmarkEnd w:id="10"/>
      <w:bookmarkEnd w:id="11"/>
      <w:r>
        <w:rPr>
          <w:rFonts w:hint="eastAsia" w:ascii="宋体" w:hAnsi="宋体"/>
          <w:sz w:val="32"/>
          <w:szCs w:val="32"/>
        </w:rPr>
        <w:t xml:space="preserve"> 磋商组织机构：</w:t>
      </w:r>
    </w:p>
    <w:p w14:paraId="54EA2CC0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名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称：</w:t>
      </w:r>
      <w:r>
        <w:rPr>
          <w:rFonts w:hint="eastAsia" w:ascii="宋体" w:hAnsi="宋体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z w:val="32"/>
          <w:szCs w:val="32"/>
        </w:rPr>
        <w:t>政府采购中心</w:t>
      </w:r>
    </w:p>
    <w:p w14:paraId="3CB0BEF4">
      <w:pPr>
        <w:spacing w:line="560" w:lineRule="exact"/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地　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址：洛南县河滨南路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</w:rPr>
        <w:t>财</w:t>
      </w:r>
      <w:r>
        <w:rPr>
          <w:rFonts w:hint="eastAsia" w:ascii="宋体" w:hAnsi="宋体"/>
          <w:sz w:val="32"/>
          <w:szCs w:val="32"/>
          <w:lang w:val="en-US" w:eastAsia="zh-CN"/>
        </w:rPr>
        <w:t>苑</w:t>
      </w:r>
      <w:r>
        <w:rPr>
          <w:rFonts w:hint="eastAsia" w:ascii="宋体" w:hAnsi="宋体"/>
          <w:sz w:val="32"/>
          <w:szCs w:val="32"/>
        </w:rPr>
        <w:t>大厦三楼</w:t>
      </w:r>
      <w:r>
        <w:rPr>
          <w:rFonts w:hint="eastAsia" w:ascii="宋体" w:hAnsi="宋体"/>
          <w:sz w:val="32"/>
          <w:szCs w:val="32"/>
          <w:lang w:eastAsia="zh-CN"/>
        </w:rPr>
        <w:t>）</w:t>
      </w:r>
    </w:p>
    <w:p w14:paraId="7DDB48AC"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联 系 人：</w:t>
      </w:r>
      <w:r>
        <w:rPr>
          <w:rFonts w:hint="eastAsia" w:ascii="宋体" w:hAnsi="宋体"/>
          <w:sz w:val="32"/>
          <w:szCs w:val="32"/>
          <w:lang w:val="en-US" w:eastAsia="zh-CN"/>
        </w:rPr>
        <w:t>王勃</w:t>
      </w:r>
    </w:p>
    <w:p w14:paraId="0FABEB6E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联系方式：0914-</w:t>
      </w:r>
      <w:r>
        <w:rPr>
          <w:rFonts w:hint="eastAsia" w:ascii="宋体" w:hAnsi="宋体"/>
          <w:sz w:val="32"/>
          <w:szCs w:val="32"/>
          <w:lang w:val="en-US" w:eastAsia="zh-CN"/>
        </w:rPr>
        <w:t>7328345</w:t>
      </w:r>
      <w:r>
        <w:rPr>
          <w:rFonts w:hint="eastAsia" w:ascii="宋体" w:hAnsi="宋体"/>
          <w:sz w:val="32"/>
          <w:szCs w:val="32"/>
        </w:rPr>
        <w:t xml:space="preserve"> </w:t>
      </w:r>
    </w:p>
    <w:p w14:paraId="4EF63B11">
      <w:pPr>
        <w:tabs>
          <w:tab w:val="left" w:pos="2655"/>
        </w:tabs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</w:p>
    <w:p w14:paraId="2EB6916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>洛南县</w:t>
      </w:r>
      <w:r>
        <w:rPr>
          <w:rFonts w:hint="eastAsia" w:ascii="宋体" w:hAnsi="宋体"/>
          <w:sz w:val="32"/>
          <w:szCs w:val="32"/>
        </w:rPr>
        <w:t>政府采购中心</w:t>
      </w:r>
    </w:p>
    <w:p w14:paraId="519B2D6A">
      <w:pPr>
        <w:ind w:firstLine="4320" w:firstLineChars="13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年1月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5A"/>
    <w:rsid w:val="00031D38"/>
    <w:rsid w:val="00045914"/>
    <w:rsid w:val="00082DA4"/>
    <w:rsid w:val="000A0A18"/>
    <w:rsid w:val="000C4CDC"/>
    <w:rsid w:val="000E55AD"/>
    <w:rsid w:val="000F78CE"/>
    <w:rsid w:val="00102F4C"/>
    <w:rsid w:val="001116E4"/>
    <w:rsid w:val="00117F02"/>
    <w:rsid w:val="00121ABF"/>
    <w:rsid w:val="0012678A"/>
    <w:rsid w:val="00135835"/>
    <w:rsid w:val="00137358"/>
    <w:rsid w:val="00144ABC"/>
    <w:rsid w:val="00156B8A"/>
    <w:rsid w:val="001613EB"/>
    <w:rsid w:val="00174436"/>
    <w:rsid w:val="0018003C"/>
    <w:rsid w:val="001A57DD"/>
    <w:rsid w:val="001B39AB"/>
    <w:rsid w:val="001D1BF4"/>
    <w:rsid w:val="001D54F6"/>
    <w:rsid w:val="001E052F"/>
    <w:rsid w:val="001E365B"/>
    <w:rsid w:val="001F558C"/>
    <w:rsid w:val="00201D41"/>
    <w:rsid w:val="00211782"/>
    <w:rsid w:val="002155B6"/>
    <w:rsid w:val="00222FF6"/>
    <w:rsid w:val="00223BAA"/>
    <w:rsid w:val="00224DDE"/>
    <w:rsid w:val="00234CDA"/>
    <w:rsid w:val="0023632D"/>
    <w:rsid w:val="00245227"/>
    <w:rsid w:val="002B0BB5"/>
    <w:rsid w:val="002C0174"/>
    <w:rsid w:val="002C4542"/>
    <w:rsid w:val="002D3F87"/>
    <w:rsid w:val="002E60C7"/>
    <w:rsid w:val="002F2E01"/>
    <w:rsid w:val="003223DE"/>
    <w:rsid w:val="00330D4B"/>
    <w:rsid w:val="00361FB0"/>
    <w:rsid w:val="00371290"/>
    <w:rsid w:val="003A6D26"/>
    <w:rsid w:val="003C54D9"/>
    <w:rsid w:val="00416945"/>
    <w:rsid w:val="00435FEE"/>
    <w:rsid w:val="00442896"/>
    <w:rsid w:val="00444A25"/>
    <w:rsid w:val="00445BDC"/>
    <w:rsid w:val="00491E2A"/>
    <w:rsid w:val="004D0857"/>
    <w:rsid w:val="004D55C5"/>
    <w:rsid w:val="005026BB"/>
    <w:rsid w:val="00547D12"/>
    <w:rsid w:val="005531B2"/>
    <w:rsid w:val="0056045A"/>
    <w:rsid w:val="005E2FC1"/>
    <w:rsid w:val="006057F1"/>
    <w:rsid w:val="006139F7"/>
    <w:rsid w:val="00622220"/>
    <w:rsid w:val="0064295C"/>
    <w:rsid w:val="00652118"/>
    <w:rsid w:val="00657292"/>
    <w:rsid w:val="00667936"/>
    <w:rsid w:val="006F7274"/>
    <w:rsid w:val="00750EC8"/>
    <w:rsid w:val="00761F0A"/>
    <w:rsid w:val="00762A7B"/>
    <w:rsid w:val="00795EF7"/>
    <w:rsid w:val="007C32C3"/>
    <w:rsid w:val="007F416C"/>
    <w:rsid w:val="007F6187"/>
    <w:rsid w:val="00803E1D"/>
    <w:rsid w:val="00807073"/>
    <w:rsid w:val="00836163"/>
    <w:rsid w:val="0084109D"/>
    <w:rsid w:val="00851280"/>
    <w:rsid w:val="008533DE"/>
    <w:rsid w:val="00856D13"/>
    <w:rsid w:val="00861442"/>
    <w:rsid w:val="008638A3"/>
    <w:rsid w:val="00871CA1"/>
    <w:rsid w:val="00873B66"/>
    <w:rsid w:val="0087730F"/>
    <w:rsid w:val="008B00D0"/>
    <w:rsid w:val="008B532A"/>
    <w:rsid w:val="008C3423"/>
    <w:rsid w:val="008D4F7C"/>
    <w:rsid w:val="008F6F8D"/>
    <w:rsid w:val="009031C8"/>
    <w:rsid w:val="009059F5"/>
    <w:rsid w:val="00914017"/>
    <w:rsid w:val="00922C25"/>
    <w:rsid w:val="00966625"/>
    <w:rsid w:val="009747BB"/>
    <w:rsid w:val="009A4C9F"/>
    <w:rsid w:val="00A01ADB"/>
    <w:rsid w:val="00A03666"/>
    <w:rsid w:val="00A05D1F"/>
    <w:rsid w:val="00A403BE"/>
    <w:rsid w:val="00A4131C"/>
    <w:rsid w:val="00A43735"/>
    <w:rsid w:val="00A540D6"/>
    <w:rsid w:val="00A6607B"/>
    <w:rsid w:val="00A66C7A"/>
    <w:rsid w:val="00A71C03"/>
    <w:rsid w:val="00A820FE"/>
    <w:rsid w:val="00A84020"/>
    <w:rsid w:val="00AA2FED"/>
    <w:rsid w:val="00AA3FFB"/>
    <w:rsid w:val="00AC4698"/>
    <w:rsid w:val="00AD65B8"/>
    <w:rsid w:val="00AE0735"/>
    <w:rsid w:val="00AE314B"/>
    <w:rsid w:val="00AF77A1"/>
    <w:rsid w:val="00B11901"/>
    <w:rsid w:val="00B2178B"/>
    <w:rsid w:val="00B2630D"/>
    <w:rsid w:val="00B45699"/>
    <w:rsid w:val="00B97663"/>
    <w:rsid w:val="00B97EB3"/>
    <w:rsid w:val="00BB374A"/>
    <w:rsid w:val="00BC3E9F"/>
    <w:rsid w:val="00BD40D4"/>
    <w:rsid w:val="00BF79FD"/>
    <w:rsid w:val="00C31C77"/>
    <w:rsid w:val="00C366CE"/>
    <w:rsid w:val="00C53F9B"/>
    <w:rsid w:val="00C552CD"/>
    <w:rsid w:val="00C64F42"/>
    <w:rsid w:val="00C73E1E"/>
    <w:rsid w:val="00CA5EBC"/>
    <w:rsid w:val="00CA6CFA"/>
    <w:rsid w:val="00CE0485"/>
    <w:rsid w:val="00CE6C8A"/>
    <w:rsid w:val="00D01B0F"/>
    <w:rsid w:val="00D03F5C"/>
    <w:rsid w:val="00D07F09"/>
    <w:rsid w:val="00D77FF1"/>
    <w:rsid w:val="00D97CEE"/>
    <w:rsid w:val="00DA4656"/>
    <w:rsid w:val="00DA6CD9"/>
    <w:rsid w:val="00DA7F17"/>
    <w:rsid w:val="00DB136A"/>
    <w:rsid w:val="00DC073C"/>
    <w:rsid w:val="00DC3E63"/>
    <w:rsid w:val="00DC580B"/>
    <w:rsid w:val="00E01412"/>
    <w:rsid w:val="00E02E8C"/>
    <w:rsid w:val="00E10EE8"/>
    <w:rsid w:val="00E21E42"/>
    <w:rsid w:val="00E27B00"/>
    <w:rsid w:val="00E70487"/>
    <w:rsid w:val="00E731D2"/>
    <w:rsid w:val="00E75249"/>
    <w:rsid w:val="00E8306F"/>
    <w:rsid w:val="00E87B72"/>
    <w:rsid w:val="00EC05CE"/>
    <w:rsid w:val="00EC29F3"/>
    <w:rsid w:val="00EC7BFF"/>
    <w:rsid w:val="00EF423A"/>
    <w:rsid w:val="00F26E43"/>
    <w:rsid w:val="00F44803"/>
    <w:rsid w:val="00F60464"/>
    <w:rsid w:val="00F66CD0"/>
    <w:rsid w:val="00F857ED"/>
    <w:rsid w:val="00F87626"/>
    <w:rsid w:val="00FA77CF"/>
    <w:rsid w:val="00FD32B2"/>
    <w:rsid w:val="00FD7D43"/>
    <w:rsid w:val="01C225F2"/>
    <w:rsid w:val="056117E3"/>
    <w:rsid w:val="0D766925"/>
    <w:rsid w:val="50845F34"/>
    <w:rsid w:val="793D02F4"/>
    <w:rsid w:val="7F0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opperplate Gothic Bold" w:hAnsi="Copperplate Gothic Bold" w:eastAsia="宋体" w:cs="Times New Roman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545</Words>
  <Characters>602</Characters>
  <Lines>5</Lines>
  <Paragraphs>1</Paragraphs>
  <TotalTime>20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2025-10-13T08:56:00Z</dcterms:created>
  <dc:creator>Administrator</dc:creator>
  <cp:lastModifiedBy>晓薇</cp:lastModifiedBy>
  <cp:lastPrinted>2026-01-04T01:07:00Z</cp:lastPrinted>
  <dcterms:modified xsi:type="dcterms:W3CDTF">2026-01-04T07:13:13Z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60C983F894AC4839B4CB9356B2DCBD2F_13</vt:lpwstr>
  </property>
  <property fmtid="{D5CDD505-2E9C-101B-9397-08002B2CF9AE}" pid="4" name="KSOTemplateDocerSaveRecord">
    <vt:lpwstr>eyJoZGlkIjoiMDU3MzMyMmEzZjVjODBlOTJmMzMzMGRiNTMwMGI1ZTEiLCJ1c2VySWQiOiIzMDgzMjg0MjIifQ==</vt:lpwstr>
  </property>
</Properties>
</file>