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803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bookmarkStart w:id="0" w:name="_Toc24344"/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采购内容及要求</w:t>
      </w:r>
      <w:bookmarkEnd w:id="0"/>
    </w:p>
    <w:p w14:paraId="3FF8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一、物业服务内容 </w:t>
      </w:r>
    </w:p>
    <w:p w14:paraId="4531D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（一）校园环境保洁服务 </w:t>
      </w:r>
    </w:p>
    <w:p w14:paraId="43D4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1、负责校园公共区域环境（行政楼、小学教学楼、初中教学楼、大操场、艺体楼、大小图书馆、报告厅、校园主干道、一楼球场、走廊、屋面、楼顶）室内外及各种辅助设施的清洁及日常保洁工作； </w:t>
      </w:r>
    </w:p>
    <w:p w14:paraId="73D2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2、建立和落实环境卫生管理制度； </w:t>
      </w:r>
    </w:p>
    <w:p w14:paraId="25DA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3、配备基本的环卫清洁工具及设备； </w:t>
      </w:r>
    </w:p>
    <w:p w14:paraId="1A84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实行标准化清扫保洁，各公共区域安排专人负责清理。楼梯、扶手、大厅、走廊等，所有公共区域保持清洁，不得堆放杂物，无废弃物、污渍，卫生间干净整洁。垃圾实行袋装化，及时清理并清运到指定地点，确保所负责区域干净整洁。 </w:t>
      </w:r>
    </w:p>
    <w:p w14:paraId="5C7D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5、负责校园内垃圾清运至校园垃圾堆放点，按时转运并协助装车； </w:t>
      </w:r>
    </w:p>
    <w:p w14:paraId="520C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6、负责校园活动保障及临时性工作等。 </w:t>
      </w:r>
    </w:p>
    <w:p w14:paraId="5040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（二）校园秩序维护服务 </w:t>
      </w:r>
    </w:p>
    <w:p w14:paraId="5F5A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1、值守门岗，实行 24 小时轮班制； </w:t>
      </w:r>
    </w:p>
    <w:p w14:paraId="2838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2、严格执行门岗管理制度，配合校方做好出入口管理，负责对出入校园人员及车辆进行盘查登记，落实学校疫情防控管理要求，严控外来人员及车辆进出； </w:t>
      </w:r>
    </w:p>
    <w:p w14:paraId="7990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3、负责校园安全巡查工作，巡逻人员在工作守则的指导下，在规定时间按照规定路线进行巡视，在遇到突发情况时按照应急要求进行处理； </w:t>
      </w:r>
    </w:p>
    <w:p w14:paraId="0F1E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4、主要巡查区域分别为：行政楼、小学教学楼、初中教学楼、大操场、艺体楼、大小图书馆、报告厅、校园主干道、一楼球场、走廊、楼顶、地库及消防通道校内外围墙周边； </w:t>
      </w:r>
    </w:p>
    <w:p w14:paraId="75D5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5、文明规范执勤，保持良好仪表仪容与精神状态，严守工作纪律。 </w:t>
      </w:r>
    </w:p>
    <w:p w14:paraId="33834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（三）校园水电运行、设施设备巡检维修服务 </w:t>
      </w:r>
    </w:p>
    <w:p w14:paraId="4F3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1、负责各类小型维修处理（桌椅、门窗、水龙头、卫生间洁具、灯具、锁具、插座、宿舍家具、低压接线等）； </w:t>
      </w:r>
    </w:p>
    <w:p w14:paraId="0435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2、配合、协调处理其它项目工程方面的应急维修，熟练使用工具应对各类事件； </w:t>
      </w:r>
    </w:p>
    <w:p w14:paraId="219B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3、负责处理包括停电、停水、防汛等突发事件的应急需求； </w:t>
      </w:r>
    </w:p>
    <w:p w14:paraId="54EA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4、完成学校布置的各项临时性工作安排。 </w:t>
      </w:r>
    </w:p>
    <w:p w14:paraId="3097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二、服务要求</w:t>
      </w:r>
    </w:p>
    <w:p w14:paraId="44CC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（一）总体服务要求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（供应商提供满足本项目工作人员配备的承诺函并加盖供应商公章，未提供承诺函则视为无效响应）。</w:t>
      </w:r>
    </w:p>
    <w:p w14:paraId="6482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1、人员需求：项目经理1人，项目主管1人，工程维修1人，保洁员10人，保安13人；</w:t>
      </w:r>
    </w:p>
    <w:p w14:paraId="3DFC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2、服务商应与服务人员签订正规劳动合同，并为其缴纳相应保险，配备相应的工作服。在服务期内，服务商应按月及时支付服务人员相应的劳动报酬。 </w:t>
      </w:r>
    </w:p>
    <w:p w14:paraId="79FF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在服务期内，服务人员与服务商之间产生的任何纠纷，服务商应主动与服务人员协商解决，服务商与服务人员不得以此为由干扰学校正常教学工作秩序，由此导致的一切后果由服务商承担，学校不承担任何责任。 </w:t>
      </w:r>
    </w:p>
    <w:p w14:paraId="4B75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物业保洁清洁工具和清洁耗材，工程维修所使用的工具（含工具耗材）由服务商提供，此项费用应为包含在投标报价中。校方提供安保、安消所需工具，工程日常维修所需耗材。如双方因此项产生分歧，双方应友好协商解决。 </w:t>
      </w:r>
    </w:p>
    <w:p w14:paraId="41E1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（二）校园环境保洁服务 </w:t>
      </w:r>
    </w:p>
    <w:p w14:paraId="461E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1、所有保洁人员应按学校要求按时到岗，上岗时做到工装干净整洁，工牌佩戴端正，礼貌待人，禁止窜岗脱岗。 </w:t>
      </w:r>
    </w:p>
    <w:p w14:paraId="1D37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2、教学区域卫生间要求每个课间打扫一次，办公区域卫生间每天打扫四次，上午上班和下午下班时各做一次全方位消杀和垃圾清理，保证卫生间无异味，洗手台无水渍。 </w:t>
      </w:r>
    </w:p>
    <w:p w14:paraId="6643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3、学校所有建筑大厅及电梯、过道、窗户等如有卫生问题应及时清理，相应保洁人员应该每小时巡查一次。 </w:t>
      </w:r>
    </w:p>
    <w:p w14:paraId="05CA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4、室外保洁人员每天对校园道路清理两次，对落叶等杂物做到及时清理，做到室外区域卫生干净整洁，无白色垃圾，无杂物。 </w:t>
      </w:r>
    </w:p>
    <w:p w14:paraId="3DDC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5、垃圾转运工每天对学校所有区域垃圾桶清理转运 2 次。上下午各一次，并维护好垃圾桶和垃圾收集区域的卫生。 </w:t>
      </w:r>
    </w:p>
    <w:p w14:paraId="041E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6、保洁环境卫生标准 </w:t>
      </w:r>
    </w:p>
    <w:p w14:paraId="1505B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（1）区域内地面干净(无灰尘、无水渍、无脚印)。 </w:t>
      </w:r>
    </w:p>
    <w:p w14:paraId="4CE7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（2）门窗玻璃明亮、无手印、无水痕；门窗框手摸无灰尘、无污垢。 </w:t>
      </w:r>
    </w:p>
    <w:p w14:paraId="75E4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（3）楼梯拐角处台阶干净(无灰尘、无水渍、无脚印)、无杂物垃圾，扶手栏杆手摸无尘。 </w:t>
      </w:r>
    </w:p>
    <w:p w14:paraId="3F30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（4）墙面、天花板无手印、无污垢、无涂抹、无蜘蛛网。 </w:t>
      </w:r>
    </w:p>
    <w:p w14:paraId="5906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（5）过道处消防箱、消防报警器、警示灯、应急指示牌、开关面板、教室门口班级标牌、学生储物柜、过道休息区做到手摸无尘、无水痕、有损坏及时上报。 </w:t>
      </w:r>
    </w:p>
    <w:p w14:paraId="13F5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6）卫生间①天花板、墙角、隔板无灰尘、无污渍蜘蛛网；②目视墙壁干净，小便器、蹲坑、拖把池等卫生洁具洁净无黄渍；③室内无异味、臭味；④地面无杂物、纸屑、污渍、积水。⑤纸篓不能超过三分之二。⑥洗手台面、台下无积水；台面无水渍、无灰尘。 </w:t>
      </w:r>
    </w:p>
    <w:p w14:paraId="135D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（7）楼层垃圾桶垃圾不能超过三分之二、表面无积灰、无污渍、无异味。 </w:t>
      </w:r>
    </w:p>
    <w:p w14:paraId="0D28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（8）茶水间接水槽面无积水、无灰尘、无锈迹，茶叶过滤桶不能有茶叶。 </w:t>
      </w:r>
    </w:p>
    <w:p w14:paraId="5118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（9）卫生间按照规定进行消杀。 </w:t>
      </w:r>
    </w:p>
    <w:p w14:paraId="5335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（10）电梯间保持干净、四壁无手印、无污渍，地毯保持干净整洁。 </w:t>
      </w:r>
    </w:p>
    <w:p w14:paraId="4133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（11）电梯间按规定进行消杀。 </w:t>
      </w:r>
    </w:p>
    <w:p w14:paraId="4828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（12）按时填写表格(电梯消杀表、卫生间消杀表、清洁记录表、定时巡查表)。 </w:t>
      </w:r>
    </w:p>
    <w:p w14:paraId="5247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（13）清洁工具保持干净、摆放整齐。 </w:t>
      </w:r>
    </w:p>
    <w:p w14:paraId="5E542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（14）使用扫地车时注意安全，防止撞人撞物。 </w:t>
      </w:r>
    </w:p>
    <w:p w14:paraId="6676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（三）校园秩序维护服务 </w:t>
      </w:r>
    </w:p>
    <w:p w14:paraId="2E9A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1、安保人员应按时打卡上班，按照规定穿着统一工作制服，佩戴工牌，做好交接班工作。 </w:t>
      </w:r>
    </w:p>
    <w:p w14:paraId="56D5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2、每四小时安排全校安全巡查一次，并做好相应记录。 </w:t>
      </w:r>
    </w:p>
    <w:p w14:paraId="6DF9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3、打扫门岗卫生，对所有入校人员进行报备登记。 </w:t>
      </w:r>
    </w:p>
    <w:p w14:paraId="5755A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4、每天对校园内部重点区域进行消杀工作两次。 </w:t>
      </w:r>
    </w:p>
    <w:p w14:paraId="6839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（四）校园水电运行、设施设备巡检维修服务 </w:t>
      </w:r>
    </w:p>
    <w:p w14:paraId="4E71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1、按时上班、按照规定穿着统一工作制服，佩戴工牌，检查工具是否齐全，是否保养到位。 </w:t>
      </w:r>
    </w:p>
    <w:p w14:paraId="027CA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2、对师生反馈的维修问题要做到及时处理，处理不了的问题要及时上报。 </w:t>
      </w:r>
    </w:p>
    <w:p w14:paraId="6BEB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3、及时处理各类突发事件，如停电、停水、防汛等。 </w:t>
      </w:r>
    </w:p>
    <w:p w14:paraId="23B8D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4、服从学校及服务商统一管理，能够完成学校安排的临时工作。</w:t>
      </w:r>
    </w:p>
    <w:p w14:paraId="0204410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6E2D"/>
    <w:rsid w:val="1F2F599E"/>
    <w:rsid w:val="537B1252"/>
    <w:rsid w:val="645E3CEA"/>
    <w:rsid w:val="7A5345E2"/>
    <w:rsid w:val="7D6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2157</Words>
  <Characters>2165</Characters>
  <Lines>0</Lines>
  <Paragraphs>0</Paragraphs>
  <TotalTime>0</TotalTime>
  <ScaleCrop>false</ScaleCrop>
  <LinksUpToDate>false</LinksUpToDate>
  <CharactersWithSpaces>2221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2025-12-25T03:16:00Z</dcterms:created>
  <dc:creator>Administrator</dc:creator>
  <cp:lastModifiedBy>子夜</cp:lastModifiedBy>
  <dcterms:modified xsi:type="dcterms:W3CDTF">2026-01-06T02:21:45Z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eyJoZGlkIjoiMTE2NTIxMGQzNmYxODZlY2I2M2Q0ZTkzODVmYjlmMjUiLCJ1c2VySWQiOiIyNjAwNjc5MjkifQ==</vt:lpwstr>
  </property>
  <property fmtid="{D5CDD505-2E9C-101B-9397-08002B2CF9AE}" pid="4" name="ICV">
    <vt:lpwstr>0CB1CB4EA8084236A43D991F9982828E_13</vt:lpwstr>
  </property>
</Properties>
</file>