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77E5E">
      <w:pPr>
        <w:snapToGrid w:val="0"/>
        <w:jc w:val="left"/>
        <w:rPr>
          <w:rFonts w:hint="eastAsia" w:ascii="仿宋_GB2312" w:hAnsi="仿宋_GB2312" w:eastAsia="仿宋_GB2312" w:cs="仿宋_GB2312"/>
          <w:b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highlight w:val="none"/>
        </w:rPr>
        <w:t>一、招标内容一览表：</w:t>
      </w:r>
    </w:p>
    <w:tbl>
      <w:tblPr>
        <w:tblStyle w:val="5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3413"/>
        <w:gridCol w:w="1559"/>
        <w:gridCol w:w="1701"/>
        <w:gridCol w:w="1252"/>
      </w:tblGrid>
      <w:tr w14:paraId="5A6A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2192A41D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品目号</w:t>
            </w:r>
          </w:p>
        </w:tc>
        <w:tc>
          <w:tcPr>
            <w:tcW w:w="3413" w:type="dxa"/>
            <w:tcBorders>
              <w:top w:val="double" w:color="auto" w:sz="4" w:space="0"/>
            </w:tcBorders>
            <w:noWrap w:val="0"/>
            <w:vAlign w:val="center"/>
          </w:tcPr>
          <w:p w14:paraId="59C8CA7D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1559" w:type="dxa"/>
            <w:tcBorders>
              <w:top w:val="double" w:color="auto" w:sz="4" w:space="0"/>
            </w:tcBorders>
            <w:noWrap w:val="0"/>
            <w:vAlign w:val="center"/>
          </w:tcPr>
          <w:p w14:paraId="181004B0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数量（台）</w:t>
            </w:r>
          </w:p>
        </w:tc>
        <w:tc>
          <w:tcPr>
            <w:tcW w:w="1701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487390B5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是否核心产品</w:t>
            </w:r>
          </w:p>
        </w:tc>
        <w:tc>
          <w:tcPr>
            <w:tcW w:w="1252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095C002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  <w:t>交货期</w:t>
            </w:r>
          </w:p>
        </w:tc>
      </w:tr>
      <w:tr w14:paraId="0DDE4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left w:val="double" w:color="auto" w:sz="4" w:space="0"/>
            </w:tcBorders>
            <w:noWrap w:val="0"/>
            <w:vAlign w:val="center"/>
          </w:tcPr>
          <w:p w14:paraId="0D9A8953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413" w:type="dxa"/>
            <w:noWrap w:val="0"/>
            <w:vAlign w:val="center"/>
          </w:tcPr>
          <w:p w14:paraId="36696220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超声波妇科治疗仪</w:t>
            </w:r>
          </w:p>
        </w:tc>
        <w:tc>
          <w:tcPr>
            <w:tcW w:w="1559" w:type="dxa"/>
            <w:noWrap w:val="0"/>
            <w:vAlign w:val="center"/>
          </w:tcPr>
          <w:p w14:paraId="2B8F66C7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4860CEB9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是</w:t>
            </w:r>
          </w:p>
        </w:tc>
        <w:tc>
          <w:tcPr>
            <w:tcW w:w="1252" w:type="dxa"/>
            <w:vMerge w:val="restart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7B3D441">
            <w:pPr>
              <w:spacing w:before="240" w:after="240"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  <w:t>合同签订之日起60日历天内</w:t>
            </w:r>
          </w:p>
        </w:tc>
      </w:tr>
      <w:tr w14:paraId="3840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left w:val="double" w:color="auto" w:sz="4" w:space="0"/>
            </w:tcBorders>
            <w:noWrap w:val="0"/>
            <w:vAlign w:val="center"/>
          </w:tcPr>
          <w:p w14:paraId="0DCFF90D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413" w:type="dxa"/>
            <w:noWrap w:val="0"/>
            <w:vAlign w:val="center"/>
          </w:tcPr>
          <w:p w14:paraId="71D57592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全数字彩色多普勒超声宫腔监测诊疗系统</w:t>
            </w:r>
          </w:p>
        </w:tc>
        <w:tc>
          <w:tcPr>
            <w:tcW w:w="1559" w:type="dxa"/>
            <w:noWrap w:val="0"/>
            <w:vAlign w:val="center"/>
          </w:tcPr>
          <w:p w14:paraId="52C41A9B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404E63E2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E1EDFA3">
            <w:pPr>
              <w:spacing w:before="240" w:after="240"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22570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left w:val="double" w:color="auto" w:sz="4" w:space="0"/>
            </w:tcBorders>
            <w:noWrap w:val="0"/>
            <w:vAlign w:val="center"/>
          </w:tcPr>
          <w:p w14:paraId="7ACB1936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413" w:type="dxa"/>
            <w:noWrap w:val="0"/>
            <w:vAlign w:val="center"/>
          </w:tcPr>
          <w:p w14:paraId="74FA8BA6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宫腔检查镜</w:t>
            </w:r>
          </w:p>
        </w:tc>
        <w:tc>
          <w:tcPr>
            <w:tcW w:w="1559" w:type="dxa"/>
            <w:noWrap w:val="0"/>
            <w:vAlign w:val="center"/>
          </w:tcPr>
          <w:p w14:paraId="140E3776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5D108D5E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4DA4C89">
            <w:pPr>
              <w:spacing w:before="240" w:after="240"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18744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left w:val="double" w:color="auto" w:sz="4" w:space="0"/>
            </w:tcBorders>
            <w:noWrap w:val="0"/>
            <w:vAlign w:val="center"/>
          </w:tcPr>
          <w:p w14:paraId="78BA0CAB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413" w:type="dxa"/>
            <w:noWrap w:val="0"/>
            <w:vAlign w:val="center"/>
          </w:tcPr>
          <w:p w14:paraId="0057A532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腹腔镜镜子</w:t>
            </w:r>
          </w:p>
        </w:tc>
        <w:tc>
          <w:tcPr>
            <w:tcW w:w="1559" w:type="dxa"/>
            <w:noWrap w:val="0"/>
            <w:vAlign w:val="center"/>
          </w:tcPr>
          <w:p w14:paraId="6074E7F2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6B0D8B01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EA37D07">
            <w:pPr>
              <w:spacing w:before="240" w:after="240"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3C38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left w:val="double" w:color="auto" w:sz="4" w:space="0"/>
            </w:tcBorders>
            <w:noWrap w:val="0"/>
            <w:vAlign w:val="center"/>
          </w:tcPr>
          <w:p w14:paraId="765EC10B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413" w:type="dxa"/>
            <w:noWrap w:val="0"/>
            <w:vAlign w:val="center"/>
          </w:tcPr>
          <w:p w14:paraId="32EA34BB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激活全血凝固时间测试仪</w:t>
            </w:r>
          </w:p>
        </w:tc>
        <w:tc>
          <w:tcPr>
            <w:tcW w:w="1559" w:type="dxa"/>
            <w:noWrap w:val="0"/>
            <w:vAlign w:val="center"/>
          </w:tcPr>
          <w:p w14:paraId="382C568D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33A6C5CA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B909159">
            <w:pPr>
              <w:spacing w:before="240" w:after="240"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7E72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left w:val="double" w:color="auto" w:sz="4" w:space="0"/>
            </w:tcBorders>
            <w:noWrap w:val="0"/>
            <w:vAlign w:val="center"/>
          </w:tcPr>
          <w:p w14:paraId="002B3B1E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3413" w:type="dxa"/>
            <w:noWrap w:val="0"/>
            <w:vAlign w:val="center"/>
          </w:tcPr>
          <w:p w14:paraId="6CEB79ED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尿动力学分析仪</w:t>
            </w:r>
          </w:p>
        </w:tc>
        <w:tc>
          <w:tcPr>
            <w:tcW w:w="1559" w:type="dxa"/>
            <w:noWrap w:val="0"/>
            <w:vAlign w:val="center"/>
          </w:tcPr>
          <w:p w14:paraId="076162FA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6AFAEAEA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966D39D">
            <w:pPr>
              <w:spacing w:before="240" w:after="240"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66CC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left w:val="double" w:color="auto" w:sz="4" w:space="0"/>
            </w:tcBorders>
            <w:noWrap w:val="0"/>
            <w:vAlign w:val="center"/>
          </w:tcPr>
          <w:p w14:paraId="33D313CF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3413" w:type="dxa"/>
            <w:noWrap w:val="0"/>
            <w:vAlign w:val="center"/>
          </w:tcPr>
          <w:p w14:paraId="6808654C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数字高清膀胱镜摄像系统</w:t>
            </w:r>
          </w:p>
        </w:tc>
        <w:tc>
          <w:tcPr>
            <w:tcW w:w="1559" w:type="dxa"/>
            <w:noWrap w:val="0"/>
            <w:vAlign w:val="center"/>
          </w:tcPr>
          <w:p w14:paraId="46382D89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6E2F87D1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B0B1494">
            <w:pPr>
              <w:spacing w:before="240" w:after="24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26D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left w:val="double" w:color="auto" w:sz="4" w:space="0"/>
            </w:tcBorders>
            <w:noWrap w:val="0"/>
            <w:vAlign w:val="center"/>
          </w:tcPr>
          <w:p w14:paraId="7C0F837B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3413" w:type="dxa"/>
            <w:noWrap w:val="0"/>
            <w:vAlign w:val="center"/>
          </w:tcPr>
          <w:p w14:paraId="463DC6C3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硬性光学腹腔内窥镜</w:t>
            </w:r>
          </w:p>
        </w:tc>
        <w:tc>
          <w:tcPr>
            <w:tcW w:w="1559" w:type="dxa"/>
            <w:noWrap w:val="0"/>
            <w:vAlign w:val="center"/>
          </w:tcPr>
          <w:p w14:paraId="18EDE71E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71D0CC04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252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199507E">
            <w:pPr>
              <w:spacing w:before="240" w:after="24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FE5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03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4C82B5A1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3413" w:type="dxa"/>
            <w:tcBorders>
              <w:bottom w:val="double" w:color="auto" w:sz="4" w:space="0"/>
            </w:tcBorders>
            <w:noWrap w:val="0"/>
            <w:vAlign w:val="center"/>
          </w:tcPr>
          <w:p w14:paraId="46DA44BA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负极板回路垫</w:t>
            </w:r>
          </w:p>
        </w:tc>
        <w:tc>
          <w:tcPr>
            <w:tcW w:w="1559" w:type="dxa"/>
            <w:tcBorders>
              <w:bottom w:val="double" w:color="auto" w:sz="4" w:space="0"/>
            </w:tcBorders>
            <w:noWrap w:val="0"/>
            <w:vAlign w:val="center"/>
          </w:tcPr>
          <w:p w14:paraId="52F41EED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701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65FAE1A">
            <w:pPr>
              <w:adjustRightInd w:val="0"/>
              <w:spacing w:after="60" w:line="360" w:lineRule="exact"/>
              <w:ind w:left="63" w:leftChars="30" w:right="63" w:rightChars="3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252" w:type="dxa"/>
            <w:vMerge w:val="continue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A9A0D4C">
            <w:pPr>
              <w:spacing w:before="240" w:after="240"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 w14:paraId="2B3BAFBF">
      <w:pPr>
        <w:spacing w:line="360" w:lineRule="exact"/>
        <w:rPr>
          <w:rFonts w:hint="eastAsia" w:ascii="仿宋_GB2312" w:hAnsi="仿宋_GB2312" w:eastAsia="仿宋_GB2312" w:cs="仿宋_GB2312"/>
          <w:b/>
          <w:sz w:val="24"/>
          <w:szCs w:val="24"/>
          <w:highlight w:val="none"/>
        </w:rPr>
      </w:pPr>
    </w:p>
    <w:p w14:paraId="56D47368">
      <w:pPr>
        <w:spacing w:line="420" w:lineRule="exact"/>
        <w:rPr>
          <w:rFonts w:hint="eastAsia" w:ascii="仿宋_GB2312" w:hAnsi="仿宋_GB2312" w:eastAsia="仿宋_GB2312" w:cs="仿宋_GB2312"/>
          <w:b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highlight w:val="none"/>
        </w:rPr>
        <w:t>二、技术要求</w:t>
      </w:r>
    </w:p>
    <w:p w14:paraId="1039D127">
      <w:pPr>
        <w:pStyle w:val="4"/>
        <w:spacing w:line="50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2.1清单</w:t>
      </w:r>
    </w:p>
    <w:tbl>
      <w:tblPr>
        <w:tblStyle w:val="5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968"/>
        <w:gridCol w:w="1085"/>
        <w:gridCol w:w="1436"/>
        <w:gridCol w:w="1447"/>
        <w:gridCol w:w="1085"/>
        <w:gridCol w:w="1407"/>
      </w:tblGrid>
      <w:tr w14:paraId="4B96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6ABF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品目号</w:t>
            </w:r>
          </w:p>
        </w:tc>
        <w:tc>
          <w:tcPr>
            <w:tcW w:w="196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82E22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10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59398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数量  （台）</w:t>
            </w:r>
          </w:p>
        </w:tc>
        <w:tc>
          <w:tcPr>
            <w:tcW w:w="143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1E96B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预算       （元）</w:t>
            </w:r>
          </w:p>
        </w:tc>
        <w:tc>
          <w:tcPr>
            <w:tcW w:w="144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64B8D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最高限价（总价）      （元）</w:t>
            </w:r>
          </w:p>
        </w:tc>
        <w:tc>
          <w:tcPr>
            <w:tcW w:w="10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DBC6C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是否接受进口产品</w:t>
            </w:r>
          </w:p>
        </w:tc>
        <w:tc>
          <w:tcPr>
            <w:tcW w:w="140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383D349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备注</w:t>
            </w:r>
          </w:p>
        </w:tc>
      </w:tr>
      <w:tr w14:paraId="49E9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8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8A27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B740">
            <w:pPr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超声波妇科治疗仪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ABE8A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4D116">
            <w:pPr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0A06E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57BD2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233596C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E86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8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77FE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F11E4">
            <w:pPr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全数字彩色多普勒超声宫腔监测诊疗系统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6A25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8C5B5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38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74154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5541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AC8B537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129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8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38346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0B1E1">
            <w:pPr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宫腔检查镜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C829F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D809F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8971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3C65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E065BDC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4299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8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6883B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55910">
            <w:pPr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腹腔镜镜子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7F036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8DBA5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11AC2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5BFEF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136369B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C657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8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29D0F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2FFD">
            <w:pPr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激活全血凝固时间测试仪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6456C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637B9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DFBFA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AB152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9C9DF64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1D3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8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FD7DA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996FA">
            <w:pPr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尿动力学分析仪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435BD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B8497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C95F9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87459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CC74930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DF7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8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1B972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6F127">
            <w:pPr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数字高清膀胱镜摄像系统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6109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EE09B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4C42F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8C11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241C2BB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8A9E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8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5261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BC5A">
            <w:pPr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硬性光学腹腔内窥镜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8AB76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3D1A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4FB1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17429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8C71949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91C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8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7A93F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909F4">
            <w:pPr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负极板回路垫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A1EFC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4C08D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4FD2C">
            <w:pPr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37CC0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D18178C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C8D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55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7ADFBBB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1E352DD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18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DD890D2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223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0D7CC0C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152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0000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5D2E0DF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02FA498">
            <w:pPr>
              <w:spacing w:line="320" w:lineRule="exact"/>
              <w:ind w:left="63" w:right="6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 w14:paraId="4049993B">
      <w:pPr>
        <w:spacing w:line="500" w:lineRule="exact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</w:pPr>
    </w:p>
    <w:p w14:paraId="4355150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E2F8F"/>
    <w:rsid w:val="0F0251E6"/>
    <w:rsid w:val="631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52"/>
    </w:pPr>
    <w:rPr>
      <w:rFonts w:ascii="宋体"/>
      <w:sz w:val="28"/>
    </w:rPr>
  </w:style>
  <w:style w:type="paragraph" w:styleId="4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2026-01-08T07:42:00Z</dcterms:created>
  <dc:creator>Administrator</dc:creator>
  <cp:lastModifiedBy>Administrator</cp:lastModifiedBy>
  <dcterms:modified xsi:type="dcterms:W3CDTF">2026-01-08T07:42:28Z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CA49208587AD4F868A2A4B418915FB38_11</vt:lpwstr>
  </property>
  <property fmtid="{D5CDD505-2E9C-101B-9397-08002B2CF9AE}" pid="4" name="KSOTemplateDocerSaveRecord">
    <vt:lpwstr>eyJoZGlkIjoiOGU3NjRlMjE0NmMwNzhlNDUxOGFiY2U2NWFlZDA2OTIiLCJ1c2VySWQiOiIzNDk5NjQzNjEifQ==</vt:lpwstr>
  </property>
</Properties>
</file>