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50E3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</w:p>
    <w:p w14:paraId="436420F7">
      <w:pPr>
        <w:pStyle w:val="4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雁塔区综合治理中心安保服务项目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服务内容及要求</w:t>
      </w:r>
    </w:p>
    <w:p w14:paraId="63BD90A4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AB15F0C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一、项目名称：</w:t>
      </w:r>
    </w:p>
    <w:p w14:paraId="16583573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雁塔区综合治理中心安保服务项目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 w14:paraId="3A164912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二、服务内容及期限：</w:t>
      </w:r>
    </w:p>
    <w:p w14:paraId="3D254D2B">
      <w:pPr>
        <w:pStyle w:val="4"/>
        <w:spacing w:line="360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采购内容：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CN"/>
        </w:rPr>
        <w:t>为了保障雁塔区综合治理中心工作的正常运行，现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CN"/>
        </w:rPr>
        <w:t>需20名专业安保人员24小时负责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Hans"/>
        </w:rPr>
        <w:t>雁塔区政府机关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CN"/>
        </w:rPr>
        <w:t>综治中心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Hans"/>
        </w:rPr>
        <w:t>边界红线范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Hans"/>
        </w:rPr>
        <w:t>围内及要求区域的公共安保服务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CN"/>
        </w:rPr>
        <w:t>工作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Hans"/>
        </w:rPr>
        <w:t>。</w:t>
      </w:r>
    </w:p>
    <w:p w14:paraId="5E86014A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期限：自合同签订之日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起在5天之</w:t>
      </w:r>
      <w:r>
        <w:rPr>
          <w:rFonts w:hint="eastAsia" w:ascii="宋体" w:hAnsi="宋体" w:eastAsia="宋体" w:cs="宋体"/>
          <w:sz w:val="21"/>
          <w:szCs w:val="21"/>
        </w:rPr>
        <w:t>内将所需的保安人数配置到位（即招满并上岗）服务期限为一年。</w:t>
      </w:r>
    </w:p>
    <w:p w14:paraId="0CB2327B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人员配置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要求：</w:t>
      </w:r>
    </w:p>
    <w:p w14:paraId="28C5A463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（1）所有安保服务人员年龄应在35岁以下，身高1.75以上，形象良好，具有高中以上学历，具备良好的交流和记录能力；。</w:t>
      </w:r>
    </w:p>
    <w:p w14:paraId="68EDF68A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派驻采购人的保安人员每月流动率根据实际情况不能超过15%、重要岗位不能</w:t>
      </w:r>
      <w:r>
        <w:rPr>
          <w:rFonts w:hint="eastAsia" w:ascii="宋体" w:hAnsi="宋体" w:eastAsia="宋体" w:cs="宋体"/>
          <w:sz w:val="21"/>
          <w:szCs w:val="21"/>
        </w:rPr>
        <w:t>超过5%，现场管理人员更换频率应不多于2人/年。（采购人要求更换除外)。</w:t>
      </w:r>
    </w:p>
    <w:p w14:paraId="00F8AD92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调整保安人员须提前12小时通知采购人，经采购人审核通过后方可上岗。如未经采购人许可使用不符合约定标准的人员或聘用临勤人员、假期工及无证人员，根据人数数量，采购人均有权扣除当月相应的服务费。</w:t>
      </w:r>
    </w:p>
    <w:p w14:paraId="4A2B8575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E34A67A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四、服务要求</w:t>
      </w:r>
    </w:p>
    <w:p w14:paraId="7A1D54B5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</w:rPr>
        <w:t>出入口24小时值守管理，区政府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</w:rPr>
        <w:t>内巡查管理。</w:t>
      </w:r>
    </w:p>
    <w:p w14:paraId="0C906D28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安防、消防监控系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统24小时值守、管理，配合机关事务服务中心一切工作。</w:t>
      </w:r>
    </w:p>
    <w:p w14:paraId="2AC0E56E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车辆停放管理、进出管理、交通秩序管理。</w:t>
      </w:r>
    </w:p>
    <w:p w14:paraId="26ADAD6E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）按照区政府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事务要求，进行出入人员管理、出入物品管理。</w:t>
      </w:r>
    </w:p>
    <w:p w14:paraId="30C99DB9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）对突发事件的应急处理，包括配合区政府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有关部门工作。</w:t>
      </w:r>
    </w:p>
    <w:p w14:paraId="2A893E24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正常秩序现场管理维护。</w:t>
      </w:r>
    </w:p>
    <w:p w14:paraId="736283C2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治安防范与消防安全工作管理。</w:t>
      </w:r>
    </w:p>
    <w:p w14:paraId="61B0E630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）纠正和劝阻区政府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内违反安全管理规定的行为。</w:t>
      </w:r>
    </w:p>
    <w:p w14:paraId="342DBF72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）配合公安、消防等政府部门相关工作。</w:t>
      </w:r>
    </w:p>
    <w:p w14:paraId="1A78ED87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）协助区政府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装修管理。</w:t>
      </w:r>
    </w:p>
    <w:p w14:paraId="0255282C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）协助甲方对重大会议、活动的保障等，确保会议的正常进行。</w:t>
      </w:r>
    </w:p>
    <w:p w14:paraId="018D3365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）未经甲方允许，不得向第三方提供政府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的一切资料，包括但不限于音频、视频等资料，负有保密义务。</w:t>
      </w:r>
    </w:p>
    <w:p w14:paraId="61A0C9DD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）配合甲方的其他工作。</w:t>
      </w:r>
    </w:p>
    <w:p w14:paraId="36EE604F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服务标准</w:t>
      </w:r>
    </w:p>
    <w:p w14:paraId="4393F80E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1、管理区域主要出入口24小时值班，记录完善有效。</w:t>
      </w:r>
    </w:p>
    <w:p w14:paraId="1B69AC21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重点区域、重点部位2小时巡查一次，并有巡查记录|重点区域、重点部位巡查是指：“三围”管理安排、落实、检查到位，车库、车辆的安全巡视检查，机房重地的巡查，每个岗位的自身安全，自然灾害的防范措施(高空坠物)，消防设施设备的完备。巡逻保安员每日夜间(晚 22：00-此日 6：00)至少应2小时巡逻一次，带班人员应每日深夜(0：00-5：00)随机对安保人员巡逻情况至少进行一次检查，每次检查不应为同一时段。</w:t>
      </w:r>
    </w:p>
    <w:p w14:paraId="78735DEF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3、设有安防监控报警系统的，应设置24小时值守，并按相关规定时限保留录像资料。</w:t>
      </w:r>
    </w:p>
    <w:p w14:paraId="722B96C7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4、执行车辆停放管理制度，进出管理区域的车辆实行登记管理，有明显标示引导车辆有序停放。严禁乱停、违停、堵塞人员、车辆、消防等出入口。</w:t>
      </w:r>
    </w:p>
    <w:p w14:paraId="230F2F39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5、对进出区政府综治中心管理区域的非综治中心工作人员实施询问、核实、登记，并经受访人同意后放行。</w:t>
      </w:r>
    </w:p>
    <w:p w14:paraId="135AA17D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6、引导工作人员遵守安全规定，对违反者及时劝止、报告，并配合有关部门进行处理。</w:t>
      </w:r>
    </w:p>
    <w:p w14:paraId="3986E494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7、对火灾、治安、公共卫生等突发事件有应急处理预案，火灾应急预案每3个月演练1次，其他预案每6个月演练1次，演练后有总结和完善措施，将其书面承报甲方。</w:t>
      </w:r>
    </w:p>
    <w:p w14:paraId="2469A4BD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8、突发事件发生时应及时报告有关部门，并协助采取相应措施。</w:t>
      </w:r>
    </w:p>
    <w:p w14:paraId="32E47BA8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9、消防、安防设施设备管理规范，确保安全、有效运行，记录齐全，消防通道保持通畅。</w:t>
      </w:r>
    </w:p>
    <w:p w14:paraId="786BB5B5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10、西安市 DB6101《党政机关门岗管理规范》《党政机关监控室规范》等其他相关法律法规和《雁塔区政府机关安保管理规范》等规定的要求与标准。</w:t>
      </w:r>
    </w:p>
    <w:p w14:paraId="2DF34670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11、根据《中华人民共和国国旗法》，重大节日、工作时间在指定位置悬挂国旗。</w:t>
      </w:r>
    </w:p>
    <w:p w14:paraId="01505C28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六、保服务各岗位职责</w:t>
      </w:r>
    </w:p>
    <w:p w14:paraId="40CC7320">
      <w:pPr>
        <w:pStyle w:val="4"/>
        <w:spacing w:line="360" w:lineRule="auto"/>
        <w:ind w:firstLine="211" w:firstLineChars="100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、安保服务队长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）</w:t>
      </w:r>
    </w:p>
    <w:p w14:paraId="2C654715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sz w:val="21"/>
          <w:szCs w:val="21"/>
        </w:rPr>
        <w:t>配合甲方工作，负责安保服务全面工作；</w:t>
      </w:r>
    </w:p>
    <w:p w14:paraId="2B0671A7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负责安保服务方案、安保服务计划的制定、落实、检查、考核、评估、反馈、报告等，负责安保队员的培训、教育、调遣、布防、使用、管理、考核等。</w:t>
      </w:r>
    </w:p>
    <w:p w14:paraId="734BE82A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对安保服务区域内的安全秩序、车辆管理、消防管理、灾害防范、应急事件处理等安保服务工作进行日常管理。</w:t>
      </w:r>
    </w:p>
    <w:p w14:paraId="5A96DC4E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安保服务工作团队建设，对安保服务员进行日常专业训练、服务礼仪训练以及绩效管理(辅导、评价、反馈、激励)。</w:t>
      </w:r>
    </w:p>
    <w:p w14:paraId="22B30173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负责督促、检查项目秩序安全维护工作，每天进行例行检查工作，每月夜间检查不少于四次，并不断改进秩序服务品质。</w:t>
      </w:r>
    </w:p>
    <w:p w14:paraId="298FF0A5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组织安保相关人员进行各项应急预案演练(包括消防演习)。</w:t>
      </w:r>
    </w:p>
    <w:p w14:paraId="5E7F36E5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参与安保区域环境因素、危险源的识别、评估，确定重要的环境因素和危险源。</w:t>
      </w:r>
    </w:p>
    <w:p w14:paraId="324E8F3D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对安保服务内务进行日常管理。</w:t>
      </w:r>
    </w:p>
    <w:p w14:paraId="4397C9E2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协助开展装修管理、公共设施的巡查工作。</w:t>
      </w:r>
    </w:p>
    <w:p w14:paraId="4A9C207F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对工作认真负责，督促检查到位，随时抽查本班安保服务员执勤、服务礼仪情况。</w:t>
      </w:r>
    </w:p>
    <w:p w14:paraId="7BD9C7BE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负责班组交接工作，检查安保服务员仪容仪表，及班前班后点名及总结。</w:t>
      </w:r>
    </w:p>
    <w:p w14:paraId="44B6D327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灵活机动、处理各种突发事件和违规行为，对处理不了及重大突发事件及时逐级上报。</w:t>
      </w:r>
    </w:p>
    <w:p w14:paraId="7E56A1A7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负责本队按照训练计划进行操练，保持安保服务员凝聚力、执行力和战斗力，达到安保服务训练要求。</w:t>
      </w:r>
    </w:p>
    <w:p w14:paraId="7E4ACBB6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做好请示汇报工作，并做好各项记录。</w:t>
      </w:r>
    </w:p>
    <w:p w14:paraId="181CE772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15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完成公司、领导交办的其他工作，并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做好外联协调工作。</w:t>
      </w:r>
    </w:p>
    <w:p w14:paraId="4D902528">
      <w:pPr>
        <w:pStyle w:val="4"/>
        <w:spacing w:line="360" w:lineRule="auto"/>
        <w:ind w:firstLine="211" w:firstLineChars="100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、安保服务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副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队长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）</w:t>
      </w:r>
    </w:p>
    <w:p w14:paraId="2B94C531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sz w:val="21"/>
          <w:szCs w:val="21"/>
        </w:rPr>
        <w:t>配合队长制定安保工作计划、应急预案及培训方案，分解工作任务至各班组，监督执行进度与质量。</w:t>
      </w:r>
    </w:p>
    <w:p w14:paraId="006E1461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</w:t>
      </w:r>
      <w:r>
        <w:rPr>
          <w:rFonts w:hint="eastAsia" w:ascii="宋体" w:hAnsi="宋体" w:eastAsia="宋体" w:cs="宋体"/>
          <w:sz w:val="21"/>
          <w:szCs w:val="21"/>
        </w:rPr>
        <w:t>参与安保团队日常管理，包括人员排班、考勤登记、装备分配与维护，确保排班合理性与装备完好率。</w:t>
      </w:r>
    </w:p>
    <w:p w14:paraId="46E3F8FF">
      <w:pPr>
        <w:pStyle w:val="4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sz w:val="21"/>
          <w:szCs w:val="21"/>
        </w:rPr>
        <w:t>队长离岗时，代行队长职责，全权负责项目安保工作决策、人员调度及应急处置，事后及时向队长汇报。</w:t>
      </w:r>
    </w:p>
    <w:p w14:paraId="136D7184">
      <w:pPr>
        <w:pStyle w:val="4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sz w:val="21"/>
          <w:szCs w:val="21"/>
        </w:rPr>
        <w:t>每日巡查各执勤岗点（门岗、巡逻岗、监控岗等），检查保安员着装规范、履职情况（如人员/车辆进出登记、巡逻频次、监控值守等），纠正违规操作，填写《安保执勤巡查记录表》。</w:t>
      </w:r>
    </w:p>
    <w:p w14:paraId="672D9249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指导保安员处理执勤中常见问题（如访客接待、车辆疏导、物品查验等），规范沟通话术与处置流程，提升服务质量。</w:t>
      </w:r>
    </w:p>
    <w:p w14:paraId="0FE9C9AB">
      <w:pPr>
        <w:pStyle w:val="5"/>
        <w:numPr>
          <w:ilvl w:val="0"/>
          <w:numId w:val="0"/>
        </w:numPr>
        <w:spacing w:line="360" w:lineRule="auto"/>
        <w:ind w:firstLine="210" w:firstLineChars="100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监督安保区域内安全隐患排查工作，对发现的消防设施故障、技防设备异常、治安隐患等问题，及时上报并跟踪整改闭环</w:t>
      </w:r>
      <w:r>
        <w:t>。</w:t>
      </w:r>
    </w:p>
    <w:p w14:paraId="39EB70BA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参与制定火灾、盗窃、突发事件等应急预案，组织或协助队长开展应急演练，提升团队应急响应能力。</w:t>
      </w:r>
    </w:p>
    <w:p w14:paraId="0352DA81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发生突发事件时，第一时间赶赴现场，配合队长指挥保安员开展警戒、疏散、救援等工作，协调与项目方、公安、消防等部门的联动，事后协助撰写《突发事件处置报告》。</w:t>
      </w:r>
    </w:p>
    <w:p w14:paraId="068757E7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协助队长开展保安员岗前培训、在岗轮训，培训内容包括法律法规、岗位职责、技能操作（如安防设备使用、擒拿格斗基础）、应急处置流程等。</w:t>
      </w:r>
    </w:p>
    <w:p w14:paraId="4A8BD1B4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参与保安员日常考核与绩效评估，记录工作表现，提出奖惩建议，配合队长开展团队士气建设，提升凝聚力。</w:t>
      </w:r>
    </w:p>
    <w:p w14:paraId="420AA66E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对接项目方后勤/安全管理部门，定期汇报安保工作情况，听取意见建议，及时调整服务方案。</w:t>
      </w:r>
    </w:p>
    <w:p w14:paraId="5B1878E5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收集保安员工作反馈，了解岗位难点与需求，向队长提出优化建议，改善工作条件与管理方式。</w:t>
      </w:r>
    </w:p>
    <w:p w14:paraId="53410A8D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协助队长整理安保工作台账（如执勤记录、隐患整改记录、培训记录等），确保资料完整、可追溯，配合项目方及上级部门检查</w:t>
      </w:r>
    </w:p>
    <w:p w14:paraId="6B0525C2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协助队长管理安保装备（如对讲机、警棍、反光背心、监控设备等），建立台账，定期盘点、维护保养，确保装备性能达标，杜绝违规使用。</w:t>
      </w:r>
    </w:p>
    <w:p w14:paraId="7088C205">
      <w:pPr>
        <w:pStyle w:val="5"/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15)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按需申领安保物资（如防护用品、登记表格等），控制物资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消耗，降低运营成本。</w:t>
      </w:r>
    </w:p>
    <w:p w14:paraId="54FC3DE3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安保服务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监控室（2人）</w:t>
      </w:r>
    </w:p>
    <w:p w14:paraId="6D529B3E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1）24小时在岗值守，紧盯监控画面，重点关注出入口、消防通道、涉密区域等关键点位，及时发现异常情况。</w:t>
      </w:r>
    </w:p>
    <w:p w14:paraId="057D047B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7D44F6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2）发现人员闯入、设施损坏、火情、车辆剐蹭等异常，第一时间通知现场巡逻人员核查，同步记录情况并上报主管领导。</w:t>
      </w:r>
    </w:p>
    <w:p w14:paraId="1FEAA733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3）录像管理存档</w:t>
      </w:r>
    </w:p>
    <w:p w14:paraId="07B6B54F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按规定保存监控录像，确保存储时长达标，不得擅自删减、篡改录像；配合调取录像用于事件核查，做好登记记录。</w:t>
      </w:r>
    </w:p>
    <w:p w14:paraId="36BCDCE6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4）设备维护巡检</w:t>
      </w:r>
    </w:p>
    <w:p w14:paraId="74C28F93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每日检查监控设备运行状态，如摄像头清晰度、硬盘存储功能等，发现故障及时报修，填写设备巡检台账。</w:t>
      </w:r>
    </w:p>
    <w:p w14:paraId="5952248A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3CE0674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5）台账记录规范</w:t>
      </w:r>
    </w:p>
    <w:p w14:paraId="60546CE1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如实填写监控值守日志、异常事件处理记录、录像调取记录等，做到内容完整、字迹清晰、可追溯。</w:t>
      </w:r>
    </w:p>
    <w:p w14:paraId="5C080185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375B91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6）保密纪律遵守</w:t>
      </w:r>
    </w:p>
    <w:p w14:paraId="1DE7E65C">
      <w:pPr>
        <w:pStyle w:val="4"/>
        <w:spacing w:line="360" w:lineRule="auto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严禁泄露监控画面内容、涉密区域布局等信息，无关人员禁止进入监控室，进入人员需登记备案。</w:t>
      </w:r>
    </w:p>
    <w:p w14:paraId="315006C5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、安保服务巡逻岗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16人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）</w:t>
      </w:r>
    </w:p>
    <w:p w14:paraId="0141D701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负责对指定区域、地段和目标进行24小时不间断的巡逻警戒。</w:t>
      </w:r>
    </w:p>
    <w:p w14:paraId="409EF3BC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如发现可疑人员，对其进行询问，对有作案嫌疑的，送交有关部门处理；对正在发生的不法侵害行为，应采取相应措施，予以制止，将不法行为人送交公安机关或移交相关部门处理。</w:t>
      </w:r>
    </w:p>
    <w:p w14:paraId="758B91BE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遇人员求助，在职责允许的情况下，予以积极帮助(如：寻人、寻物等)。</w:t>
      </w:r>
    </w:p>
    <w:p w14:paraId="5561C023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检查安保区域重点部位，发现异常及时采取措施并上报(如：可疑人员或物品、异味、公共秩序疏导)。</w:t>
      </w:r>
    </w:p>
    <w:p w14:paraId="0CD8E90D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安保区域内发生占用公共场所用地或违法建筑施工、在规定时间以外施工等，应予以制止，并及时报告机关事务服务中心。</w:t>
      </w:r>
    </w:p>
    <w:p w14:paraId="534D48BB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检查安保区域内人员停放车辆有无未关好车门、窗及擦伤、碰撞等现象，对服务区域内超速、恶意鸣笛等现象予以制止。</w:t>
      </w:r>
    </w:p>
    <w:p w14:paraId="6FC7452D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检查消防设施设备，如消防栓、水带、灭火器等是否损坏、缺失或被他人使用并及时报告。</w:t>
      </w:r>
    </w:p>
    <w:p w14:paraId="341C0B44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协助开展装修管理巡查、维护工作。</w:t>
      </w:r>
    </w:p>
    <w:p w14:paraId="6B950D5D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对公共设施设备及园林环境的完好性进行巡查，并及时报告。</w:t>
      </w:r>
    </w:p>
    <w:p w14:paraId="294F2DB6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10）车场管理：车辆出入口值守登记，核实人车身份，指挥车辆有序通行停放秩序管理、规划车位，引导规范停放，清理违规占用消防通道、专用车位的车辆。</w:t>
      </w:r>
    </w:p>
    <w:p w14:paraId="313B9086">
      <w:pPr>
        <w:pStyle w:val="4"/>
        <w:spacing w:line="360" w:lineRule="auto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11)</w:t>
      </w:r>
      <w:r>
        <w:rPr>
          <w:rFonts w:hint="eastAsia" w:ascii="宋体" w:hAnsi="宋体" w:eastAsia="宋体" w:cs="宋体"/>
          <w:sz w:val="21"/>
          <w:szCs w:val="21"/>
        </w:rPr>
        <w:t>参加应急预案的演练和日常训练、培训、对应急事件快速响应并按预案参与处理。</w:t>
      </w:r>
    </w:p>
    <w:p w14:paraId="52B34EEC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1EC8"/>
    <w:rsid w:val="5B47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2026-01-09T05:59:00Z</dcterms:created>
  <dc:creator>两情相悦</dc:creator>
  <cp:lastModifiedBy>两情相悦</cp:lastModifiedBy>
  <dcterms:modified xsi:type="dcterms:W3CDTF">2026-01-09T06:02:00Z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B84660471AD34C6DA723DC45DA9116BE_11</vt:lpwstr>
  </property>
  <property fmtid="{D5CDD505-2E9C-101B-9397-08002B2CF9AE}" pid="4" name="KSOTemplateDocerSaveRecord">
    <vt:lpwstr>eyJoZGlkIjoiNTlkYzBjNGI3MDczYmY0MWRmZjFkOWM0MzQ1ZDM0MWIiLCJ1c2VySWQiOiI0NzI2OTg0NjMifQ==</vt:lpwstr>
  </property>
</Properties>
</file>