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9535A">
      <w:pPr>
        <w:pStyle w:val="4"/>
        <w:spacing w:line="480" w:lineRule="exact"/>
        <w:jc w:val="center"/>
        <w:rPr>
          <w:rFonts w:ascii="仿宋_GB2312" w:hAnsi="仿宋_GB2312" w:eastAsia="仿宋_GB2312" w:cs="仿宋_GB2312"/>
          <w:b/>
          <w:sz w:val="32"/>
          <w:szCs w:val="18"/>
        </w:rPr>
      </w:pPr>
      <w:bookmarkStart w:id="0" w:name="_GoBack"/>
      <w:bookmarkEnd w:id="0"/>
      <w:r>
        <w:rPr>
          <w:rFonts w:ascii="仿宋_GB2312" w:hAnsi="仿宋_GB2312" w:eastAsia="仿宋_GB2312" w:cs="仿宋_GB2312"/>
          <w:b/>
          <w:sz w:val="32"/>
          <w:szCs w:val="18"/>
        </w:rPr>
        <w:t>宜川县化工园区智慧化提升中标</w:t>
      </w:r>
    </w:p>
    <w:p w14:paraId="076A9914">
      <w:pPr>
        <w:pStyle w:val="4"/>
        <w:spacing w:line="480" w:lineRule="exact"/>
        <w:jc w:val="center"/>
        <w:rPr>
          <w:sz w:val="18"/>
          <w:szCs w:val="18"/>
        </w:rPr>
      </w:pPr>
      <w:r>
        <w:rPr>
          <w:rFonts w:ascii="仿宋_GB2312" w:hAnsi="仿宋_GB2312" w:eastAsia="仿宋_GB2312" w:cs="仿宋_GB2312"/>
          <w:b/>
          <w:sz w:val="32"/>
          <w:szCs w:val="18"/>
        </w:rPr>
        <w:t>（成交）结果公告</w:t>
      </w:r>
    </w:p>
    <w:p w14:paraId="283559AA">
      <w:pPr>
        <w:pStyle w:val="4"/>
        <w:outlineLvl w:val="3"/>
        <w:rPr>
          <w:rFonts w:ascii="仿宋_GB2312" w:hAnsi="仿宋_GB2312" w:eastAsia="仿宋_GB2312" w:cs="仿宋_GB2312"/>
          <w:b/>
          <w:sz w:val="24"/>
        </w:rPr>
      </w:pPr>
    </w:p>
    <w:p w14:paraId="19D7E16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3"/>
      </w:pPr>
      <w:r>
        <w:rPr>
          <w:rFonts w:ascii="仿宋_GB2312" w:hAnsi="仿宋_GB2312" w:eastAsia="仿宋_GB2312" w:cs="仿宋_GB2312"/>
          <w:b/>
          <w:sz w:val="24"/>
        </w:rPr>
        <w:t>一、项目编号：SXXY2025-Y016</w:t>
      </w:r>
    </w:p>
    <w:p w14:paraId="63E0B70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3"/>
      </w:pPr>
      <w:r>
        <w:rPr>
          <w:rFonts w:ascii="仿宋_GB2312" w:hAnsi="仿宋_GB2312" w:eastAsia="仿宋_GB2312" w:cs="仿宋_GB2312"/>
          <w:b/>
          <w:sz w:val="24"/>
        </w:rPr>
        <w:t>二、项目名称：宜川县化工园区智慧化提升</w:t>
      </w:r>
    </w:p>
    <w:p w14:paraId="1C56580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3"/>
      </w:pPr>
      <w:r>
        <w:rPr>
          <w:rFonts w:ascii="仿宋_GB2312" w:hAnsi="仿宋_GB2312" w:eastAsia="仿宋_GB2312" w:cs="仿宋_GB2312"/>
          <w:b/>
          <w:sz w:val="24"/>
        </w:rPr>
        <w:t>三、采购结果</w:t>
      </w:r>
    </w:p>
    <w:p w14:paraId="71D9A7C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ascii="仿宋_GB2312" w:hAnsi="仿宋_GB2312" w:eastAsia="仿宋_GB2312" w:cs="仿宋_GB2312"/>
        </w:rPr>
        <w:t>采购包1:</w:t>
      </w:r>
    </w:p>
    <w:tbl>
      <w:tblPr>
        <w:tblStyle w:val="2"/>
        <w:tblW w:w="8927" w:type="dxa"/>
        <w:tblInd w:w="-371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5"/>
        <w:gridCol w:w="2750"/>
        <w:gridCol w:w="1963"/>
        <w:gridCol w:w="1749"/>
      </w:tblGrid>
      <w:tr w14:paraId="040A52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65" w:type="dxa"/>
          </w:tcPr>
          <w:p w14:paraId="7A2C79C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</w:rPr>
              <w:t>供应商名称</w:t>
            </w:r>
          </w:p>
        </w:tc>
        <w:tc>
          <w:tcPr>
            <w:tcW w:w="2750" w:type="dxa"/>
          </w:tcPr>
          <w:p w14:paraId="64FAA3F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</w:rPr>
              <w:t>供应商地址</w:t>
            </w:r>
          </w:p>
        </w:tc>
        <w:tc>
          <w:tcPr>
            <w:tcW w:w="1963" w:type="dxa"/>
          </w:tcPr>
          <w:p w14:paraId="27D8029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</w:rPr>
              <w:t>中标（成交）金额</w:t>
            </w:r>
          </w:p>
        </w:tc>
        <w:tc>
          <w:tcPr>
            <w:tcW w:w="1749" w:type="dxa"/>
          </w:tcPr>
          <w:p w14:paraId="07F8A4C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</w:rPr>
              <w:t>评审总得分</w:t>
            </w:r>
          </w:p>
        </w:tc>
      </w:tr>
      <w:tr w14:paraId="6A3CBE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465" w:type="dxa"/>
          </w:tcPr>
          <w:p w14:paraId="1D394F9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</w:rPr>
              <w:t>中移建设有限公司</w:t>
            </w:r>
          </w:p>
        </w:tc>
        <w:tc>
          <w:tcPr>
            <w:tcW w:w="2750" w:type="dxa"/>
          </w:tcPr>
          <w:p w14:paraId="0377E56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</w:rPr>
              <w:t>北京市海淀区北蜂窝路18号</w:t>
            </w:r>
          </w:p>
        </w:tc>
        <w:tc>
          <w:tcPr>
            <w:tcW w:w="1963" w:type="dxa"/>
          </w:tcPr>
          <w:p w14:paraId="7B88870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</w:rPr>
              <w:t>3,502,600.00元</w:t>
            </w:r>
          </w:p>
        </w:tc>
        <w:tc>
          <w:tcPr>
            <w:tcW w:w="1749" w:type="dxa"/>
          </w:tcPr>
          <w:p w14:paraId="7EA1299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</w:rPr>
              <w:t>90.40</w:t>
            </w:r>
          </w:p>
        </w:tc>
      </w:tr>
    </w:tbl>
    <w:p w14:paraId="59749A6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3"/>
      </w:pPr>
      <w:r>
        <w:rPr>
          <w:rFonts w:ascii="仿宋_GB2312" w:hAnsi="仿宋_GB2312" w:eastAsia="仿宋_GB2312" w:cs="仿宋_GB2312"/>
          <w:b/>
          <w:sz w:val="24"/>
        </w:rPr>
        <w:t>四、主要标的信息</w:t>
      </w:r>
    </w:p>
    <w:p w14:paraId="5DE11E8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ascii="仿宋_GB2312" w:hAnsi="仿宋_GB2312" w:eastAsia="仿宋_GB2312" w:cs="仿宋_GB2312"/>
        </w:rPr>
        <w:t>合同包1(宜川县化工园区智慧化提升):</w:t>
      </w:r>
    </w:p>
    <w:p w14:paraId="63766B6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ascii="仿宋_GB2312" w:hAnsi="仿宋_GB2312" w:eastAsia="仿宋_GB2312" w:cs="仿宋_GB2312"/>
        </w:rPr>
        <w:t>服务类（中移建设有限公司）</w:t>
      </w:r>
    </w:p>
    <w:tbl>
      <w:tblPr>
        <w:tblStyle w:val="2"/>
        <w:tblW w:w="0" w:type="auto"/>
        <w:tblInd w:w="-468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221"/>
        <w:gridCol w:w="1258"/>
        <w:gridCol w:w="1271"/>
        <w:gridCol w:w="1028"/>
        <w:gridCol w:w="1018"/>
        <w:gridCol w:w="1039"/>
        <w:gridCol w:w="1298"/>
      </w:tblGrid>
      <w:tr w14:paraId="488DA1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7" w:type="dxa"/>
          </w:tcPr>
          <w:p w14:paraId="0CF3BEB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ascii="仿宋_GB2312" w:hAnsi="仿宋_GB2312" w:eastAsia="仿宋_GB2312" w:cs="仿宋_GB2312"/>
              </w:rPr>
              <w:t>品目号</w:t>
            </w:r>
          </w:p>
        </w:tc>
        <w:tc>
          <w:tcPr>
            <w:tcW w:w="1221" w:type="dxa"/>
          </w:tcPr>
          <w:p w14:paraId="50B7C63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ascii="仿宋_GB2312" w:hAnsi="仿宋_GB2312" w:eastAsia="仿宋_GB2312" w:cs="仿宋_GB2312"/>
              </w:rPr>
              <w:t>品目名称</w:t>
            </w:r>
          </w:p>
        </w:tc>
        <w:tc>
          <w:tcPr>
            <w:tcW w:w="1258" w:type="dxa"/>
          </w:tcPr>
          <w:p w14:paraId="7C20EE0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ascii="仿宋_GB2312" w:hAnsi="仿宋_GB2312" w:eastAsia="仿宋_GB2312" w:cs="仿宋_GB2312"/>
              </w:rPr>
              <w:t>采购标的</w:t>
            </w:r>
          </w:p>
        </w:tc>
        <w:tc>
          <w:tcPr>
            <w:tcW w:w="1271" w:type="dxa"/>
          </w:tcPr>
          <w:p w14:paraId="6170487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ascii="仿宋_GB2312" w:hAnsi="仿宋_GB2312" w:eastAsia="仿宋_GB2312" w:cs="仿宋_GB2312"/>
              </w:rPr>
              <w:t>服务范围</w:t>
            </w:r>
          </w:p>
        </w:tc>
        <w:tc>
          <w:tcPr>
            <w:tcW w:w="1028" w:type="dxa"/>
          </w:tcPr>
          <w:p w14:paraId="2F10868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ascii="仿宋_GB2312" w:hAnsi="仿宋_GB2312" w:eastAsia="仿宋_GB2312" w:cs="仿宋_GB2312"/>
              </w:rPr>
              <w:t>服务要求</w:t>
            </w:r>
          </w:p>
        </w:tc>
        <w:tc>
          <w:tcPr>
            <w:tcW w:w="1018" w:type="dxa"/>
          </w:tcPr>
          <w:p w14:paraId="026A728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ascii="仿宋_GB2312" w:hAnsi="仿宋_GB2312" w:eastAsia="仿宋_GB2312" w:cs="仿宋_GB2312"/>
              </w:rPr>
              <w:t>服务时间</w:t>
            </w:r>
          </w:p>
        </w:tc>
        <w:tc>
          <w:tcPr>
            <w:tcW w:w="1039" w:type="dxa"/>
          </w:tcPr>
          <w:p w14:paraId="3328333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ascii="仿宋_GB2312" w:hAnsi="仿宋_GB2312" w:eastAsia="仿宋_GB2312" w:cs="仿宋_GB2312"/>
              </w:rPr>
              <w:t>服务标准</w:t>
            </w:r>
          </w:p>
        </w:tc>
        <w:tc>
          <w:tcPr>
            <w:tcW w:w="1298" w:type="dxa"/>
          </w:tcPr>
          <w:p w14:paraId="4C4C935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ascii="仿宋_GB2312" w:hAnsi="仿宋_GB2312" w:eastAsia="仿宋_GB2312" w:cs="仿宋_GB2312"/>
              </w:rPr>
              <w:t>金额(元)</w:t>
            </w:r>
          </w:p>
        </w:tc>
      </w:tr>
      <w:tr w14:paraId="3CAAE7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</w:tcPr>
          <w:p w14:paraId="08665CF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221" w:type="dxa"/>
          </w:tcPr>
          <w:p w14:paraId="5568C4B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ascii="仿宋_GB2312" w:hAnsi="仿宋_GB2312" w:eastAsia="仿宋_GB2312" w:cs="仿宋_GB2312"/>
              </w:rPr>
              <w:t>行业应用软件开发服务</w:t>
            </w:r>
          </w:p>
        </w:tc>
        <w:tc>
          <w:tcPr>
            <w:tcW w:w="1258" w:type="dxa"/>
          </w:tcPr>
          <w:p w14:paraId="5F5E09A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ascii="仿宋_GB2312" w:hAnsi="仿宋_GB2312" w:eastAsia="仿宋_GB2312" w:cs="仿宋_GB2312"/>
              </w:rPr>
              <w:t>宜川县化工园区智慧化提升</w:t>
            </w:r>
          </w:p>
        </w:tc>
        <w:tc>
          <w:tcPr>
            <w:tcW w:w="1271" w:type="dxa"/>
          </w:tcPr>
          <w:p w14:paraId="4E387A8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ascii="仿宋_GB2312" w:hAnsi="仿宋_GB2312" w:eastAsia="仿宋_GB2312" w:cs="仿宋_GB2312"/>
              </w:rPr>
              <w:t>宜川县化工园区智慧化提升</w:t>
            </w:r>
          </w:p>
        </w:tc>
        <w:tc>
          <w:tcPr>
            <w:tcW w:w="1028" w:type="dxa"/>
          </w:tcPr>
          <w:p w14:paraId="50DD6DE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</w:rPr>
              <w:t>合格</w:t>
            </w:r>
          </w:p>
        </w:tc>
        <w:tc>
          <w:tcPr>
            <w:tcW w:w="1018" w:type="dxa"/>
          </w:tcPr>
          <w:p w14:paraId="632C21A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ascii="仿宋_GB2312" w:hAnsi="仿宋_GB2312" w:eastAsia="仿宋_GB2312" w:cs="仿宋_GB2312"/>
              </w:rPr>
              <w:t>6 个月</w:t>
            </w:r>
          </w:p>
        </w:tc>
        <w:tc>
          <w:tcPr>
            <w:tcW w:w="1039" w:type="dxa"/>
          </w:tcPr>
          <w:p w14:paraId="25E53A3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ascii="仿宋_GB2312" w:hAnsi="仿宋_GB2312" w:eastAsia="仿宋_GB2312" w:cs="仿宋_GB2312"/>
              </w:rPr>
              <w:t>符合标准要求</w:t>
            </w:r>
          </w:p>
        </w:tc>
        <w:tc>
          <w:tcPr>
            <w:tcW w:w="1298" w:type="dxa"/>
          </w:tcPr>
          <w:p w14:paraId="31143E8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ascii="仿宋_GB2312" w:hAnsi="仿宋_GB2312" w:eastAsia="仿宋_GB2312" w:cs="仿宋_GB2312"/>
              </w:rPr>
              <w:t>3,502,600.00</w:t>
            </w:r>
          </w:p>
        </w:tc>
      </w:tr>
    </w:tbl>
    <w:p w14:paraId="4D96767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3"/>
      </w:pPr>
      <w:r>
        <w:rPr>
          <w:rFonts w:ascii="仿宋_GB2312" w:hAnsi="仿宋_GB2312" w:eastAsia="仿宋_GB2312" w:cs="仿宋_GB2312"/>
          <w:b/>
          <w:sz w:val="24"/>
        </w:rPr>
        <w:t>五、评审专家（单一来源采购人员）名单：</w:t>
      </w:r>
    </w:p>
    <w:p w14:paraId="6B80AA3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ascii="仿宋_GB2312" w:hAnsi="仿宋_GB2312" w:eastAsia="仿宋_GB2312" w:cs="仿宋_GB2312"/>
        </w:rPr>
        <w:t>冯宇杰（采购人代表）、常哲、李永锋、李建明、曹国东</w:t>
      </w:r>
    </w:p>
    <w:p w14:paraId="5D4EBF6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3"/>
      </w:pPr>
      <w:r>
        <w:rPr>
          <w:rFonts w:ascii="仿宋_GB2312" w:hAnsi="仿宋_GB2312" w:eastAsia="仿宋_GB2312" w:cs="仿宋_GB2312"/>
          <w:b/>
          <w:sz w:val="24"/>
        </w:rPr>
        <w:t>六、代理服务收费标准及金额：</w:t>
      </w:r>
    </w:p>
    <w:tbl>
      <w:tblPr>
        <w:tblStyle w:val="2"/>
        <w:tblW w:w="8965" w:type="dxa"/>
        <w:tblInd w:w="-326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776"/>
        <w:gridCol w:w="4400"/>
        <w:gridCol w:w="1579"/>
      </w:tblGrid>
      <w:tr w14:paraId="309B31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6" w:type="dxa"/>
            <w:gridSpan w:val="2"/>
          </w:tcPr>
          <w:p w14:paraId="67024A2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仿宋_GB2312" w:eastAsia="仿宋_GB2312" w:cs="仿宋_GB2312"/>
              </w:rPr>
            </w:pPr>
          </w:p>
          <w:p w14:paraId="74DB7B0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仿宋_GB2312" w:eastAsia="仿宋_GB2312" w:cs="仿宋_GB2312"/>
              </w:rPr>
            </w:pPr>
          </w:p>
          <w:p w14:paraId="13BF827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</w:rPr>
              <w:t>代理服务收费标准及金额</w:t>
            </w:r>
          </w:p>
        </w:tc>
        <w:tc>
          <w:tcPr>
            <w:tcW w:w="5979" w:type="dxa"/>
            <w:gridSpan w:val="2"/>
          </w:tcPr>
          <w:p w14:paraId="65F7F13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ascii="仿宋_GB2312" w:hAnsi="仿宋_GB2312" w:eastAsia="仿宋_GB2312" w:cs="仿宋_GB2312"/>
              </w:rPr>
              <w:t>采购代理服务费参照《国家计委关于印发&lt;招标代理服务收费管理暂行办法&gt;的通知》（计价格[2002]1980号）和国家发展和改革委员会办公厅颁发的《关于招标代理服务收费有关问题的通知》（发改办价格[2003]857号）规定按标准计取。</w:t>
            </w:r>
          </w:p>
        </w:tc>
      </w:tr>
      <w:tr w14:paraId="502611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210" w:type="dxa"/>
          </w:tcPr>
          <w:p w14:paraId="15EFCB8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</w:rPr>
              <w:t>合同包号</w:t>
            </w:r>
          </w:p>
        </w:tc>
        <w:tc>
          <w:tcPr>
            <w:tcW w:w="1776" w:type="dxa"/>
          </w:tcPr>
          <w:p w14:paraId="55C74DE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</w:rPr>
              <w:t>合同包名称</w:t>
            </w:r>
          </w:p>
        </w:tc>
        <w:tc>
          <w:tcPr>
            <w:tcW w:w="4400" w:type="dxa"/>
          </w:tcPr>
          <w:p w14:paraId="4EF8AEF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</w:rPr>
              <w:t>代理服务费金额（万元）</w:t>
            </w:r>
          </w:p>
        </w:tc>
        <w:tc>
          <w:tcPr>
            <w:tcW w:w="1579" w:type="dxa"/>
          </w:tcPr>
          <w:p w14:paraId="32A6EDC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</w:rPr>
              <w:t>收取对象</w:t>
            </w:r>
          </w:p>
        </w:tc>
      </w:tr>
      <w:tr w14:paraId="195468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</w:tcPr>
          <w:p w14:paraId="4190C55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776" w:type="dxa"/>
          </w:tcPr>
          <w:p w14:paraId="1A1B11C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</w:rPr>
              <w:t>宜川县化工园区智慧化提升</w:t>
            </w:r>
          </w:p>
        </w:tc>
        <w:tc>
          <w:tcPr>
            <w:tcW w:w="4400" w:type="dxa"/>
          </w:tcPr>
          <w:p w14:paraId="413F265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800" w:firstLineChars="400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</w:rPr>
              <w:t>3.502</w:t>
            </w:r>
          </w:p>
        </w:tc>
        <w:tc>
          <w:tcPr>
            <w:tcW w:w="1579" w:type="dxa"/>
          </w:tcPr>
          <w:p w14:paraId="08216F6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</w:rPr>
              <w:t>中标(成交)供应商</w:t>
            </w:r>
          </w:p>
        </w:tc>
      </w:tr>
    </w:tbl>
    <w:p w14:paraId="6C9CF82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3"/>
      </w:pPr>
      <w:r>
        <w:rPr>
          <w:rFonts w:ascii="仿宋_GB2312" w:hAnsi="仿宋_GB2312" w:eastAsia="仿宋_GB2312" w:cs="仿宋_GB2312"/>
          <w:b/>
          <w:sz w:val="24"/>
        </w:rPr>
        <w:t>七、公告期限</w:t>
      </w:r>
    </w:p>
    <w:p w14:paraId="754F4CB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ascii="仿宋_GB2312" w:hAnsi="仿宋_GB2312" w:eastAsia="仿宋_GB2312" w:cs="仿宋_GB2312"/>
        </w:rPr>
        <w:t>自本公告发布之日起1个工作日。</w:t>
      </w:r>
    </w:p>
    <w:p w14:paraId="31DD5F5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3"/>
      </w:pPr>
      <w:r>
        <w:rPr>
          <w:rFonts w:ascii="仿宋_GB2312" w:hAnsi="仿宋_GB2312" w:eastAsia="仿宋_GB2312" w:cs="仿宋_GB2312"/>
          <w:b/>
          <w:sz w:val="24"/>
        </w:rPr>
        <w:t>八、其他补充事宜</w:t>
      </w:r>
    </w:p>
    <w:p w14:paraId="4FE3D26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ascii="仿宋_GB2312" w:hAnsi="仿宋_GB2312" w:eastAsia="仿宋_GB2312" w:cs="仿宋_GB2312"/>
          <w:sz w:val="16"/>
          <w:shd w:val="clear" w:fill="FFFFFF"/>
        </w:rPr>
        <w:t>/</w:t>
      </w:r>
    </w:p>
    <w:p w14:paraId="2A82C77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3"/>
      </w:pPr>
      <w:r>
        <w:rPr>
          <w:rFonts w:ascii="仿宋_GB2312" w:hAnsi="仿宋_GB2312" w:eastAsia="仿宋_GB2312" w:cs="仿宋_GB2312"/>
          <w:b/>
          <w:sz w:val="24"/>
        </w:rPr>
        <w:t>九、凡对本次公告内容提出询问，请按以下方式联系。</w:t>
      </w:r>
    </w:p>
    <w:p w14:paraId="1FB8EDF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5"/>
      </w:pPr>
      <w:r>
        <w:rPr>
          <w:rFonts w:ascii="仿宋_GB2312" w:hAnsi="仿宋_GB2312" w:eastAsia="仿宋_GB2312" w:cs="仿宋_GB2312"/>
          <w:b/>
          <w:sz w:val="24"/>
        </w:rPr>
        <w:t>1.采购人信息</w:t>
      </w:r>
    </w:p>
    <w:p w14:paraId="60F8EB9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ascii="仿宋_GB2312" w:hAnsi="仿宋_GB2312" w:eastAsia="仿宋_GB2312" w:cs="仿宋_GB2312"/>
        </w:rPr>
        <w:t>名称：宜川县工业园区管理委员会</w:t>
      </w:r>
    </w:p>
    <w:p w14:paraId="11BCBD4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ascii="仿宋_GB2312" w:hAnsi="仿宋_GB2312" w:eastAsia="仿宋_GB2312" w:cs="仿宋_GB2312"/>
        </w:rPr>
        <w:t>地址：政府大院行政审批楼2307</w:t>
      </w:r>
    </w:p>
    <w:p w14:paraId="29896C5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ascii="仿宋_GB2312" w:hAnsi="仿宋_GB2312" w:eastAsia="仿宋_GB2312" w:cs="仿宋_GB2312"/>
        </w:rPr>
        <w:t>联系方式：13369282306</w:t>
      </w:r>
    </w:p>
    <w:p w14:paraId="235A6F9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5"/>
        <w:rPr>
          <w:rFonts w:ascii="仿宋_GB2312" w:hAnsi="仿宋_GB2312" w:eastAsia="仿宋_GB2312" w:cs="仿宋_GB2312"/>
          <w:b/>
          <w:sz w:val="24"/>
        </w:rPr>
      </w:pPr>
      <w:r>
        <w:rPr>
          <w:rFonts w:ascii="仿宋_GB2312" w:hAnsi="仿宋_GB2312" w:eastAsia="仿宋_GB2312" w:cs="仿宋_GB2312"/>
          <w:b/>
          <w:sz w:val="24"/>
        </w:rPr>
        <w:t>2.采购代理机构信息</w:t>
      </w:r>
    </w:p>
    <w:p w14:paraId="1FDA304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ascii="仿宋_GB2312" w:hAnsi="仿宋_GB2312" w:eastAsia="仿宋_GB2312" w:cs="仿宋_GB2312"/>
        </w:rPr>
        <w:t>名称：陕西信远工程造价咨询有限公司</w:t>
      </w:r>
    </w:p>
    <w:p w14:paraId="3201FC4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ascii="仿宋_GB2312" w:hAnsi="仿宋_GB2312" w:eastAsia="仿宋_GB2312" w:cs="仿宋_GB2312"/>
        </w:rPr>
        <w:t>地址：陕西省西安市雁塔区曲江新区雁翔路3269号旺座曲江D座15层1502室</w:t>
      </w:r>
    </w:p>
    <w:p w14:paraId="053DA6E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ascii="仿宋_GB2312" w:hAnsi="仿宋_GB2312" w:eastAsia="仿宋_GB2312" w:cs="仿宋_GB2312"/>
        </w:rPr>
        <w:t>联系方式：17384833226</w:t>
      </w:r>
    </w:p>
    <w:p w14:paraId="63B3E83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5"/>
        <w:rPr>
          <w:rFonts w:ascii="仿宋_GB2312" w:hAnsi="仿宋_GB2312" w:eastAsia="仿宋_GB2312" w:cs="仿宋_GB2312"/>
          <w:b/>
          <w:sz w:val="24"/>
        </w:rPr>
      </w:pPr>
      <w:r>
        <w:rPr>
          <w:rFonts w:ascii="仿宋_GB2312" w:hAnsi="仿宋_GB2312" w:eastAsia="仿宋_GB2312" w:cs="仿宋_GB2312"/>
          <w:b/>
          <w:sz w:val="24"/>
        </w:rPr>
        <w:t>3.项目联系方式</w:t>
      </w:r>
    </w:p>
    <w:p w14:paraId="2CC8F15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ascii="仿宋_GB2312" w:hAnsi="仿宋_GB2312" w:eastAsia="仿宋_GB2312" w:cs="仿宋_GB2312"/>
        </w:rPr>
        <w:t>项目联系人：白萍</w:t>
      </w:r>
    </w:p>
    <w:p w14:paraId="7A721E9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ascii="仿宋_GB2312" w:hAnsi="仿宋_GB2312" w:eastAsia="仿宋_GB2312" w:cs="仿宋_GB2312"/>
        </w:rPr>
        <w:t>电话：17384833226</w:t>
      </w:r>
    </w:p>
    <w:p w14:paraId="0DB4560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</w:pPr>
      <w:r>
        <w:rPr>
          <w:rFonts w:ascii="仿宋_GB2312" w:hAnsi="仿宋_GB2312" w:eastAsia="仿宋_GB2312" w:cs="仿宋_GB2312"/>
        </w:rPr>
        <w:t>陕西信远工程造价咨询有限公司</w:t>
      </w:r>
      <w:r>
        <w:br w:type="textWrapping"/>
      </w:r>
    </w:p>
    <w:p w14:paraId="190163C1">
      <w:pPr>
        <w:pStyle w:val="4"/>
        <w:rPr>
          <w:rFonts w:hint="eastAsia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177F50ED"/>
    <w:rsid w:val="1A6D4CA5"/>
    <w:rsid w:val="367F0676"/>
    <w:rsid w:val="53B52B8D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626</Words>
  <Characters>732</Characters>
  <Lines>0</Lines>
  <Paragraphs>0</Paragraphs>
  <TotalTime>4</TotalTime>
  <ScaleCrop>false</ScaleCrop>
  <LinksUpToDate>false</LinksUpToDate>
  <CharactersWithSpaces>733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陕西省政府采购综合管理平台</dc:creator>
  <cp:lastModifiedBy>Administrator</cp:lastModifiedBy>
  <dcterms:modified xsi:type="dcterms:W3CDTF">2026-01-28T01:35:40Z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eyJoZGlkIjoiZGRkODViMDEwMjNkYjcxMmRhMzI1YTUxZGI1NTc2MDUiLCJ1c2VySWQiOiIzODExMjc4MTQifQ==</vt:lpwstr>
  </property>
  <property fmtid="{D5CDD505-2E9C-101B-9397-08002B2CF9AE}" pid="4" name="ICV">
    <vt:lpwstr>249026928D814DB9A3324D4EDE7CB2C4_13</vt:lpwstr>
  </property>
</Properties>
</file>