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2DFF4">
      <w:pPr>
        <w:widowControl/>
        <w:shd w:val="clear" w:color="auto" w:fill="FFFFFF"/>
        <w:spacing w:line="500" w:lineRule="exact"/>
        <w:ind w:firstLine="480"/>
        <w:textAlignment w:val="baseline"/>
        <w:rPr>
          <w:rFonts w:ascii="仿宋" w:hAnsi="仿宋" w:eastAsia="仿宋" w:cs="仿宋"/>
          <w:kern w:val="0"/>
          <w:sz w:val="24"/>
        </w:rPr>
      </w:pPr>
      <w:bookmarkStart w:id="0" w:name="_Hlk163575581"/>
      <w:r>
        <w:rPr>
          <w:rFonts w:hint="eastAsia" w:ascii="仿宋" w:hAnsi="仿宋" w:eastAsia="仿宋" w:cs="仿宋"/>
          <w:kern w:val="0"/>
          <w:sz w:val="24"/>
        </w:rPr>
        <w:t>采购需求：</w:t>
      </w:r>
    </w:p>
    <w:p w14:paraId="07565CE0">
      <w:pPr>
        <w:widowControl/>
        <w:shd w:val="clear" w:color="auto" w:fill="FFFFFF"/>
        <w:spacing w:line="500" w:lineRule="exact"/>
        <w:ind w:firstLine="480"/>
        <w:textAlignment w:val="baseline"/>
        <w:rPr>
          <w:rFonts w:ascii="仿宋" w:hAnsi="仿宋" w:eastAsia="仿宋" w:cs="仿宋"/>
          <w:kern w:val="0"/>
          <w:sz w:val="24"/>
        </w:rPr>
      </w:pPr>
      <w:bookmarkStart w:id="1" w:name="_Hlk184899754"/>
      <w:r>
        <w:rPr>
          <w:rFonts w:hint="eastAsia" w:ascii="仿宋" w:hAnsi="仿宋" w:eastAsia="仿宋" w:cs="仿宋"/>
          <w:kern w:val="0"/>
          <w:sz w:val="24"/>
        </w:rPr>
        <w:t>合同包1(新建淳化县职业技术教育培训中心饸饹体验室及窗帘采购项目)：</w:t>
      </w:r>
    </w:p>
    <w:p w14:paraId="2561692C">
      <w:pPr>
        <w:widowControl/>
        <w:shd w:val="clear" w:color="auto" w:fill="FFFFFF"/>
        <w:spacing w:line="500" w:lineRule="exact"/>
        <w:ind w:firstLine="480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合同包预算金额：800000.00元</w:t>
      </w:r>
      <w:bookmarkStart w:id="3" w:name="_GoBack"/>
      <w:bookmarkEnd w:id="3"/>
    </w:p>
    <w:p w14:paraId="4772D8C0">
      <w:pPr>
        <w:widowControl/>
        <w:shd w:val="clear" w:color="auto" w:fill="FFFFFF"/>
        <w:spacing w:line="500" w:lineRule="exact"/>
        <w:ind w:firstLine="480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合同包最高限价：800000.00元</w:t>
      </w:r>
    </w:p>
    <w:tbl>
      <w:tblPr>
        <w:tblStyle w:val="2"/>
        <w:tblW w:w="9724" w:type="dxa"/>
        <w:tblInd w:w="-12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256"/>
        <w:gridCol w:w="1559"/>
        <w:gridCol w:w="1134"/>
        <w:gridCol w:w="1701"/>
        <w:gridCol w:w="1701"/>
        <w:gridCol w:w="1666"/>
      </w:tblGrid>
      <w:tr w14:paraId="648D4A0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7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E65B4A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2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B3C8A3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3D9F6D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C819B4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数量（单位）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B75FD2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技术规格、参数及要求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10BABF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品目预算(元)</w:t>
            </w:r>
          </w:p>
        </w:tc>
        <w:tc>
          <w:tcPr>
            <w:tcW w:w="1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2AD0C0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最高限价(元)</w:t>
            </w:r>
          </w:p>
        </w:tc>
      </w:tr>
      <w:tr w14:paraId="3E4D0E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A255E4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1-1</w:t>
            </w:r>
          </w:p>
        </w:tc>
        <w:tc>
          <w:tcPr>
            <w:tcW w:w="12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89F5B0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窗帘及类似品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D17834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新建淳化县职业技术教育培训中心饸饹体验室及窗帘采购项目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A75830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1(项)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0ABB86"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详见采购文件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3BA669">
            <w:pPr>
              <w:widowControl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800000.00</w:t>
            </w:r>
          </w:p>
        </w:tc>
        <w:tc>
          <w:tcPr>
            <w:tcW w:w="16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C5986D">
            <w:pPr>
              <w:widowControl/>
              <w:spacing w:line="36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800000.00</w:t>
            </w:r>
          </w:p>
        </w:tc>
      </w:tr>
    </w:tbl>
    <w:p w14:paraId="08315109">
      <w:pPr>
        <w:widowControl/>
        <w:shd w:val="clear" w:color="auto" w:fill="FFFFFF"/>
        <w:spacing w:line="500" w:lineRule="exact"/>
        <w:ind w:firstLine="480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本合同包不接受联合体投标</w:t>
      </w:r>
    </w:p>
    <w:p w14:paraId="72D0EA3E">
      <w:pPr>
        <w:widowControl/>
        <w:shd w:val="clear" w:color="auto" w:fill="FFFFFF"/>
        <w:spacing w:line="500" w:lineRule="exact"/>
        <w:ind w:firstLine="480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合同履行期限：</w:t>
      </w:r>
      <w:bookmarkStart w:id="2" w:name="_Hlk187674905"/>
      <w:r>
        <w:rPr>
          <w:rFonts w:hint="eastAsia" w:ascii="仿宋" w:hAnsi="仿宋" w:eastAsia="仿宋" w:cs="仿宋"/>
          <w:kern w:val="0"/>
          <w:sz w:val="24"/>
        </w:rPr>
        <w:t>合同签订生效后</w:t>
      </w:r>
      <w:bookmarkEnd w:id="2"/>
      <w:r>
        <w:rPr>
          <w:rFonts w:hint="eastAsia" w:ascii="仿宋" w:hAnsi="仿宋" w:eastAsia="仿宋" w:cs="仿宋"/>
          <w:kern w:val="0"/>
          <w:sz w:val="24"/>
        </w:rPr>
        <w:t>30个日历日，质保期3年。</w:t>
      </w:r>
    </w:p>
    <w:bookmarkEnd w:id="0"/>
    <w:bookmarkEnd w:id="1"/>
    <w:p w14:paraId="1FE2B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2642"/>
    <w:rsid w:val="233D4BB2"/>
    <w:rsid w:val="2E7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309</Characters>
  <Lines>0</Lines>
  <Paragraphs>0</Paragraphs>
  <TotalTime>0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2026-01-30T08:09:00Z</dcterms:created>
  <dc:creator>℡Autism ミ</dc:creator>
  <cp:lastModifiedBy>℡Autism ミ</cp:lastModifiedBy>
  <dcterms:modified xsi:type="dcterms:W3CDTF">2026-01-30T08:32:55Z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DE06B5D267534C2999D7C9F98C8642A6_11</vt:lpwstr>
  </property>
  <property fmtid="{D5CDD505-2E9C-101B-9397-08002B2CF9AE}" pid="4" name="KSOTemplateDocerSaveRecord">
    <vt:lpwstr>eyJoZGlkIjoiNWU2YTZhNDE5MGJhZjFhODFmOGIyNjJkYzllZjk1NmMiLCJ1c2VySWQiOiIzODE5MDc1NjQifQ==</vt:lpwstr>
  </property>
</Properties>
</file>