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5863" w14:textId="77777777" w:rsidR="00942A59" w:rsidRDefault="00942A59" w:rsidP="00942A59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一、开标</w:t>
      </w:r>
      <w:r>
        <w:rPr>
          <w:b/>
          <w:sz w:val="32"/>
          <w:szCs w:val="32"/>
        </w:rPr>
        <w:t>一览表</w:t>
      </w:r>
    </w:p>
    <w:p w14:paraId="047881F8" w14:textId="77777777" w:rsidR="00942A59" w:rsidRDefault="00942A59" w:rsidP="00942A59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u w:val="single"/>
          <w:lang w:val="zh-CN"/>
        </w:rPr>
        <w:t>西安市第三医院</w:t>
      </w:r>
      <w:r>
        <w:rPr>
          <w:rFonts w:ascii="宋体" w:hAnsi="宋体" w:hint="eastAsia"/>
          <w:szCs w:val="21"/>
          <w:lang w:val="zh-CN"/>
        </w:rPr>
        <w:t>（采购人名称）：</w:t>
      </w:r>
    </w:p>
    <w:p w14:paraId="1E1EBCD2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7124"/>
      </w:tblGrid>
      <w:tr w:rsidR="00942A59" w14:paraId="6FD05688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1C3E80D5" w14:textId="77777777" w:rsidR="00942A59" w:rsidRDefault="00942A59" w:rsidP="00395B8B">
            <w:pPr>
              <w:pStyle w:val="ae"/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项目名称</w:t>
            </w:r>
          </w:p>
        </w:tc>
        <w:tc>
          <w:tcPr>
            <w:tcW w:w="7124" w:type="dxa"/>
            <w:vAlign w:val="center"/>
          </w:tcPr>
          <w:p w14:paraId="24E13C3A" w14:textId="77777777" w:rsidR="00942A59" w:rsidRDefault="00942A59" w:rsidP="00395B8B">
            <w:pPr>
              <w:pStyle w:val="ae"/>
              <w:spacing w:line="360" w:lineRule="auto"/>
              <w:rPr>
                <w:rFonts w:hAnsi="宋体" w:hint="eastAsia"/>
                <w:b/>
                <w:szCs w:val="21"/>
              </w:rPr>
            </w:pPr>
            <w:r w:rsidRPr="00167860">
              <w:rPr>
                <w:rFonts w:hAnsi="宋体" w:cs="宋体"/>
                <w:szCs w:val="21"/>
              </w:rPr>
              <w:t>医疗设备一批（YAG激光治疗仪等）</w:t>
            </w:r>
          </w:p>
        </w:tc>
      </w:tr>
      <w:tr w:rsidR="00942A59" w14:paraId="46B54502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26949AF7" w14:textId="77777777" w:rsidR="00942A59" w:rsidRDefault="00942A59" w:rsidP="00395B8B">
            <w:pPr>
              <w:pStyle w:val="ae"/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投标总报价（元）</w:t>
            </w:r>
          </w:p>
        </w:tc>
        <w:tc>
          <w:tcPr>
            <w:tcW w:w="7124" w:type="dxa"/>
            <w:vAlign w:val="center"/>
          </w:tcPr>
          <w:p w14:paraId="2E09BD70" w14:textId="77777777" w:rsidR="00942A59" w:rsidRDefault="00942A59" w:rsidP="00395B8B">
            <w:pPr>
              <w:pStyle w:val="ae"/>
              <w:spacing w:line="360" w:lineRule="auto"/>
              <w:rPr>
                <w:rFonts w:hAnsi="宋体" w:hint="eastAsia"/>
                <w:szCs w:val="21"/>
                <w:u w:val="single"/>
              </w:rPr>
            </w:pPr>
          </w:p>
        </w:tc>
      </w:tr>
      <w:tr w:rsidR="00942A59" w14:paraId="500EEB98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332536F8" w14:textId="77777777" w:rsidR="00942A59" w:rsidRDefault="00942A59" w:rsidP="00395B8B">
            <w:pPr>
              <w:spacing w:line="276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交货期</w:t>
            </w:r>
          </w:p>
        </w:tc>
        <w:tc>
          <w:tcPr>
            <w:tcW w:w="7124" w:type="dxa"/>
            <w:vAlign w:val="center"/>
          </w:tcPr>
          <w:p w14:paraId="35BA8862" w14:textId="77777777" w:rsidR="00942A59" w:rsidRDefault="00942A59" w:rsidP="00395B8B">
            <w:pPr>
              <w:tabs>
                <w:tab w:val="left" w:pos="1180"/>
              </w:tabs>
              <w:spacing w:line="276" w:lineRule="auto"/>
              <w:rPr>
                <w:rFonts w:ascii="宋体" w:hAnsi="宋体" w:cs="宋体" w:hint="eastAsia"/>
                <w:szCs w:val="21"/>
              </w:rPr>
            </w:pPr>
            <w:r w:rsidRPr="00C52B25">
              <w:rPr>
                <w:rFonts w:ascii="宋体" w:hAnsi="宋体" w:cs="宋体"/>
                <w:szCs w:val="21"/>
              </w:rPr>
              <w:t>合同签订后国产设备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proofErr w:type="gramStart"/>
            <w:r w:rsidRPr="00C52B25">
              <w:rPr>
                <w:rFonts w:ascii="宋体" w:hAnsi="宋体" w:cs="宋体"/>
                <w:szCs w:val="21"/>
              </w:rPr>
              <w:t>个</w:t>
            </w:r>
            <w:proofErr w:type="gramEnd"/>
            <w:r w:rsidRPr="00C52B25">
              <w:rPr>
                <w:rFonts w:ascii="宋体" w:hAnsi="宋体" w:cs="宋体"/>
                <w:szCs w:val="21"/>
              </w:rPr>
              <w:t>日历日；进口设备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proofErr w:type="gramStart"/>
            <w:r w:rsidRPr="00C52B25">
              <w:rPr>
                <w:rFonts w:ascii="宋体" w:hAnsi="宋体" w:cs="宋体"/>
                <w:szCs w:val="21"/>
              </w:rPr>
              <w:t>个</w:t>
            </w:r>
            <w:proofErr w:type="gramEnd"/>
            <w:r w:rsidRPr="00C52B25">
              <w:rPr>
                <w:rFonts w:ascii="宋体" w:hAnsi="宋体" w:cs="宋体"/>
                <w:szCs w:val="21"/>
              </w:rPr>
              <w:t>日历日</w:t>
            </w:r>
            <w:r>
              <w:rPr>
                <w:rFonts w:ascii="宋体" w:hAnsi="宋体" w:cs="宋体" w:hint="eastAsia"/>
                <w:szCs w:val="21"/>
              </w:rPr>
              <w:t>，</w:t>
            </w:r>
            <w:r w:rsidRPr="00C52B25">
              <w:rPr>
                <w:rFonts w:ascii="宋体" w:hAnsi="宋体" w:cs="宋体"/>
                <w:szCs w:val="21"/>
              </w:rPr>
              <w:t>不得延期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942A59" w14:paraId="5DFACAFD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677117CF" w14:textId="77777777" w:rsidR="00942A59" w:rsidRDefault="00942A59" w:rsidP="00395B8B">
            <w:pPr>
              <w:spacing w:line="276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交货地点</w:t>
            </w:r>
          </w:p>
        </w:tc>
        <w:tc>
          <w:tcPr>
            <w:tcW w:w="7124" w:type="dxa"/>
            <w:vAlign w:val="center"/>
          </w:tcPr>
          <w:p w14:paraId="78AB481F" w14:textId="77777777" w:rsidR="00942A59" w:rsidRDefault="00942A59" w:rsidP="00395B8B">
            <w:pPr>
              <w:tabs>
                <w:tab w:val="left" w:pos="1180"/>
              </w:tabs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西安市第三医院指定地点。</w:t>
            </w:r>
          </w:p>
        </w:tc>
      </w:tr>
      <w:tr w:rsidR="00942A59" w14:paraId="7963B429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794A4451" w14:textId="77777777" w:rsidR="00942A59" w:rsidRDefault="00942A59" w:rsidP="00395B8B">
            <w:pPr>
              <w:spacing w:line="276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产品质保期</w:t>
            </w:r>
          </w:p>
        </w:tc>
        <w:tc>
          <w:tcPr>
            <w:tcW w:w="7124" w:type="dxa"/>
            <w:vAlign w:val="center"/>
          </w:tcPr>
          <w:p w14:paraId="312BD3A8" w14:textId="77777777" w:rsidR="00942A59" w:rsidRDefault="00942A59" w:rsidP="00395B8B">
            <w:pPr>
              <w:pStyle w:val="11"/>
              <w:spacing w:line="360" w:lineRule="auto"/>
              <w:ind w:left="0"/>
              <w:rPr>
                <w:rFonts w:ascii="宋体" w:hAnsi="宋体" w:cs="仿宋" w:hint="eastAsia"/>
                <w:szCs w:val="21"/>
              </w:rPr>
            </w:pPr>
            <w:r w:rsidRPr="00C52B25">
              <w:rPr>
                <w:rFonts w:ascii="宋体" w:eastAsia="宋体" w:hAnsi="宋体" w:cs="宋体"/>
                <w:szCs w:val="21"/>
              </w:rPr>
              <w:t>YAG激光治疗仪：</w:t>
            </w:r>
            <w:r w:rsidRPr="00973712">
              <w:rPr>
                <w:rFonts w:ascii="宋体" w:eastAsia="宋体" w:hAnsi="宋体" w:cs="宋体"/>
                <w:szCs w:val="21"/>
              </w:rPr>
              <w:t>原厂质</w:t>
            </w:r>
            <w:proofErr w:type="gramStart"/>
            <w:r w:rsidRPr="00973712">
              <w:rPr>
                <w:rFonts w:ascii="宋体" w:eastAsia="宋体" w:hAnsi="宋体" w:cs="宋体"/>
                <w:szCs w:val="21"/>
              </w:rPr>
              <w:t>保时间</w:t>
            </w:r>
            <w:proofErr w:type="gramEnd"/>
            <w:r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</w:t>
            </w:r>
            <w:r w:rsidRPr="00C52B25">
              <w:rPr>
                <w:rFonts w:ascii="宋体" w:eastAsia="宋体" w:hAnsi="宋体" w:cs="宋体"/>
                <w:szCs w:val="21"/>
              </w:rPr>
              <w:t>年；眼科超声诊断仪：</w:t>
            </w:r>
            <w:r w:rsidRPr="00973712">
              <w:rPr>
                <w:rFonts w:ascii="宋体" w:eastAsia="宋体" w:hAnsi="宋体" w:cs="宋体"/>
                <w:szCs w:val="21"/>
              </w:rPr>
              <w:t>原厂质</w:t>
            </w:r>
            <w:proofErr w:type="gramStart"/>
            <w:r w:rsidRPr="00973712">
              <w:rPr>
                <w:rFonts w:ascii="宋体" w:eastAsia="宋体" w:hAnsi="宋体" w:cs="宋体"/>
                <w:szCs w:val="21"/>
              </w:rPr>
              <w:t>保时间</w:t>
            </w:r>
            <w:proofErr w:type="gramEnd"/>
            <w:r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</w:t>
            </w:r>
            <w:r w:rsidRPr="00C52B25">
              <w:rPr>
                <w:rFonts w:ascii="宋体" w:eastAsia="宋体" w:hAnsi="宋体" w:cs="宋体"/>
                <w:szCs w:val="21"/>
              </w:rPr>
              <w:t>年；光学相干断层扫描血管成像系统：</w:t>
            </w:r>
            <w:r w:rsidRPr="00973712">
              <w:rPr>
                <w:rFonts w:ascii="宋体" w:eastAsia="宋体" w:hAnsi="宋体" w:cs="宋体"/>
                <w:szCs w:val="21"/>
              </w:rPr>
              <w:t>原厂质</w:t>
            </w:r>
            <w:proofErr w:type="gramStart"/>
            <w:r w:rsidRPr="00973712">
              <w:rPr>
                <w:rFonts w:ascii="宋体" w:eastAsia="宋体" w:hAnsi="宋体" w:cs="宋体"/>
                <w:szCs w:val="21"/>
              </w:rPr>
              <w:t>保时间</w:t>
            </w:r>
            <w:proofErr w:type="gramEnd"/>
            <w:r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</w:t>
            </w:r>
            <w:r w:rsidRPr="00C52B25">
              <w:rPr>
                <w:rFonts w:ascii="宋体" w:eastAsia="宋体" w:hAnsi="宋体" w:cs="宋体"/>
                <w:szCs w:val="21"/>
              </w:rPr>
              <w:t>年；非接触式眼压计：</w:t>
            </w:r>
            <w:r w:rsidRPr="00973712">
              <w:rPr>
                <w:rFonts w:ascii="宋体" w:eastAsia="宋体" w:hAnsi="宋体" w:cs="宋体"/>
                <w:szCs w:val="21"/>
              </w:rPr>
              <w:t>原厂质</w:t>
            </w:r>
            <w:proofErr w:type="gramStart"/>
            <w:r w:rsidRPr="00973712">
              <w:rPr>
                <w:rFonts w:ascii="宋体" w:eastAsia="宋体" w:hAnsi="宋体" w:cs="宋体"/>
                <w:szCs w:val="21"/>
              </w:rPr>
              <w:t>保时间</w:t>
            </w:r>
            <w:proofErr w:type="gramEnd"/>
            <w:r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</w:t>
            </w:r>
            <w:r w:rsidRPr="00C52B25">
              <w:rPr>
                <w:rFonts w:ascii="宋体" w:eastAsia="宋体" w:hAnsi="宋体" w:cs="宋体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</w:p>
        </w:tc>
      </w:tr>
      <w:tr w:rsidR="00942A59" w14:paraId="6CD2E9BA" w14:textId="77777777" w:rsidTr="00395B8B">
        <w:trPr>
          <w:cantSplit/>
          <w:trHeight w:val="567"/>
          <w:jc w:val="center"/>
        </w:trPr>
        <w:tc>
          <w:tcPr>
            <w:tcW w:w="1796" w:type="dxa"/>
            <w:vAlign w:val="center"/>
          </w:tcPr>
          <w:p w14:paraId="01038AD3" w14:textId="77777777" w:rsidR="00942A59" w:rsidRDefault="00942A59" w:rsidP="00395B8B">
            <w:pPr>
              <w:pStyle w:val="ae"/>
              <w:spacing w:line="360" w:lineRule="auto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其他说明事项</w:t>
            </w:r>
          </w:p>
        </w:tc>
        <w:tc>
          <w:tcPr>
            <w:tcW w:w="7124" w:type="dxa"/>
            <w:vAlign w:val="center"/>
          </w:tcPr>
          <w:p w14:paraId="7FF172ED" w14:textId="77777777" w:rsidR="00942A59" w:rsidRDefault="00942A59" w:rsidP="00395B8B">
            <w:pPr>
              <w:pStyle w:val="ae"/>
              <w:spacing w:line="360" w:lineRule="auto"/>
              <w:rPr>
                <w:rFonts w:hAnsi="宋体" w:hint="eastAsia"/>
                <w:szCs w:val="21"/>
                <w:u w:val="single"/>
              </w:rPr>
            </w:pPr>
          </w:p>
        </w:tc>
      </w:tr>
    </w:tbl>
    <w:p w14:paraId="725D8512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1．我方承诺除商务和技术偏差表列出的偏差外，我方响应招标文件的全部要求。</w:t>
      </w:r>
    </w:p>
    <w:p w14:paraId="08C6F12A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2．我方承诺的投标有效期为投标截止之日起90日历天，且在投标有效期内不撤销投标文件。</w:t>
      </w:r>
    </w:p>
    <w:p w14:paraId="531E81D8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3．如我方中标，我方承诺：</w:t>
      </w:r>
    </w:p>
    <w:p w14:paraId="54680E0A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（1）收到中标通知书后，在规定的期限内与采购人签订合同；</w:t>
      </w:r>
    </w:p>
    <w:p w14:paraId="36EF75EB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（2）在签订合同时不向采购人提出附加条件；</w:t>
      </w:r>
    </w:p>
    <w:p w14:paraId="1B8B7B82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（3）按照招标文件要求提交履约保证金；</w:t>
      </w:r>
    </w:p>
    <w:p w14:paraId="510DFA79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（4）在合同约定的期限内完成合同规定的全部义务。</w:t>
      </w:r>
    </w:p>
    <w:p w14:paraId="204EE267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4．我方在此声明，所递交的投标文件及有关资料内容完整、真实和准确。</w:t>
      </w:r>
    </w:p>
    <w:p w14:paraId="0D505938" w14:textId="77777777" w:rsidR="00942A59" w:rsidRDefault="00942A59" w:rsidP="00942A5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5E7B7DFA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429CC858" w14:textId="77777777" w:rsidR="00942A59" w:rsidRDefault="00942A59" w:rsidP="00942A5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szCs w:val="21"/>
          <w:lang w:val="zh-CN"/>
        </w:rPr>
        <w:t>法定代表人（单位负责人）或被授权人：</w:t>
      </w:r>
      <w:r>
        <w:rPr>
          <w:rFonts w:ascii="宋体" w:hAnsi="宋体" w:hint="eastAsia"/>
          <w:szCs w:val="21"/>
          <w:u w:val="single"/>
          <w:lang w:val="zh-CN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  <w:lang w:val="zh-CN"/>
        </w:rPr>
        <w:t xml:space="preserve">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13BEC0B9" w14:textId="77777777" w:rsidR="00942A59" w:rsidRDefault="00942A59" w:rsidP="00942A59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7BA9269F" w14:textId="77777777" w:rsidR="006B4109" w:rsidRDefault="006B4109"/>
    <w:sectPr w:rsidR="006B4109" w:rsidSect="00942A5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59"/>
    <w:rsid w:val="005F4A5B"/>
    <w:rsid w:val="006B4109"/>
    <w:rsid w:val="0094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B323A"/>
  <w15:chartTrackingRefBased/>
  <w15:docId w15:val="{06CAB469-39E2-44BB-AF01-3E8B8C28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A5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42A5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A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A59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A59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A59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A5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A5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A5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2A5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2A59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2A59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2A59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2A5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2A5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2A5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2A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2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A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2A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2A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A5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2A59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2A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2A59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942A59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942A59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942A59"/>
    <w:rPr>
      <w:rFonts w:ascii="宋体" w:eastAsia="宋体" w:hAnsi="Courier New" w:cs="Times New Roman"/>
      <w:szCs w:val="20"/>
    </w:rPr>
  </w:style>
  <w:style w:type="paragraph" w:customStyle="1" w:styleId="11">
    <w:name w:val="列出段落1"/>
    <w:basedOn w:val="a"/>
    <w:link w:val="Char"/>
    <w:uiPriority w:val="34"/>
    <w:qFormat/>
    <w:rsid w:val="00942A59"/>
    <w:pPr>
      <w:ind w:left="720"/>
      <w:contextualSpacing/>
    </w:pPr>
    <w:rPr>
      <w:szCs w:val="22"/>
    </w:rPr>
  </w:style>
  <w:style w:type="character" w:customStyle="1" w:styleId="Char">
    <w:name w:val="列出段落 Char"/>
    <w:link w:val="11"/>
    <w:uiPriority w:val="34"/>
    <w:qFormat/>
    <w:locked/>
    <w:rsid w:val="0094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Company>P R C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</cp:revision>
  <dcterms:created xsi:type="dcterms:W3CDTF">2026-01-19T07:33:00Z</dcterms:created>
  <dcterms:modified xsi:type="dcterms:W3CDTF">2026-01-19T07:35:00Z</dcterms:modified>
</cp:coreProperties>
</file>