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4AFF" w14:textId="77777777" w:rsidR="008B0725" w:rsidRDefault="008B0725" w:rsidP="008B0725">
      <w:pPr>
        <w:spacing w:line="360" w:lineRule="auto"/>
        <w:jc w:val="center"/>
        <w:rPr>
          <w:b/>
          <w:sz w:val="32"/>
          <w:szCs w:val="32"/>
        </w:rPr>
      </w:pPr>
      <w:bookmarkStart w:id="0" w:name="OLE_LINK23"/>
      <w:r>
        <w:rPr>
          <w:rFonts w:hint="eastAsia"/>
          <w:b/>
          <w:sz w:val="32"/>
          <w:szCs w:val="32"/>
        </w:rPr>
        <w:t>六、商务及合同条款响应偏离表</w:t>
      </w:r>
    </w:p>
    <w:p w14:paraId="339FB808" w14:textId="77777777" w:rsidR="008B0725" w:rsidRDefault="008B0725" w:rsidP="008B0725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429"/>
        <w:gridCol w:w="3260"/>
        <w:gridCol w:w="2539"/>
        <w:gridCol w:w="1430"/>
      </w:tblGrid>
      <w:tr w:rsidR="008B0725" w14:paraId="1BEB4BE2" w14:textId="77777777" w:rsidTr="00395B8B">
        <w:trPr>
          <w:trHeight w:val="598"/>
          <w:jc w:val="center"/>
        </w:trPr>
        <w:tc>
          <w:tcPr>
            <w:tcW w:w="664" w:type="dxa"/>
            <w:vAlign w:val="center"/>
          </w:tcPr>
          <w:p w14:paraId="1163E8DF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序号</w:t>
            </w:r>
          </w:p>
        </w:tc>
        <w:tc>
          <w:tcPr>
            <w:tcW w:w="1429" w:type="dxa"/>
            <w:vAlign w:val="center"/>
          </w:tcPr>
          <w:p w14:paraId="40E96973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/>
                <w:szCs w:val="21"/>
                <w:lang w:val="zh-CN"/>
              </w:rPr>
              <w:t>内容</w:t>
            </w:r>
          </w:p>
        </w:tc>
        <w:tc>
          <w:tcPr>
            <w:tcW w:w="3260" w:type="dxa"/>
            <w:vAlign w:val="center"/>
          </w:tcPr>
          <w:p w14:paraId="557F25F9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商务要求及合同条款</w:t>
            </w:r>
          </w:p>
        </w:tc>
        <w:tc>
          <w:tcPr>
            <w:tcW w:w="2539" w:type="dxa"/>
            <w:vAlign w:val="center"/>
          </w:tcPr>
          <w:p w14:paraId="09E0A4AA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投标响应</w:t>
            </w:r>
          </w:p>
        </w:tc>
        <w:tc>
          <w:tcPr>
            <w:tcW w:w="1430" w:type="dxa"/>
            <w:vAlign w:val="center"/>
          </w:tcPr>
          <w:p w14:paraId="0A19D41E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偏离说明</w:t>
            </w:r>
          </w:p>
        </w:tc>
      </w:tr>
      <w:tr w:rsidR="008B0725" w14:paraId="2C632DFE" w14:textId="77777777" w:rsidTr="00395B8B">
        <w:trPr>
          <w:trHeight w:val="690"/>
          <w:jc w:val="center"/>
        </w:trPr>
        <w:tc>
          <w:tcPr>
            <w:tcW w:w="664" w:type="dxa"/>
            <w:vAlign w:val="center"/>
          </w:tcPr>
          <w:p w14:paraId="2CCACD6F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1</w:t>
            </w:r>
          </w:p>
        </w:tc>
        <w:tc>
          <w:tcPr>
            <w:tcW w:w="1429" w:type="dxa"/>
            <w:vAlign w:val="center"/>
          </w:tcPr>
          <w:p w14:paraId="7B37D4DE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3260" w:type="dxa"/>
            <w:vAlign w:val="center"/>
          </w:tcPr>
          <w:p w14:paraId="27EE35AC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2539" w:type="dxa"/>
            <w:vAlign w:val="center"/>
          </w:tcPr>
          <w:p w14:paraId="788DC60C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1430" w:type="dxa"/>
            <w:vAlign w:val="center"/>
          </w:tcPr>
          <w:p w14:paraId="71F3ADE5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</w:tr>
      <w:tr w:rsidR="008B0725" w14:paraId="795026E8" w14:textId="77777777" w:rsidTr="00395B8B">
        <w:trPr>
          <w:trHeight w:val="574"/>
          <w:jc w:val="center"/>
        </w:trPr>
        <w:tc>
          <w:tcPr>
            <w:tcW w:w="664" w:type="dxa"/>
            <w:vAlign w:val="center"/>
          </w:tcPr>
          <w:p w14:paraId="73E8303A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  <w:lang w:val="zh-CN"/>
              </w:rPr>
              <w:t>2</w:t>
            </w:r>
          </w:p>
        </w:tc>
        <w:tc>
          <w:tcPr>
            <w:tcW w:w="1429" w:type="dxa"/>
            <w:vAlign w:val="center"/>
          </w:tcPr>
          <w:p w14:paraId="2D8F21CC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3260" w:type="dxa"/>
            <w:vAlign w:val="center"/>
          </w:tcPr>
          <w:p w14:paraId="67106B58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2539" w:type="dxa"/>
            <w:vAlign w:val="center"/>
          </w:tcPr>
          <w:p w14:paraId="7BF2FFCF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1430" w:type="dxa"/>
            <w:vAlign w:val="center"/>
          </w:tcPr>
          <w:p w14:paraId="344C972B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</w:tr>
      <w:tr w:rsidR="008B0725" w14:paraId="09B12AB3" w14:textId="77777777" w:rsidTr="00395B8B">
        <w:trPr>
          <w:trHeight w:val="602"/>
          <w:jc w:val="center"/>
        </w:trPr>
        <w:tc>
          <w:tcPr>
            <w:tcW w:w="664" w:type="dxa"/>
            <w:vAlign w:val="center"/>
          </w:tcPr>
          <w:p w14:paraId="12F18DC4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/>
                <w:szCs w:val="21"/>
                <w:lang w:val="zh-CN"/>
              </w:rPr>
              <w:t>…</w:t>
            </w:r>
          </w:p>
        </w:tc>
        <w:tc>
          <w:tcPr>
            <w:tcW w:w="1429" w:type="dxa"/>
            <w:vAlign w:val="center"/>
          </w:tcPr>
          <w:p w14:paraId="57D858DD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  <w:r>
              <w:rPr>
                <w:rFonts w:ascii="宋体" w:hAnsi="宋体"/>
                <w:szCs w:val="21"/>
                <w:lang w:val="zh-CN"/>
              </w:rPr>
              <w:t>……</w:t>
            </w:r>
          </w:p>
        </w:tc>
        <w:tc>
          <w:tcPr>
            <w:tcW w:w="3260" w:type="dxa"/>
            <w:vAlign w:val="center"/>
          </w:tcPr>
          <w:p w14:paraId="21D60D20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2539" w:type="dxa"/>
            <w:vAlign w:val="center"/>
          </w:tcPr>
          <w:p w14:paraId="2BC23B40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  <w:tc>
          <w:tcPr>
            <w:tcW w:w="1430" w:type="dxa"/>
            <w:vAlign w:val="center"/>
          </w:tcPr>
          <w:p w14:paraId="5567C9AF" w14:textId="77777777" w:rsidR="008B0725" w:rsidRDefault="008B0725" w:rsidP="00395B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hint="eastAsia"/>
                <w:szCs w:val="21"/>
                <w:lang w:val="zh-CN"/>
              </w:rPr>
            </w:pPr>
          </w:p>
        </w:tc>
      </w:tr>
    </w:tbl>
    <w:p w14:paraId="6CBFCC9F" w14:textId="77777777" w:rsidR="008B0725" w:rsidRDefault="008B0725" w:rsidP="008B0725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1519E76D" w14:textId="77777777" w:rsidR="008B0725" w:rsidRDefault="008B0725" w:rsidP="008B0725">
      <w:pPr>
        <w:autoSpaceDE w:val="0"/>
        <w:autoSpaceDN w:val="0"/>
        <w:adjustRightInd w:val="0"/>
        <w:spacing w:line="360" w:lineRule="auto"/>
        <w:ind w:firstLineChars="100" w:firstLine="210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说明：</w:t>
      </w:r>
    </w:p>
    <w:p w14:paraId="1DCFF739" w14:textId="77777777" w:rsidR="008B0725" w:rsidRDefault="008B0725" w:rsidP="008B0725">
      <w:pPr>
        <w:spacing w:line="360" w:lineRule="auto"/>
        <w:ind w:firstLineChars="200" w:firstLine="420"/>
        <w:rPr>
          <w:b/>
          <w:color w:val="000000"/>
          <w:szCs w:val="21"/>
        </w:rPr>
      </w:pPr>
      <w:r>
        <w:rPr>
          <w:rFonts w:hint="eastAsia"/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根据招标文件</w:t>
      </w:r>
      <w:r>
        <w:rPr>
          <w:rFonts w:hint="eastAsia"/>
          <w:b/>
          <w:color w:val="000000"/>
          <w:szCs w:val="21"/>
        </w:rPr>
        <w:t>“第三章</w:t>
      </w:r>
      <w:r>
        <w:rPr>
          <w:rFonts w:hint="eastAsia"/>
          <w:b/>
          <w:color w:val="000000"/>
          <w:szCs w:val="21"/>
        </w:rPr>
        <w:t>3</w:t>
      </w:r>
      <w:r>
        <w:rPr>
          <w:b/>
          <w:color w:val="000000"/>
          <w:szCs w:val="21"/>
        </w:rPr>
        <w:t>.4</w:t>
      </w:r>
      <w:r>
        <w:rPr>
          <w:b/>
          <w:color w:val="000000"/>
          <w:szCs w:val="21"/>
        </w:rPr>
        <w:t>商务要求及本项目拟签订合同条款要求</w:t>
      </w:r>
      <w:r>
        <w:rPr>
          <w:rFonts w:hint="eastAsia"/>
          <w:b/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填写此表，</w:t>
      </w:r>
      <w:r>
        <w:rPr>
          <w:rFonts w:hint="eastAsia"/>
          <w:b/>
          <w:color w:val="000000"/>
          <w:szCs w:val="21"/>
        </w:rPr>
        <w:t>本表只填写</w:t>
      </w:r>
      <w:r>
        <w:rPr>
          <w:rFonts w:cs="Calibri Light" w:hint="eastAsia"/>
          <w:b/>
          <w:color w:val="000000"/>
          <w:szCs w:val="21"/>
        </w:rPr>
        <w:t>投标文件</w:t>
      </w:r>
      <w:r>
        <w:rPr>
          <w:rFonts w:hint="eastAsia"/>
          <w:b/>
          <w:color w:val="000000"/>
          <w:szCs w:val="21"/>
        </w:rPr>
        <w:t>中与</w:t>
      </w:r>
      <w:r>
        <w:rPr>
          <w:rFonts w:cs="Calibri Light" w:hint="eastAsia"/>
          <w:b/>
          <w:color w:val="000000"/>
          <w:szCs w:val="21"/>
        </w:rPr>
        <w:t>招标</w:t>
      </w:r>
      <w:r>
        <w:rPr>
          <w:rFonts w:cs="Calibri Light"/>
          <w:b/>
          <w:color w:val="000000"/>
          <w:szCs w:val="21"/>
        </w:rPr>
        <w:t>文件</w:t>
      </w:r>
      <w:r>
        <w:rPr>
          <w:rFonts w:hint="eastAsia"/>
          <w:b/>
          <w:color w:val="000000"/>
          <w:szCs w:val="21"/>
        </w:rPr>
        <w:t>有偏离（包括正偏离和负偏离）的内容</w:t>
      </w:r>
      <w:r>
        <w:rPr>
          <w:rFonts w:hint="eastAsia"/>
          <w:color w:val="000000"/>
          <w:szCs w:val="21"/>
        </w:rPr>
        <w:t>，必须一一对应填写，</w:t>
      </w:r>
      <w:r>
        <w:rPr>
          <w:rFonts w:hint="eastAsia"/>
          <w:b/>
          <w:color w:val="000000"/>
          <w:szCs w:val="21"/>
        </w:rPr>
        <w:t>供应商若完全响应，可在序号</w:t>
      </w:r>
      <w:r>
        <w:rPr>
          <w:rFonts w:hint="eastAsia"/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对应的投标响应一栏中注明“完全响应本项目商务要求及合同条款”，则视为供应商承诺</w:t>
      </w:r>
      <w:proofErr w:type="gramStart"/>
      <w:r>
        <w:rPr>
          <w:rFonts w:hint="eastAsia"/>
          <w:b/>
          <w:color w:val="000000"/>
          <w:szCs w:val="21"/>
        </w:rPr>
        <w:t>完全响应</w:t>
      </w:r>
      <w:proofErr w:type="gramEnd"/>
      <w:r>
        <w:rPr>
          <w:rFonts w:hint="eastAsia"/>
          <w:b/>
          <w:color w:val="000000"/>
          <w:szCs w:val="21"/>
        </w:rPr>
        <w:t>招标文件中规定的要求。</w:t>
      </w:r>
    </w:p>
    <w:p w14:paraId="4E4C0924" w14:textId="77777777" w:rsidR="008B0725" w:rsidRDefault="008B0725" w:rsidP="008B072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供应商必须据实填写，不得虚假响应，否则将取消其响应或成交资格，并按有关规定进处罚。</w:t>
      </w:r>
    </w:p>
    <w:p w14:paraId="56079633" w14:textId="77777777" w:rsidR="008B0725" w:rsidRDefault="008B0725" w:rsidP="008B0725">
      <w:pPr>
        <w:rPr>
          <w:color w:val="000000"/>
          <w:szCs w:val="21"/>
        </w:rPr>
      </w:pPr>
    </w:p>
    <w:p w14:paraId="7C1A007C" w14:textId="77777777" w:rsidR="008B0725" w:rsidRDefault="008B0725" w:rsidP="008B0725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14:paraId="0C918CB6" w14:textId="77777777" w:rsidR="008B0725" w:rsidRDefault="008B0725" w:rsidP="008B0725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法定代表人（或负责人）或被授权人（签字或盖章）：</w:t>
      </w:r>
    </w:p>
    <w:p w14:paraId="5D22446D" w14:textId="46CFD8BD" w:rsidR="006B4109" w:rsidRDefault="008B0725" w:rsidP="008B0725">
      <w:pPr>
        <w:jc w:val="right"/>
      </w:pPr>
      <w:r>
        <w:rPr>
          <w:rFonts w:hint="eastAsia"/>
          <w:color w:val="000000"/>
          <w:szCs w:val="21"/>
        </w:rPr>
        <w:t>年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  <w:bookmarkEnd w:id="0"/>
    </w:p>
    <w:sectPr w:rsidR="006B4109" w:rsidSect="008B072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725"/>
    <w:rsid w:val="005F4A5B"/>
    <w:rsid w:val="006B4109"/>
    <w:rsid w:val="008B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04FDF"/>
  <w15:chartTrackingRefBased/>
  <w15:docId w15:val="{D33A508D-4DF5-4977-8FA3-C5A84BAD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725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8B072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07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0725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0725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0725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072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072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072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0725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072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072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0725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0725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B0725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072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072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072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07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B0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072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B07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07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B07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072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0725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072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B0725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8B072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>P R C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1</cp:revision>
  <dcterms:created xsi:type="dcterms:W3CDTF">2026-01-19T07:51:00Z</dcterms:created>
  <dcterms:modified xsi:type="dcterms:W3CDTF">2026-01-19T07:52:00Z</dcterms:modified>
</cp:coreProperties>
</file>