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6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通运输局巴关口至峰山公路改建工程施工图勘察设计服务竞争性磋商公告</w:t>
      </w:r>
    </w:p>
    <w:p w14:paraId="626DCA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AF3F3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巴关口至峰山公路改建工程施工图勘察设计服务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采购项目的潜在供应商应在全国公共资源交易平台（陕西省·宝鸡市）】（http://ggzy.baoji.gov.cn/）获取采购文件，并于 2026年03月31日 09时00分 （北京时间）前提交响应文件。</w:t>
      </w:r>
    </w:p>
    <w:p w14:paraId="06EBB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3F366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项目编号：YDZB（2026）10号</w:t>
      </w:r>
    </w:p>
    <w:p w14:paraId="6336D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项目名称：巴关口至峰山公路改建工程施工图勘察设计服务</w:t>
      </w:r>
    </w:p>
    <w:p w14:paraId="0B6EE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05FE4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预算金额：1,060,000.00元</w:t>
      </w:r>
    </w:p>
    <w:p w14:paraId="5FF912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6C198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合同包1(陇县交通运输局巴关口至峰山公路改建工程施工图勘察设计服务):</w:t>
      </w:r>
    </w:p>
    <w:p w14:paraId="3548E6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合同包预算金额：1,060,000.00元</w:t>
      </w:r>
    </w:p>
    <w:p w14:paraId="76EF8B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合同包最高限价：1,060,000.00元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7"/>
        <w:gridCol w:w="2217"/>
        <w:gridCol w:w="2217"/>
        <w:gridCol w:w="663"/>
        <w:gridCol w:w="1439"/>
        <w:gridCol w:w="1500"/>
      </w:tblGrid>
      <w:tr w14:paraId="6BFB5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4A85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0F52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F7AAA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3A0AC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3F248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8F27C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0B8DC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7EED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B2729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其他服务</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2BF0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其他服务</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AE9E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9F32E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D6CCF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1,060,000.00</w:t>
            </w:r>
          </w:p>
        </w:tc>
      </w:tr>
    </w:tbl>
    <w:p w14:paraId="4F2C3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B68B5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合同履行期限：90日历天</w:t>
      </w:r>
      <w:bookmarkStart w:id="0" w:name="_GoBack"/>
      <w:bookmarkEnd w:id="0"/>
    </w:p>
    <w:p w14:paraId="665BEB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3741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97898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76A2D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合同包1(陇县交通运输局巴关口至峰山公路改建工程施工图勘察设计服务)落实政府采购政策需满足的资格要求如下:</w:t>
      </w:r>
    </w:p>
    <w:p w14:paraId="0696A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2-9《关于运用政府采购政策支持乡村产业振兴的通知》（财库〔2021〕19号）</w:t>
      </w:r>
    </w:p>
    <w:p w14:paraId="6577A6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F4ACD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合同包1(陇县交通运输局巴关口至峰山公路改建工程施工图勘察设计服务)特定资格要求如下:</w:t>
      </w:r>
    </w:p>
    <w:p w14:paraId="53D709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3-2财务状况：提供2024年度的财务审计报告（成立时间至提交磋商响应文件截止时间不足一年的可提供成立后任意时段的资产负债表），或开标前半年内其基本存款账户开户银行出具的资信证明;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3-3完税证明：提供2025年03月至今已缴纳的至少三个月的纳税证明或完税证明，依法免税的单位应提供相关证明材料;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3-4社保缴纳情况：提供2025年03月至今已缴存的至少三个月的社会保障资金缴存单据或社保机构开具的社会保险参保缴费情况证明，依法不需要缴纳社会保障资金的单位应提供相关证明材料;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3-5 企业资质及人员要求：供应商须具备工程设计公路行业（公路）专业乙级（含乙级）以上资质及工程勘察专业类（工程测量、岩土工程（勘察））专业乙级（含乙级）以上资质；拟派项目负责人须具备公路工程相关专业中级（含中级）以上技术职称，并提供在本单位为其缴纳的养老保险缴费凭证（须提供开标前近6个月养老保险证明）；并提供在人员、技术、资金等方面具备相应的技术服务能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3-6法定代表人授权委托书：供应商法定代表人参加投标的，提供法定代表人身份证明；法定代表人授权他人参加投标的，提供法定代表人授权委托书；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3-7参加本次政府采购活动前三年内，在经营活动中没有重大违法记录声明函;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-8供应商不得为“信用中国”网站（www.creditchina.gov.cn）重大税收违法失信主体的供应商；不得为“中国执行信息公开网”网站（court.gov.cn）失信被执行人；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3-9专门面向中小企业声明函：本项目专门面向中小企业（供应商须为中小企业，并提供声明函，如有虚假，将依法承担相应责任）;</w:t>
      </w:r>
    </w:p>
    <w:p w14:paraId="6B794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3602B7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2026年03月16日 至 2026年03月20日 ，每天上午 08:00:00 至 12:00:00 ，下午 12:00:00 至 18:00:00 （北京时间）</w:t>
      </w:r>
    </w:p>
    <w:p w14:paraId="2A204A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途径：全国公共资源交易平台（陕西省·宝鸡市）】（http://ggzy.baoji.gov.cn/）</w:t>
      </w:r>
    </w:p>
    <w:p w14:paraId="0B643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636CB7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9262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7A20EB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2026年03月31日 09时00分00秒 （北京时间）</w:t>
      </w:r>
    </w:p>
    <w:p w14:paraId="46C02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地点：宝鸡市公共资源交易中心（不见面开标系统）</w:t>
      </w:r>
    </w:p>
    <w:p w14:paraId="53F9A4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6EFA3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2026年03月31日 09时00分00秒 （北京时间）</w:t>
      </w:r>
    </w:p>
    <w:p w14:paraId="039CDE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地点：宝鸡市公共资源交易中心（不见面开标系统）</w:t>
      </w:r>
    </w:p>
    <w:p w14:paraId="51F979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5243E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63E44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FF11F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1、本次公开采购公告在《陕西省政府采购网》、《陕西省公共资源交易中心（陕西省▪宝鸡市）》同时发布；</w:t>
      </w:r>
    </w:p>
    <w:p w14:paraId="55F915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及办理供应商入库申请并及时办理CA数7字证书（陕西CA锁）</w:t>
      </w:r>
    </w:p>
    <w:p w14:paraId="4BADEA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各供应商使用CA证书登录全国公共资源交易平台（陕西省宝鸡市）宝鸡市公共资源交易中心（http://ggzy.baoji.gov.cn/）交易平台〖首页〉电子交易平台〉企业端〗后，在〖招标公告/出让公告〗模块中选择有意向的项目点击“我要投标”；</w:t>
      </w:r>
    </w:p>
    <w:p w14:paraId="27883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4、报名成功后可从〖我的项目〉项目流程〉交易文件下载〗中下载电子文件（*.SXSZF 格式）；</w:t>
      </w:r>
    </w:p>
    <w:p w14:paraId="36C051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5、供应商在网上填写的单位信息（单位名称、营业执照相关信息）应与竞争性磋商文件要求及后期上传的电子磋商响应文件中相关信息一致，否则造成资格审查不通过的后果供应商自负；</w:t>
      </w:r>
    </w:p>
    <w:p w14:paraId="2C57FA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443A7B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46C93D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8、电子磋商响应文件制作软件技术支持热线：咨询电话:400-636-9888、029-88661267、029-88661266</w:t>
      </w:r>
    </w:p>
    <w:p w14:paraId="336395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0DB338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75BF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名称：陇县交通运输局</w:t>
      </w:r>
    </w:p>
    <w:p w14:paraId="6AECD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地址：陕西省宝鸡市陇县东部商务区司法大楼七楼</w:t>
      </w:r>
    </w:p>
    <w:p w14:paraId="274393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联系方式：0917-4501585</w:t>
      </w:r>
    </w:p>
    <w:p w14:paraId="25AFC0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49782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名称：一鼎项目管理有限公司</w:t>
      </w:r>
    </w:p>
    <w:p w14:paraId="22DCE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地址：宝鸡市高新区高新三路盛景大厦901号</w:t>
      </w:r>
    </w:p>
    <w:p w14:paraId="39A259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联系方式：13309173493</w:t>
      </w:r>
    </w:p>
    <w:p w14:paraId="2CD0DE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E4735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项目联系人：一鼎公司</w:t>
      </w:r>
    </w:p>
    <w:p w14:paraId="7DAF98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电话：13309173493</w:t>
      </w:r>
    </w:p>
    <w:p w14:paraId="426C06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54D8F"/>
    <w:rsid w:val="53E5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2026-03-13T07:48:00Z</dcterms:created>
  <dc:creator>王后</dc:creator>
  <cp:lastModifiedBy>王后</cp:lastModifiedBy>
  <dcterms:modified xsi:type="dcterms:W3CDTF">2026-03-13T07:50:39Z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4C7C3FFD62F84E46BB281E54A38D53C8_11</vt:lpwstr>
  </property>
  <property fmtid="{D5CDD505-2E9C-101B-9397-08002B2CF9AE}" pid="4" name="KSOTemplateDocerSaveRecord">
    <vt:lpwstr>eyJoZGlkIjoiMzBiZTJiOGExOWY3ZTlhNmM5ZjM4NDhlYTc0YmEwNGUiLCJ1c2VySWQiOiI2MzM2MjcyMzEifQ==</vt:lpwstr>
  </property>
</Properties>
</file>