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FBA3A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3B441C27">
      <w:pPr>
        <w:pStyle w:val="4"/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</w:rPr>
        <w:t>标的名称：</w:t>
      </w:r>
      <w:r>
        <w:rPr>
          <w:rFonts w:hint="eastAsia" w:ascii="仿宋_GB2312" w:hAnsi="仿宋_GB2312" w:eastAsia="仿宋_GB2312" w:cs="仿宋_GB2312"/>
          <w:lang w:eastAsia="zh-CN"/>
        </w:rPr>
        <w:t>三七炮弹采购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196"/>
        <w:gridCol w:w="6345"/>
      </w:tblGrid>
      <w:tr w14:paraId="2AEF29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</w:tcPr>
          <w:p w14:paraId="16F003C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196" w:type="dxa"/>
          </w:tcPr>
          <w:p w14:paraId="107270C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参数性质</w:t>
            </w:r>
          </w:p>
        </w:tc>
        <w:tc>
          <w:tcPr>
            <w:tcW w:w="6345" w:type="dxa"/>
          </w:tcPr>
          <w:p w14:paraId="35EEE7C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 w14:paraId="6B696E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</w:tcPr>
          <w:p w14:paraId="5C231EE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196" w:type="dxa"/>
          </w:tcPr>
          <w:p w14:paraId="0BE78200"/>
        </w:tc>
        <w:tc>
          <w:tcPr>
            <w:tcW w:w="6345" w:type="dxa"/>
          </w:tcPr>
          <w:tbl>
            <w:tblPr>
              <w:tblStyle w:val="2"/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0"/>
              <w:gridCol w:w="5416"/>
            </w:tblGrid>
            <w:tr w14:paraId="6209DF7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E493B66">
                  <w:pPr>
                    <w:pStyle w:val="4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仿宋_GB2312" w:hAnsi="仿宋_GB2312" w:eastAsia="仿宋_GB2312" w:cs="仿宋_GB2312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54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BDCB28B">
                  <w:pPr>
                    <w:pStyle w:val="4"/>
                    <w:rPr>
                      <w:sz w:val="21"/>
                      <w:szCs w:val="21"/>
                    </w:rPr>
                  </w:pPr>
                  <w:r>
                    <w:rPr>
                      <w:rFonts w:ascii="仿宋_GB2312" w:hAnsi="仿宋_GB2312" w:eastAsia="仿宋_GB2312" w:cs="仿宋_GB2312"/>
                      <w:sz w:val="21"/>
                      <w:szCs w:val="21"/>
                    </w:rPr>
                    <w:t>口径：37mm</w:t>
                  </w:r>
                </w:p>
              </w:tc>
            </w:tr>
            <w:tr w14:paraId="273429C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736C207">
                  <w:pPr>
                    <w:pStyle w:val="4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仿宋_GB2312" w:hAnsi="仿宋_GB2312" w:eastAsia="仿宋_GB2312" w:cs="仿宋_GB2312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541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4250DE1">
                  <w:pPr>
                    <w:pStyle w:val="4"/>
                    <w:rPr>
                      <w:sz w:val="21"/>
                      <w:szCs w:val="21"/>
                    </w:rPr>
                  </w:pPr>
                  <w:r>
                    <w:rPr>
                      <w:rFonts w:ascii="仿宋_GB2312" w:hAnsi="仿宋_GB2312" w:eastAsia="仿宋_GB2312" w:cs="仿宋_GB2312"/>
                      <w:sz w:val="21"/>
                      <w:szCs w:val="21"/>
                    </w:rPr>
                    <w:t>炮弹全长：382mm～386mm</w:t>
                  </w:r>
                </w:p>
              </w:tc>
            </w:tr>
            <w:tr w14:paraId="7CC4B00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359E47E">
                  <w:pPr>
                    <w:pStyle w:val="4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仿宋_GB2312" w:hAnsi="仿宋_GB2312" w:eastAsia="仿宋_GB2312" w:cs="仿宋_GB2312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541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D64CEE1">
                  <w:pPr>
                    <w:pStyle w:val="4"/>
                    <w:rPr>
                      <w:sz w:val="21"/>
                      <w:szCs w:val="21"/>
                    </w:rPr>
                  </w:pPr>
                  <w:r>
                    <w:rPr>
                      <w:rFonts w:ascii="仿宋_GB2312" w:hAnsi="仿宋_GB2312" w:eastAsia="仿宋_GB2312" w:cs="仿宋_GB2312"/>
                      <w:sz w:val="21"/>
                      <w:szCs w:val="21"/>
                    </w:rPr>
                    <w:t>全弹质量：1100～1500g</w:t>
                  </w:r>
                </w:p>
              </w:tc>
            </w:tr>
            <w:tr w14:paraId="0B8AED8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5590AE5">
                  <w:pPr>
                    <w:pStyle w:val="4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仿宋_GB2312" w:hAnsi="仿宋_GB2312" w:eastAsia="仿宋_GB2312" w:cs="仿宋_GB2312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541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B19E080">
                  <w:pPr>
                    <w:pStyle w:val="4"/>
                    <w:rPr>
                      <w:sz w:val="21"/>
                      <w:szCs w:val="21"/>
                    </w:rPr>
                  </w:pPr>
                  <w:r>
                    <w:rPr>
                      <w:rFonts w:ascii="仿宋_GB2312" w:hAnsi="仿宋_GB2312" w:eastAsia="仿宋_GB2312" w:cs="仿宋_GB2312"/>
                      <w:sz w:val="21"/>
                      <w:szCs w:val="21"/>
                    </w:rPr>
                    <w:t>弹丸质量：420～630g</w:t>
                  </w:r>
                </w:p>
              </w:tc>
            </w:tr>
            <w:tr w14:paraId="2380065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98BDE63">
                  <w:pPr>
                    <w:pStyle w:val="4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仿宋_GB2312" w:hAnsi="仿宋_GB2312" w:eastAsia="仿宋_GB2312" w:cs="仿宋_GB2312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541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80C9E39">
                  <w:pPr>
                    <w:pStyle w:val="4"/>
                    <w:rPr>
                      <w:sz w:val="21"/>
                      <w:szCs w:val="21"/>
                    </w:rPr>
                  </w:pPr>
                  <w:r>
                    <w:rPr>
                      <w:rFonts w:ascii="仿宋_GB2312" w:hAnsi="仿宋_GB2312" w:eastAsia="仿宋_GB2312" w:cs="仿宋_GB2312"/>
                      <w:sz w:val="21"/>
                      <w:szCs w:val="21"/>
                    </w:rPr>
                    <w:t>炸药质量：34～70.5g</w:t>
                  </w:r>
                </w:p>
              </w:tc>
            </w:tr>
            <w:tr w14:paraId="10DE605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3253A6A">
                  <w:pPr>
                    <w:pStyle w:val="4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仿宋_GB2312" w:hAnsi="仿宋_GB2312" w:eastAsia="仿宋_GB2312" w:cs="仿宋_GB2312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541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20DC8D0">
                  <w:pPr>
                    <w:pStyle w:val="4"/>
                    <w:rPr>
                      <w:sz w:val="21"/>
                      <w:szCs w:val="21"/>
                    </w:rPr>
                  </w:pPr>
                  <w:r>
                    <w:rPr>
                      <w:rFonts w:ascii="仿宋_GB2312" w:hAnsi="仿宋_GB2312" w:eastAsia="仿宋_GB2312" w:cs="仿宋_GB2312"/>
                      <w:sz w:val="21"/>
                      <w:szCs w:val="21"/>
                    </w:rPr>
                    <w:t>初速：≥890m/s</w:t>
                  </w:r>
                </w:p>
              </w:tc>
            </w:tr>
            <w:tr w14:paraId="65CF889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48E80AF">
                  <w:pPr>
                    <w:pStyle w:val="4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仿宋_GB2312" w:hAnsi="仿宋_GB2312" w:eastAsia="仿宋_GB2312" w:cs="仿宋_GB2312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541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1653FE7">
                  <w:pPr>
                    <w:pStyle w:val="4"/>
                    <w:rPr>
                      <w:sz w:val="21"/>
                      <w:szCs w:val="21"/>
                    </w:rPr>
                  </w:pPr>
                  <w:r>
                    <w:rPr>
                      <w:rFonts w:ascii="仿宋_GB2312" w:hAnsi="仿宋_GB2312" w:eastAsia="仿宋_GB2312" w:cs="仿宋_GB2312"/>
                      <w:sz w:val="21"/>
                      <w:szCs w:val="21"/>
                    </w:rPr>
                    <w:t>膛压：平均膛压≤284MPa</w:t>
                  </w:r>
                </w:p>
              </w:tc>
            </w:tr>
            <w:tr w14:paraId="667EDD8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2146B9E">
                  <w:pPr>
                    <w:pStyle w:val="4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仿宋_GB2312" w:hAnsi="仿宋_GB2312" w:eastAsia="仿宋_GB2312" w:cs="仿宋_GB2312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541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CCD39F9">
                  <w:pPr>
                    <w:pStyle w:val="4"/>
                    <w:rPr>
                      <w:sz w:val="21"/>
                      <w:szCs w:val="21"/>
                    </w:rPr>
                  </w:pPr>
                  <w:r>
                    <w:rPr>
                      <w:rFonts w:ascii="仿宋_GB2312" w:hAnsi="仿宋_GB2312" w:eastAsia="仿宋_GB2312" w:cs="仿宋_GB2312"/>
                      <w:sz w:val="21"/>
                      <w:szCs w:val="21"/>
                    </w:rPr>
                    <w:t>引信类别：隔爆型引信</w:t>
                  </w:r>
                </w:p>
              </w:tc>
            </w:tr>
            <w:tr w14:paraId="65B6EFD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7733C7A">
                  <w:pPr>
                    <w:pStyle w:val="4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仿宋_GB2312" w:hAnsi="仿宋_GB2312" w:eastAsia="仿宋_GB2312" w:cs="仿宋_GB2312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541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D6C2E78">
                  <w:pPr>
                    <w:pStyle w:val="4"/>
                    <w:rPr>
                      <w:sz w:val="21"/>
                      <w:szCs w:val="21"/>
                    </w:rPr>
                  </w:pPr>
                  <w:r>
                    <w:rPr>
                      <w:rFonts w:ascii="仿宋_GB2312" w:hAnsi="仿宋_GB2312" w:eastAsia="仿宋_GB2312" w:cs="仿宋_GB2312"/>
                      <w:sz w:val="21"/>
                      <w:szCs w:val="21"/>
                    </w:rPr>
                    <w:t>引信数量：1个</w:t>
                  </w:r>
                </w:p>
              </w:tc>
            </w:tr>
            <w:tr w14:paraId="2B67951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4F08B10">
                  <w:pPr>
                    <w:pStyle w:val="4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仿宋_GB2312" w:hAnsi="仿宋_GB2312" w:eastAsia="仿宋_GB2312" w:cs="仿宋_GB2312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541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5B8AD00">
                  <w:pPr>
                    <w:pStyle w:val="4"/>
                    <w:rPr>
                      <w:sz w:val="21"/>
                      <w:szCs w:val="21"/>
                    </w:rPr>
                  </w:pPr>
                  <w:r>
                    <w:rPr>
                      <w:rFonts w:ascii="仿宋_GB2312" w:hAnsi="仿宋_GB2312" w:eastAsia="仿宋_GB2312" w:cs="仿宋_GB2312"/>
                      <w:sz w:val="21"/>
                      <w:szCs w:val="21"/>
                    </w:rPr>
                    <w:t>最大射高：≥6500m</w:t>
                  </w:r>
                </w:p>
              </w:tc>
            </w:tr>
            <w:tr w14:paraId="0546B23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1537835">
                  <w:pPr>
                    <w:pStyle w:val="4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仿宋_GB2312" w:hAnsi="仿宋_GB2312" w:eastAsia="仿宋_GB2312" w:cs="仿宋_GB2312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541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09923A7">
                  <w:pPr>
                    <w:pStyle w:val="4"/>
                    <w:rPr>
                      <w:sz w:val="21"/>
                      <w:szCs w:val="21"/>
                    </w:rPr>
                  </w:pPr>
                  <w:r>
                    <w:rPr>
                      <w:rFonts w:ascii="仿宋_GB2312" w:hAnsi="仿宋_GB2312" w:eastAsia="仿宋_GB2312" w:cs="仿宋_GB2312"/>
                      <w:sz w:val="21"/>
                      <w:szCs w:val="21"/>
                    </w:rPr>
                    <w:t>碘化银含量：≥1g</w:t>
                  </w:r>
                </w:p>
              </w:tc>
            </w:tr>
            <w:tr w14:paraId="5ACBD81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1B684A6">
                  <w:pPr>
                    <w:pStyle w:val="4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仿宋_GB2312" w:hAnsi="仿宋_GB2312" w:eastAsia="仿宋_GB2312" w:cs="仿宋_GB2312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541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80AB642">
                  <w:pPr>
                    <w:pStyle w:val="4"/>
                    <w:rPr>
                      <w:sz w:val="21"/>
                      <w:szCs w:val="21"/>
                    </w:rPr>
                  </w:pPr>
                  <w:r>
                    <w:rPr>
                      <w:rFonts w:ascii="仿宋_GB2312" w:hAnsi="仿宋_GB2312" w:eastAsia="仿宋_GB2312" w:cs="仿宋_GB2312"/>
                      <w:sz w:val="21"/>
                      <w:szCs w:val="21"/>
                    </w:rPr>
                    <w:t>最大破片：≤14g</w:t>
                  </w:r>
                </w:p>
              </w:tc>
            </w:tr>
            <w:tr w14:paraId="25A8CAB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23D98D5">
                  <w:pPr>
                    <w:pStyle w:val="4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仿宋_GB2312" w:hAnsi="仿宋_GB2312" w:eastAsia="仿宋_GB2312" w:cs="仿宋_GB2312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541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458404C">
                  <w:pPr>
                    <w:pStyle w:val="4"/>
                    <w:rPr>
                      <w:sz w:val="21"/>
                      <w:szCs w:val="21"/>
                    </w:rPr>
                  </w:pPr>
                  <w:r>
                    <w:rPr>
                      <w:rFonts w:ascii="仿宋_GB2312" w:hAnsi="仿宋_GB2312" w:eastAsia="仿宋_GB2312" w:cs="仿宋_GB2312"/>
                      <w:sz w:val="21"/>
                      <w:szCs w:val="21"/>
                    </w:rPr>
                    <w:t>瞎火率：≤1/1000</w:t>
                  </w:r>
                </w:p>
              </w:tc>
            </w:tr>
            <w:tr w14:paraId="7B34FE5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9C6F2FC">
                  <w:pPr>
                    <w:pStyle w:val="4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仿宋_GB2312" w:hAnsi="仿宋_GB2312" w:eastAsia="仿宋_GB2312" w:cs="仿宋_GB2312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541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224FB1F">
                  <w:pPr>
                    <w:pStyle w:val="4"/>
                    <w:rPr>
                      <w:sz w:val="21"/>
                      <w:szCs w:val="21"/>
                    </w:rPr>
                  </w:pPr>
                  <w:r>
                    <w:rPr>
                      <w:rFonts w:ascii="仿宋_GB2312" w:hAnsi="仿宋_GB2312" w:eastAsia="仿宋_GB2312" w:cs="仿宋_GB2312"/>
                      <w:sz w:val="21"/>
                      <w:szCs w:val="21"/>
                    </w:rPr>
                    <w:t>使用温度：-20℃～+50℃</w:t>
                  </w:r>
                </w:p>
              </w:tc>
            </w:tr>
            <w:tr w14:paraId="3931D92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191F665">
                  <w:pPr>
                    <w:pStyle w:val="4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仿宋_GB2312" w:hAnsi="仿宋_GB2312" w:eastAsia="仿宋_GB2312" w:cs="仿宋_GB2312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541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985B370">
                  <w:pPr>
                    <w:pStyle w:val="4"/>
                    <w:rPr>
                      <w:sz w:val="21"/>
                      <w:szCs w:val="21"/>
                    </w:rPr>
                  </w:pPr>
                  <w:r>
                    <w:rPr>
                      <w:rFonts w:ascii="仿宋_GB2312" w:hAnsi="仿宋_GB2312" w:eastAsia="仿宋_GB2312" w:cs="仿宋_GB2312"/>
                      <w:sz w:val="21"/>
                      <w:szCs w:val="21"/>
                    </w:rPr>
                    <w:t>条维码标识：二维码</w:t>
                  </w:r>
                </w:p>
              </w:tc>
            </w:tr>
            <w:tr w14:paraId="67C1E20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A3F4244">
                  <w:pPr>
                    <w:pStyle w:val="4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仿宋_GB2312" w:hAnsi="仿宋_GB2312" w:eastAsia="仿宋_GB2312" w:cs="仿宋_GB2312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541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D71E66A">
                  <w:pPr>
                    <w:pStyle w:val="4"/>
                    <w:rPr>
                      <w:rFonts w:ascii="仿宋_GB2312" w:hAnsi="仿宋_GB2312" w:eastAsia="仿宋_GB2312" w:cs="仿宋_GB2312"/>
                      <w:b/>
                      <w:sz w:val="21"/>
                      <w:szCs w:val="21"/>
                    </w:rPr>
                  </w:pPr>
                  <w:r>
                    <w:rPr>
                      <w:rFonts w:ascii="仿宋_GB2312" w:hAnsi="仿宋_GB2312" w:eastAsia="仿宋_GB2312" w:cs="仿宋_GB2312"/>
                      <w:sz w:val="21"/>
                      <w:szCs w:val="21"/>
                    </w:rPr>
                    <w:t>数量：1</w:t>
                  </w: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ascii="仿宋_GB2312" w:hAnsi="仿宋_GB2312" w:eastAsia="仿宋_GB2312" w:cs="仿宋_GB2312"/>
                      <w:sz w:val="21"/>
                      <w:szCs w:val="21"/>
                    </w:rPr>
                    <w:t>000枚</w:t>
                  </w:r>
                </w:p>
                <w:p w14:paraId="54862843">
                  <w:pPr>
                    <w:pStyle w:val="4"/>
                    <w:rPr>
                      <w:rFonts w:ascii="仿宋_GB2312" w:hAnsi="仿宋_GB2312" w:eastAsia="仿宋_GB2312" w:cs="仿宋_GB2312"/>
                      <w:b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sz w:val="21"/>
                      <w:szCs w:val="21"/>
                    </w:rPr>
                    <w:t>备注：本项目单价成交，最终据实结算。单价包含运杂费、保险、税款等相关费用，并且价格不收市场价格变化影响。</w:t>
                  </w:r>
                </w:p>
              </w:tc>
            </w:tr>
          </w:tbl>
          <w:p w14:paraId="17C0628F"/>
        </w:tc>
      </w:tr>
    </w:tbl>
    <w:p w14:paraId="5F0AA3C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F7597"/>
    <w:rsid w:val="4BAF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2026-04-01T02:40:00Z</dcterms:created>
  <dc:creator>833</dc:creator>
  <cp:lastModifiedBy>833</cp:lastModifiedBy>
  <dcterms:modified xsi:type="dcterms:W3CDTF">2026-04-01T02:41:01Z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BCCD133C2A9B4C61BD69C140D9628DDF_11</vt:lpwstr>
  </property>
  <property fmtid="{D5CDD505-2E9C-101B-9397-08002B2CF9AE}" pid="4" name="KSOTemplateDocerSaveRecord">
    <vt:lpwstr>eyJoZGlkIjoiNTI1OGU5NzEwNjlmOTA0NzYwMTIyZGJlNThjMzMxOGYiLCJ1c2VySWQiOiIzMTI3MDEwNzEifQ==</vt:lpwstr>
  </property>
</Properties>
</file>