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隧道多功能衬砌加载平台设备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0FF6352E"/>
    <w:rsid w:val="101536C2"/>
    <w:rsid w:val="14226A92"/>
    <w:rsid w:val="1DD2062C"/>
    <w:rsid w:val="25E556F8"/>
    <w:rsid w:val="274A38B8"/>
    <w:rsid w:val="3B1B30D7"/>
    <w:rsid w:val="4DBC03F5"/>
    <w:rsid w:val="4EBB7126"/>
    <w:rsid w:val="56621722"/>
    <w:rsid w:val="59E85126"/>
    <w:rsid w:val="65896ECD"/>
    <w:rsid w:val="684D62DA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2026-04-02T07:29:32Z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eyJoZGlkIjoiYWEyODQ4ODExYzdiOGZjYzZlNzkxNDc5NmY4NGQ0MGYiLCJ1c2VySWQiOiIyNDE1Nzk0OTUifQ==</vt:lpwstr>
  </property>
</Properties>
</file>