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FBD92">
      <w:pPr>
        <w:pStyle w:val="4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1、</w:t>
      </w:r>
      <w:r>
        <w:rPr>
          <w:rFonts w:ascii="仿宋_GB2312" w:hAnsi="仿宋_GB2312" w:eastAsia="仿宋_GB2312" w:cs="仿宋_GB2312"/>
          <w:b/>
          <w:sz w:val="28"/>
        </w:rPr>
        <w:t>采购项目概况</w:t>
      </w:r>
    </w:p>
    <w:p w14:paraId="48F9C3E1">
      <w:pPr>
        <w:pStyle w:val="4"/>
        <w:ind w:firstLine="480"/>
      </w:pPr>
      <w:r>
        <w:rPr>
          <w:rFonts w:ascii="仿宋_GB2312" w:hAnsi="仿宋_GB2312" w:eastAsia="仿宋_GB2312" w:cs="仿宋_GB2312"/>
        </w:rPr>
        <w:t>采购近景摄影测量系统(第二批)，包括：无人船多波束测深仪系统1套，管线探测仪4台。</w:t>
      </w:r>
    </w:p>
    <w:p w14:paraId="555F4C5C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2</w:t>
      </w: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、</w:t>
      </w:r>
      <w:r>
        <w:rPr>
          <w:rFonts w:ascii="仿宋_GB2312" w:hAnsi="仿宋_GB2312" w:eastAsia="仿宋_GB2312" w:cs="仿宋_GB2312"/>
          <w:b/>
          <w:sz w:val="28"/>
        </w:rPr>
        <w:t>采购内容</w:t>
      </w:r>
    </w:p>
    <w:p w14:paraId="562AA602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73CF41D">
      <w:pPr>
        <w:pStyle w:val="4"/>
      </w:pPr>
      <w:r>
        <w:rPr>
          <w:rFonts w:ascii="仿宋_GB2312" w:hAnsi="仿宋_GB2312" w:eastAsia="仿宋_GB2312" w:cs="仿宋_GB2312"/>
        </w:rPr>
        <w:t>采购包预算金额（元）: 1,570,000.00</w:t>
      </w:r>
      <w:bookmarkStart w:id="0" w:name="_GoBack"/>
      <w:bookmarkEnd w:id="0"/>
    </w:p>
    <w:p w14:paraId="08A6D97D">
      <w:pPr>
        <w:pStyle w:val="4"/>
      </w:pPr>
      <w:r>
        <w:rPr>
          <w:rFonts w:ascii="仿宋_GB2312" w:hAnsi="仿宋_GB2312" w:eastAsia="仿宋_GB2312" w:cs="仿宋_GB2312"/>
        </w:rPr>
        <w:t>采购包最高限价（元）: 1,570,000.00</w:t>
      </w:r>
    </w:p>
    <w:p w14:paraId="04863A9C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5FA5918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06"/>
        <w:gridCol w:w="806"/>
        <w:gridCol w:w="1416"/>
        <w:gridCol w:w="785"/>
        <w:gridCol w:w="785"/>
        <w:gridCol w:w="785"/>
        <w:gridCol w:w="785"/>
        <w:gridCol w:w="785"/>
        <w:gridCol w:w="785"/>
      </w:tblGrid>
      <w:tr w14:paraId="4C384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64AA6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5FBAD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141C7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4EAF0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8B1AD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2110E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52190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35DA5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2C454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0B195C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2D02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51B01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E1CF5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近景摄影测量系统（第二批）</w:t>
            </w:r>
          </w:p>
        </w:tc>
        <w:tc>
          <w:tcPr>
            <w:tcW w:w="831" w:type="dxa"/>
          </w:tcPr>
          <w:p w14:paraId="09FE933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6B2E45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1,570,000.00</w:t>
            </w:r>
          </w:p>
        </w:tc>
        <w:tc>
          <w:tcPr>
            <w:tcW w:w="831" w:type="dxa"/>
          </w:tcPr>
          <w:p w14:paraId="1D0F7E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516CF77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4F19B3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46EAD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59F600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42727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B60A7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1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2026-04-09T11:13:32Z</dcterms:created>
  <dc:creator>Administrator</dc:creator>
  <cp:lastModifiedBy>中技招标</cp:lastModifiedBy>
  <dcterms:modified xsi:type="dcterms:W3CDTF">2026-04-09T11:13:47Z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eyJoZGlkIjoiNzIxNWM4ZTcxZjU5YjJhMzlkYmE1ZmEzN2RjZTZjYjYiLCJ1c2VySWQiOiIxNjk1MzE2ODA5In0=</vt:lpwstr>
  </property>
  <property fmtid="{D5CDD505-2E9C-101B-9397-08002B2CF9AE}" pid="4" name="ICV">
    <vt:lpwstr>4642AA75328B41A4928D61F925FECE0C_12</vt:lpwstr>
  </property>
</Properties>
</file>