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陕西省计量科学研究院100MPa气体介质压力传感器自动检定装置研制项目的设备及高价值材料采购(二次)招标公告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100MPa气体介质压力传感器自动检定装置研制项目的设备及高价值材料采购(二次)</w:t>
      </w:r>
      <w:r>
        <w:rPr>
          <w:rFonts w:ascii="仿宋_GB2312" w:hAnsi="仿宋_GB2312" w:cs="仿宋_GB2312" w:eastAsia="仿宋_GB2312"/>
        </w:rPr>
        <w:t>的潜在投标人应在陕西省政府采购综合管理平台项目电子化交易系统（以下简称“项目电子化交易系统”）获取招标文件，并于</w:t>
      </w:r>
      <w:r>
        <w:rPr>
          <w:rFonts w:ascii="仿宋_GB2312" w:hAnsi="仿宋_GB2312" w:cs="仿宋_GB2312" w:eastAsia="仿宋_GB2312"/>
        </w:rPr>
        <w:t xml:space="preserve"> 2026年05月12日 09时30分 </w:t>
      </w:r>
      <w:r>
        <w:rPr>
          <w:rFonts w:ascii="仿宋_GB2312" w:hAnsi="仿宋_GB2312" w:cs="仿宋_GB2312" w:eastAsia="仿宋_GB2312"/>
        </w:rPr>
        <w:t>（北京时间）前递交投标文件。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项目编号：HRC-ZBDL-2026-00246.1B1</w:t>
      </w:r>
    </w:p>
    <w:p>
      <w:pPr>
        <w:pStyle w:val="null3"/>
      </w:pPr>
      <w:r>
        <w:rPr>
          <w:rFonts w:ascii="仿宋_GB2312" w:hAnsi="仿宋_GB2312" w:cs="仿宋_GB2312" w:eastAsia="仿宋_GB2312"/>
        </w:rPr>
        <w:t>项目名称：100MPa气体介质压力传感器自动检定装置研制项目的设备及高价值材料采购(二次)</w:t>
      </w:r>
    </w:p>
    <w:p>
      <w:pPr>
        <w:pStyle w:val="null3"/>
      </w:pPr>
      <w:r>
        <w:rPr>
          <w:rFonts w:ascii="仿宋_GB2312" w:hAnsi="仿宋_GB2312" w:cs="仿宋_GB2312" w:eastAsia="仿宋_GB2312"/>
        </w:rPr>
        <w:t>采购方式：公开招标</w:t>
      </w:r>
    </w:p>
    <w:p>
      <w:pPr>
        <w:pStyle w:val="null3"/>
      </w:pPr>
      <w:r>
        <w:rPr>
          <w:rFonts w:ascii="仿宋_GB2312" w:hAnsi="仿宋_GB2312" w:cs="仿宋_GB2312" w:eastAsia="仿宋_GB2312"/>
        </w:rPr>
        <w:t>预算金额：452,000.00元</w:t>
      </w:r>
    </w:p>
    <w:p>
      <w:pPr>
        <w:pStyle w:val="null3"/>
      </w:pPr>
      <w:r>
        <w:rPr>
          <w:rFonts w:ascii="仿宋_GB2312" w:hAnsi="仿宋_GB2312" w:cs="仿宋_GB2312" w:eastAsia="仿宋_GB2312"/>
        </w:rPr>
        <w:t>采购需求：详见采购需求附件</w:t>
      </w:r>
    </w:p>
    <w:p>
      <w:pPr>
        <w:pStyle w:val="null3"/>
      </w:pPr>
      <w:r>
        <w:rPr>
          <w:rFonts w:ascii="仿宋_GB2312" w:hAnsi="仿宋_GB2312" w:cs="仿宋_GB2312" w:eastAsia="仿宋_GB2312"/>
        </w:rPr>
        <w:t>合同履行期限：</w:t>
      </w:r>
    </w:p>
    <w:p>
      <w:pPr>
        <w:pStyle w:val="null3"/>
      </w:pPr>
      <w:r>
        <w:rPr>
          <w:rFonts w:ascii="仿宋_GB2312" w:hAnsi="仿宋_GB2312" w:cs="仿宋_GB2312" w:eastAsia="仿宋_GB2312"/>
        </w:rPr>
        <w:t>采购包1：合同签订后6个月内</w:t>
      </w:r>
    </w:p>
    <w:p>
      <w:pPr>
        <w:pStyle w:val="null3"/>
      </w:pPr>
      <w:r>
        <w:rPr>
          <w:rFonts w:ascii="仿宋_GB2312" w:hAnsi="仿宋_GB2312" w:cs="仿宋_GB2312" w:eastAsia="仿宋_GB2312"/>
        </w:rPr>
        <w:t>本项目是否接受联合体投标：</w:t>
      </w:r>
    </w:p>
    <w:p>
      <w:pPr>
        <w:pStyle w:val="null3"/>
      </w:pPr>
      <w:r>
        <w:rPr>
          <w:rFonts w:ascii="仿宋_GB2312" w:hAnsi="仿宋_GB2312" w:cs="仿宋_GB2312" w:eastAsia="仿宋_GB2312"/>
        </w:rPr>
        <w:t>采购包1：不接受联合体投标</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2.落实政府采购政策需满足的资格要求：</w:t>
      </w:r>
    </w:p>
    <w:p>
      <w:pPr>
        <w:pStyle w:val="null3"/>
      </w:pPr>
      <w:r>
        <w:rPr>
          <w:rFonts w:ascii="仿宋_GB2312" w:hAnsi="仿宋_GB2312" w:cs="仿宋_GB2312" w:eastAsia="仿宋_GB2312"/>
        </w:rPr>
        <w:t>合同包1(100MPa气体介质压力传感器自动检定装置研制项目的设备及高价值材料采购项目)落实政府采购政策需满足的资格要求如下:</w:t>
      </w:r>
    </w:p>
    <w:p>
      <w:pPr>
        <w:pStyle w:val="null3"/>
        <w:ind w:left="480"/>
      </w:pPr>
      <w:r>
        <w:rPr>
          <w:rFonts w:ascii="仿宋_GB2312" w:hAnsi="仿宋_GB2312" w:cs="仿宋_GB2312" w:eastAsia="仿宋_GB2312"/>
        </w:rPr>
        <w:t>参与的供应商（联合体）提供的货物全部由符合政策要求的中小企业制造。</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合同包1(100MPa气体介质压力传感器自动检定装置研制项目的设备及高价值材料采购项目)特定资格要求如下:</w:t>
      </w:r>
    </w:p>
    <w:p>
      <w:pPr>
        <w:pStyle w:val="null3"/>
      </w:pPr>
      <w:r>
        <w:rPr>
          <w:rFonts w:ascii="仿宋_GB2312" w:hAnsi="仿宋_GB2312" w:cs="仿宋_GB2312" w:eastAsia="仿宋_GB2312"/>
        </w:rPr>
        <w:t>(1)提供有效存续的企业营业执照（副本）/事业单位法人证书/专业服务机构执业许可证/民办非企业单位登记证书/自然人身份证明。</w:t>
      </w:r>
    </w:p>
    <w:p>
      <w:pPr>
        <w:pStyle w:val="null3"/>
      </w:pPr>
      <w:r>
        <w:rPr>
          <w:rFonts w:ascii="仿宋_GB2312" w:hAnsi="仿宋_GB2312" w:cs="仿宋_GB2312" w:eastAsia="仿宋_GB2312"/>
        </w:rPr>
        <w:t>(2)法定代表人（单位负责人）授权委托书（附法定代表人（单位负责人）、被授权人身份证复印件；（法定代表人（单位负责人）直接参加的，须提供法定代表人（单位负责人）身份证明书及身份证复印件且与营业执照上信息须一致）；非法人单位参照执行。</w:t>
      </w:r>
    </w:p>
    <w:p>
      <w:pPr>
        <w:pStyle w:val="null3"/>
      </w:pPr>
      <w:r>
        <w:rPr>
          <w:rFonts w:ascii="仿宋_GB2312" w:hAnsi="仿宋_GB2312" w:cs="仿宋_GB2312" w:eastAsia="仿宋_GB2312"/>
        </w:rPr>
        <w:t>(3)提供《基本资格条件承诺函》声明，经查，投标人未被列入“信用中国”网站记录的“失信被执行人”或“重大税收违法案件当事人”名单；不处于“中国政府采购网”记录的“政府采购严重违法失信行为记录名单”中的禁止参加政府采购活动期间。</w:t>
      </w:r>
    </w:p>
    <w:p>
      <w:pPr>
        <w:pStyle w:val="null3"/>
        <w:outlineLvl w:val="3"/>
      </w:pPr>
      <w:r>
        <w:rPr>
          <w:rFonts w:ascii="仿宋_GB2312" w:hAnsi="仿宋_GB2312" w:cs="仿宋_GB2312" w:eastAsia="仿宋_GB2312"/>
          <w:sz w:val="24"/>
          <w:b/>
        </w:rPr>
        <w:t>三、获取招标文件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2026年04月20日 </w:t>
      </w:r>
      <w:r>
        <w:rPr>
          <w:rFonts w:ascii="仿宋_GB2312" w:hAnsi="仿宋_GB2312" w:cs="仿宋_GB2312" w:eastAsia="仿宋_GB2312"/>
        </w:rPr>
        <w:t>至</w:t>
      </w:r>
      <w:r>
        <w:rPr>
          <w:rFonts w:ascii="仿宋_GB2312" w:hAnsi="仿宋_GB2312" w:cs="仿宋_GB2312" w:eastAsia="仿宋_GB2312"/>
        </w:rPr>
        <w:t xml:space="preserve"> 2026年04月27日 </w:t>
      </w:r>
      <w:r>
        <w:rPr>
          <w:rFonts w:ascii="仿宋_GB2312" w:hAnsi="仿宋_GB2312" w:cs="仿宋_GB2312" w:eastAsia="仿宋_GB2312"/>
        </w:rPr>
        <w:t>，每天上午</w:t>
      </w:r>
      <w:r>
        <w:rPr>
          <w:rFonts w:ascii="仿宋_GB2312" w:hAnsi="仿宋_GB2312" w:cs="仿宋_GB2312" w:eastAsia="仿宋_GB2312"/>
        </w:rPr>
        <w:t xml:space="preserve"> 00:00:00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12:00:00 </w:t>
      </w:r>
      <w:r>
        <w:rPr>
          <w:rFonts w:ascii="仿宋_GB2312" w:hAnsi="仿宋_GB2312" w:cs="仿宋_GB2312" w:eastAsia="仿宋_GB2312"/>
        </w:rPr>
        <w:t>至</w:t>
      </w:r>
      <w:r>
        <w:rPr>
          <w:rFonts w:ascii="仿宋_GB2312" w:hAnsi="仿宋_GB2312" w:cs="仿宋_GB2312" w:eastAsia="仿宋_GB2312"/>
        </w:rPr>
        <w:t xml:space="preserve"> 23:59:59 </w:t>
      </w:r>
      <w:r>
        <w:rPr>
          <w:rFonts w:ascii="仿宋_GB2312" w:hAnsi="仿宋_GB2312" w:cs="仿宋_GB2312" w:eastAsia="仿宋_GB2312"/>
        </w:rPr>
        <w:t>（北京时间）</w:t>
      </w:r>
    </w:p>
    <w:p>
      <w:pPr>
        <w:pStyle w:val="null3"/>
      </w:pPr>
      <w:r>
        <w:rPr>
          <w:rFonts w:ascii="仿宋_GB2312" w:hAnsi="仿宋_GB2312" w:cs="仿宋_GB2312" w:eastAsia="仿宋_GB2312"/>
        </w:rPr>
        <w:t>途径：</w:t>
      </w:r>
      <w:r>
        <w:rPr>
          <w:rFonts w:ascii="仿宋_GB2312" w:hAnsi="仿宋_GB2312" w:cs="仿宋_GB2312" w:eastAsia="仿宋_GB2312"/>
        </w:rPr>
        <w:t>项目电子化交易系统（交易执行-选择项目所属区划-应标-项目投标-未获取页面）选择本项目报名参与并获取采购文件</w:t>
      </w:r>
    </w:p>
    <w:p>
      <w:pPr>
        <w:pStyle w:val="null3"/>
      </w:pPr>
      <w:r>
        <w:rPr>
          <w:rFonts w:ascii="仿宋_GB2312" w:hAnsi="仿宋_GB2312" w:cs="仿宋_GB2312" w:eastAsia="仿宋_GB2312"/>
        </w:rPr>
        <w:t>方式：</w:t>
      </w:r>
      <w:r>
        <w:rPr>
          <w:rFonts w:ascii="仿宋_GB2312" w:hAnsi="仿宋_GB2312" w:cs="仿宋_GB2312" w:eastAsia="仿宋_GB2312"/>
        </w:rPr>
        <w:t>投标人有意参加本项目的，应在陕西省政府采购网（www.ccgp-shaanxi.gov.cn）登录项目电子化交易系统申请获取采购文件</w:t>
      </w:r>
    </w:p>
    <w:p>
      <w:pPr>
        <w:pStyle w:val="null3"/>
      </w:pPr>
      <w:r>
        <w:rPr>
          <w:rFonts w:ascii="仿宋_GB2312" w:hAnsi="仿宋_GB2312" w:cs="仿宋_GB2312" w:eastAsia="仿宋_GB2312"/>
        </w:rPr>
        <w:t>售价：</w:t>
      </w:r>
      <w:r>
        <w:rPr>
          <w:rFonts w:ascii="仿宋_GB2312" w:hAnsi="仿宋_GB2312" w:cs="仿宋_GB2312" w:eastAsia="仿宋_GB2312"/>
        </w:rPr>
        <w:t xml:space="preserve"> 0元</w:t>
      </w:r>
    </w:p>
    <w:p>
      <w:pPr>
        <w:pStyle w:val="null3"/>
        <w:outlineLvl w:val="3"/>
      </w:pPr>
      <w:r>
        <w:rPr>
          <w:rFonts w:ascii="仿宋_GB2312" w:hAnsi="仿宋_GB2312" w:cs="仿宋_GB2312" w:eastAsia="仿宋_GB2312"/>
          <w:sz w:val="24"/>
          <w:b/>
        </w:rPr>
        <w:t>四、提交投标文件截止时间、开标时间和地点</w:t>
      </w:r>
    </w:p>
    <w:p>
      <w:pPr>
        <w:pStyle w:val="null3"/>
      </w:pPr>
      <w:r>
        <w:rPr>
          <w:rFonts w:ascii="仿宋_GB2312" w:hAnsi="仿宋_GB2312" w:cs="仿宋_GB2312" w:eastAsia="仿宋_GB2312"/>
        </w:rPr>
        <w:t>时间：</w:t>
      </w:r>
      <w:r>
        <w:rPr>
          <w:rFonts w:ascii="仿宋_GB2312" w:hAnsi="仿宋_GB2312" w:cs="仿宋_GB2312" w:eastAsia="仿宋_GB2312"/>
        </w:rPr>
        <w:t xml:space="preserve"> 2026年05月12日 09时30分00秒 </w:t>
      </w:r>
      <w:r>
        <w:rPr>
          <w:rFonts w:ascii="仿宋_GB2312" w:hAnsi="仿宋_GB2312" w:cs="仿宋_GB2312" w:eastAsia="仿宋_GB2312"/>
        </w:rPr>
        <w:t>（北京时间）</w:t>
      </w:r>
    </w:p>
    <w:p>
      <w:pPr>
        <w:pStyle w:val="null3"/>
      </w:pPr>
      <w:r>
        <w:rPr>
          <w:rFonts w:ascii="仿宋_GB2312" w:hAnsi="仿宋_GB2312" w:cs="仿宋_GB2312" w:eastAsia="仿宋_GB2312"/>
        </w:rPr>
        <w:t>提交投标文件地点：</w:t>
      </w:r>
      <w:r>
        <w:rPr>
          <w:rFonts w:ascii="仿宋_GB2312" w:hAnsi="仿宋_GB2312" w:cs="仿宋_GB2312" w:eastAsia="仿宋_GB2312"/>
        </w:rPr>
        <w:t>项目电子化交易系统（交易执行-选择项目所属区划-应标-项目投标-已获取-投标（响应）管理）上传投标（响应）文件</w:t>
      </w:r>
    </w:p>
    <w:p>
      <w:pPr>
        <w:pStyle w:val="null3"/>
      </w:pPr>
      <w:r>
        <w:rPr>
          <w:rFonts w:ascii="仿宋_GB2312" w:hAnsi="仿宋_GB2312" w:cs="仿宋_GB2312" w:eastAsia="仿宋_GB2312"/>
        </w:rPr>
        <w:t>开标地点：</w:t>
      </w:r>
      <w:r>
        <w:rPr>
          <w:rFonts w:ascii="仿宋_GB2312" w:hAnsi="仿宋_GB2312" w:cs="仿宋_GB2312" w:eastAsia="仿宋_GB2312"/>
        </w:rPr>
        <w:t>项目电子化交易系统（交易执行-选择项目所属区划-开标-供应商开标大厅）参与线上开标</w:t>
      </w:r>
    </w:p>
    <w:p>
      <w:pPr>
        <w:pStyle w:val="null3"/>
        <w:outlineLvl w:val="3"/>
      </w:pPr>
      <w:r>
        <w:rPr>
          <w:rFonts w:ascii="仿宋_GB2312" w:hAnsi="仿宋_GB2312" w:cs="仿宋_GB2312" w:eastAsia="仿宋_GB2312"/>
          <w:sz w:val="24"/>
          <w:b/>
        </w:rPr>
        <w:t>五、公告期限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5</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六、其他补充事宜</w:t>
      </w:r>
    </w:p>
    <w:p>
      <w:pPr>
        <w:pStyle w:val="null3"/>
      </w:pPr>
      <w:r>
        <w:rPr>
          <w:rFonts w:ascii="仿宋_GB2312" w:hAnsi="仿宋_GB2312" w:cs="仿宋_GB2312" w:eastAsia="仿宋_GB2312"/>
        </w:rPr>
        <w:t>本项目采购过程中需要使用陕西省政府采购综合管理平台（以下简称“政府采购平台”），登录方式及地址：通过陕西省政府采购网（www.ccgp-shaanxi.gov.cn）首页供应商用户登录，供应商应当按照以下要求进行系统操作。</w:t>
      </w:r>
    </w:p>
    <w:p>
      <w:pPr>
        <w:pStyle w:val="null3"/>
      </w:pPr>
      <w:r>
        <w:rPr>
          <w:rFonts w:ascii="仿宋_GB2312" w:hAnsi="仿宋_GB2312" w:cs="仿宋_GB2312" w:eastAsia="仿宋_GB2312"/>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pPr>
        <w:pStyle w:val="null3"/>
      </w:pPr>
      <w:r>
        <w:rPr>
          <w:rFonts w:ascii="仿宋_GB2312" w:hAnsi="仿宋_GB2312" w:cs="仿宋_GB2312" w:eastAsia="仿宋_GB2312"/>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pPr>
        <w:pStyle w:val="null3"/>
      </w:pPr>
      <w:r>
        <w:rPr>
          <w:rFonts w:ascii="仿宋_GB2312" w:hAnsi="仿宋_GB2312" w:cs="仿宋_GB2312" w:eastAsia="仿宋_GB2312"/>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pPr>
        <w:pStyle w:val="null3"/>
      </w:pPr>
      <w:r>
        <w:rPr>
          <w:rFonts w:ascii="仿宋_GB2312" w:hAnsi="仿宋_GB2312" w:cs="仿宋_GB2312" w:eastAsia="仿宋_GB2312"/>
        </w:rPr>
        <w:t>供应商应当加强互认的证书及签章日常校验和妥善保管，确保在参加采购活动期间互认的证书及签章能够正常使用；供应商应当严格互认的证书及签章的内部授权管理，防止非授权操作。</w:t>
      </w:r>
    </w:p>
    <w:p>
      <w:pPr>
        <w:pStyle w:val="null3"/>
      </w:pPr>
      <w:r>
        <w:rPr>
          <w:rFonts w:ascii="仿宋_GB2312" w:hAnsi="仿宋_GB2312" w:cs="仿宋_GB2312" w:eastAsia="仿宋_GB2312"/>
        </w:rPr>
        <w:t>（三）供应商应当自行准备电子化采购所需的计算机终端、软硬件及网络环境，承担因准备不足产生的不利后果。</w:t>
      </w:r>
    </w:p>
    <w:p>
      <w:pPr>
        <w:pStyle w:val="null3"/>
      </w:pPr>
      <w:r>
        <w:rPr>
          <w:rFonts w:ascii="仿宋_GB2312" w:hAnsi="仿宋_GB2312" w:cs="仿宋_GB2312" w:eastAsia="仿宋_GB2312"/>
        </w:rPr>
        <w:t>（四）开标/开启前30分钟内，供应商需登录项目电子化交易系统-“供应商开标大厅”-进入开标选择对应项目包组操作签到</w:t>
      </w:r>
    </w:p>
    <w:p>
      <w:pPr>
        <w:pStyle w:val="null3"/>
      </w:pPr>
      <w:r>
        <w:rPr>
          <w:rFonts w:ascii="仿宋_GB2312" w:hAnsi="仿宋_GB2312" w:cs="仿宋_GB2312" w:eastAsia="仿宋_GB2312"/>
        </w:rPr>
        <w:t>（五）政府采购平台技术支持：</w:t>
      </w:r>
    </w:p>
    <w:p>
      <w:pPr>
        <w:pStyle w:val="null3"/>
      </w:pPr>
      <w:r>
        <w:rPr>
          <w:rFonts w:ascii="仿宋_GB2312" w:hAnsi="仿宋_GB2312" w:cs="仿宋_GB2312" w:eastAsia="仿宋_GB2312"/>
        </w:rPr>
        <w:t>在线客服：通过陕西省政府采购网-在线客服进行咨询</w:t>
      </w:r>
    </w:p>
    <w:p>
      <w:pPr>
        <w:pStyle w:val="null3"/>
      </w:pPr>
      <w:r>
        <w:rPr>
          <w:rFonts w:ascii="仿宋_GB2312" w:hAnsi="仿宋_GB2312" w:cs="仿宋_GB2312" w:eastAsia="仿宋_GB2312"/>
        </w:rPr>
        <w:t>技术服务电话：029-96702</w:t>
      </w:r>
    </w:p>
    <w:p>
      <w:pPr>
        <w:pStyle w:val="null3"/>
      </w:pPr>
      <w:r>
        <w:rPr>
          <w:rFonts w:ascii="仿宋_GB2312" w:hAnsi="仿宋_GB2312" w:cs="仿宋_GB2312" w:eastAsia="仿宋_GB2312"/>
        </w:rPr>
        <w:t>CA及签章服务：通过陕西省政府采购网-办事指南进行查询</w:t>
      </w:r>
    </w:p>
    <w:p>
      <w:pPr>
        <w:pStyle w:val="null3"/>
      </w:pPr>
      <w:r>
        <w:rPr>
          <w:rFonts w:ascii="仿宋_GB2312" w:hAnsi="仿宋_GB2312" w:cs="仿宋_GB2312" w:eastAsia="仿宋_GB2312"/>
        </w:rPr>
        <w:t>无</w:t>
      </w:r>
    </w:p>
    <w:p>
      <w:pPr>
        <w:pStyle w:val="null3"/>
        <w:outlineLvl w:val="3"/>
      </w:pPr>
      <w:r>
        <w:rPr>
          <w:rFonts w:ascii="仿宋_GB2312" w:hAnsi="仿宋_GB2312" w:cs="仿宋_GB2312" w:eastAsia="仿宋_GB2312"/>
          <w:sz w:val="24"/>
          <w:b/>
        </w:rPr>
        <w:t>七、对本次招标提出询问，请按以下方式联系。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陕西省计量科学研究院</w:t>
      </w:r>
    </w:p>
    <w:p>
      <w:pPr>
        <w:pStyle w:val="null3"/>
      </w:pPr>
      <w:r>
        <w:rPr>
          <w:rFonts w:ascii="仿宋_GB2312" w:hAnsi="仿宋_GB2312" w:cs="仿宋_GB2312" w:eastAsia="仿宋_GB2312"/>
        </w:rPr>
        <w:t>地址：</w:t>
      </w:r>
      <w:r>
        <w:rPr>
          <w:rFonts w:ascii="仿宋_GB2312" w:hAnsi="仿宋_GB2312" w:cs="仿宋_GB2312" w:eastAsia="仿宋_GB2312"/>
        </w:rPr>
        <w:t>西安市航天基地神舟六路南段580号</w:t>
      </w:r>
    </w:p>
    <w:p>
      <w:pPr>
        <w:pStyle w:val="null3"/>
      </w:pPr>
      <w:r>
        <w:rPr>
          <w:rFonts w:ascii="仿宋_GB2312" w:hAnsi="仿宋_GB2312" w:cs="仿宋_GB2312" w:eastAsia="仿宋_GB2312"/>
        </w:rPr>
        <w:t>联系方式：</w:t>
      </w:r>
      <w:r>
        <w:rPr>
          <w:rFonts w:ascii="仿宋_GB2312" w:hAnsi="仿宋_GB2312" w:cs="仿宋_GB2312" w:eastAsia="仿宋_GB2312"/>
        </w:rPr>
        <w:t>029-85838133</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华睿诚项目管理有限公司</w:t>
      </w:r>
    </w:p>
    <w:p>
      <w:pPr>
        <w:pStyle w:val="null3"/>
      </w:pPr>
      <w:r>
        <w:rPr>
          <w:rFonts w:ascii="仿宋_GB2312" w:hAnsi="仿宋_GB2312" w:cs="仿宋_GB2312" w:eastAsia="仿宋_GB2312"/>
        </w:rPr>
        <w:t>地址：</w:t>
      </w:r>
      <w:r>
        <w:rPr>
          <w:rFonts w:ascii="仿宋_GB2312" w:hAnsi="仿宋_GB2312" w:cs="仿宋_GB2312" w:eastAsia="仿宋_GB2312"/>
        </w:rPr>
        <w:t>陕西省西安市雁塔区曲江新区雁翔路3269号旺座曲江E座29层2901号</w:t>
      </w:r>
    </w:p>
    <w:p>
      <w:pPr>
        <w:pStyle w:val="null3"/>
      </w:pPr>
      <w:r>
        <w:rPr>
          <w:rFonts w:ascii="仿宋_GB2312" w:hAnsi="仿宋_GB2312" w:cs="仿宋_GB2312" w:eastAsia="仿宋_GB2312"/>
        </w:rPr>
        <w:t>联系方式：</w:t>
      </w:r>
      <w:r>
        <w:rPr>
          <w:rFonts w:ascii="仿宋_GB2312" w:hAnsi="仿宋_GB2312" w:cs="仿宋_GB2312" w:eastAsia="仿宋_GB2312"/>
        </w:rPr>
        <w:t>15209203045</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何幸</w:t>
      </w:r>
    </w:p>
    <w:p>
      <w:pPr>
        <w:pStyle w:val="null3"/>
      </w:pPr>
      <w:r>
        <w:rPr>
          <w:rFonts w:ascii="仿宋_GB2312" w:hAnsi="仿宋_GB2312" w:cs="仿宋_GB2312" w:eastAsia="仿宋_GB2312"/>
        </w:rPr>
        <w:t>电话：</w:t>
      </w:r>
      <w:r>
        <w:rPr>
          <w:rFonts w:ascii="仿宋_GB2312" w:hAnsi="仿宋_GB2312" w:cs="仿宋_GB2312" w:eastAsia="仿宋_GB2312"/>
        </w:rPr>
        <w:t>15209203045</w:t>
      </w:r>
    </w:p>
    <w:p>
      <w:pPr>
        <w:pStyle w:val="null3"/>
        <w:jc w:val="right"/>
      </w:pPr>
      <w:r>
        <w:rPr>
          <w:rFonts w:ascii="仿宋_GB2312" w:hAnsi="仿宋_GB2312" w:cs="仿宋_GB2312" w:eastAsia="仿宋_GB2312"/>
        </w:rPr>
        <w:t>华睿诚项目管理有限公司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