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44A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吴起县城市管理执法局吴起县城排水（雨水）管网改造设计服务项目竞争性磋商公告</w:t>
      </w:r>
    </w:p>
    <w:p w14:paraId="24CF44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154CB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吴起县城排水（雨水）管网改造设计服务项目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采购项目的潜在供应商应在吴起县财政局二楼209室获取采购文件，并于 2026年05月09日 09时30分 （北京时间）前提交响应文件。</w:t>
      </w:r>
    </w:p>
    <w:p w14:paraId="541441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1E8D0A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项目编号：WZC-CS-2026-32</w:t>
      </w:r>
    </w:p>
    <w:p w14:paraId="0E78A5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项目名称：吴起县城排水（雨水）管网改造设计服务项目</w:t>
      </w:r>
    </w:p>
    <w:p w14:paraId="2C1E09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737AC8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预算金额：700,000.00元</w:t>
      </w:r>
    </w:p>
    <w:p w14:paraId="16C306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A3166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合同包1(吴起县城排水（雨水）管网改造设计服务项目):</w:t>
      </w:r>
    </w:p>
    <w:p w14:paraId="1381CA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合同包预算金额：700,000.00元</w:t>
      </w:r>
    </w:p>
    <w:p w14:paraId="5AC1CA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合同包最高限价：700,000.00元</w:t>
      </w:r>
    </w:p>
    <w:tbl>
      <w:tblPr>
        <w:tblW w:w="913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5"/>
        <w:gridCol w:w="1650"/>
        <w:gridCol w:w="1530"/>
        <w:gridCol w:w="1410"/>
        <w:gridCol w:w="1710"/>
        <w:gridCol w:w="1815"/>
      </w:tblGrid>
      <w:tr w14:paraId="09E51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5" w:hRule="atLeast"/>
          <w:tblHeader/>
        </w:trPr>
        <w:tc>
          <w:tcPr>
            <w:tcW w:w="10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E6415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6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FAF84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5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59C74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20173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40D97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C14B5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4A655A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4" w:hRule="atLeast"/>
        </w:trPr>
        <w:tc>
          <w:tcPr>
            <w:tcW w:w="10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AA7CA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6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C6A5D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工程设计服务</w:t>
            </w:r>
          </w:p>
        </w:tc>
        <w:tc>
          <w:tcPr>
            <w:tcW w:w="15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5E564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设计服务项目</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CEDF5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7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D9961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8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DFD7FB">
            <w:pPr>
              <w:keepNext w:val="0"/>
              <w:keepLines w:val="0"/>
              <w:widowControl/>
              <w:suppressLineNumbers w:val="0"/>
              <w:wordWrap/>
              <w:spacing w:before="0" w:beforeAutospacing="0" w:after="0" w:afterAutospacing="0" w:line="360" w:lineRule="atLeast"/>
              <w:ind w:left="0" w:right="0" w:firstLine="210" w:firstLineChars="100"/>
              <w:jc w:val="both"/>
              <w:rPr>
                <w:sz w:val="21"/>
                <w:szCs w:val="21"/>
              </w:rPr>
            </w:pPr>
            <w:r>
              <w:rPr>
                <w:rFonts w:ascii="宋体" w:hAnsi="宋体" w:eastAsia="宋体" w:cs="宋体"/>
                <w:kern w:val="0"/>
                <w:sz w:val="21"/>
                <w:szCs w:val="21"/>
                <w:bdr w:val="none" w:color="auto" w:sz="0" w:space="0"/>
                <w:lang w:val="en-US" w:eastAsia="zh-CN" w:bidi="ar"/>
              </w:rPr>
              <w:t>700,000.00</w:t>
            </w:r>
          </w:p>
        </w:tc>
      </w:tr>
    </w:tbl>
    <w:p w14:paraId="1C6D02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28C118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bookmarkStart w:id="0" w:name="_GoBack"/>
      <w:bookmarkEnd w:id="0"/>
    </w:p>
    <w:p w14:paraId="12E3FF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775F1D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14634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23D5D7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合同包1(吴起县城排水（雨水）管网改造设计服务项目)落实政府采购政策需满足的资格要求如下:</w:t>
      </w:r>
    </w:p>
    <w:p w14:paraId="0B47C4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2962C8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D5BDD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合同包1(吴起县城排水（雨水）管网改造设计服务项目)特定资格要求如下:</w:t>
      </w:r>
    </w:p>
    <w:p w14:paraId="1129F5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3.1供应商具有独立承担民事责任能力的法人或其他组织，提供合法有效的统一社会信用代码的营业执照或事业单位法人证书等国家规定的相关证明；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3.2法定代表人授权书（附法定代表人身份证复印件）及被授权人身份证，法定代表人直接参加只需提供法定代表人身份证；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3.3供应商须具备市政行业 排水工程乙级及以上资质或工程设计综合甲级资质；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3.4税收缴纳证明：投标供应商须提供投标截止日期前一年内已缴存的任意三个月的纳税证明或完税凭证,依法免税的供应商应提供相关文件证明（成立不足一年的提供自成立之日起的连续纳税证明或凭证）；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投标供应商须提供投标截止日期前一年内已缴存的连续三个月的社会保障资金缴存单据或社保机构开具的社会保险参保缴费情况证明，单据或证明上应有社保机构或代收机构的公章；依法不需要缴纳社会保障资金的供应商应提供相关文件证明（成立不足一年的提供自成立之日起的连续缴纳证明或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3.6财务状况报告：提供2024年度的财务审计报告（至少包括资产负债表和利润表），成立时间至提交响应文件截止时间不足一年的可提供成立后任意时段的资产负债表；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供应商不得为“信用中国”失信被执行人和税收违法黑名单；不得为“中国政府采购网”政府采购严重违法失信行为记录名单中被财政部门禁止参加政府采购活动的供应商（提供网站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3.8参加政府采购活动近三年内，在经营活动中没有重大违法记录声明函；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3.9单位负责人为同一人或者存在直接控股、管理关系的不同供应商，不得参加同一合同项下的政府采购活动承诺函；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3.10本项目不接受未在本单位领取磋商文件的供应商投标。</w:t>
      </w:r>
    </w:p>
    <w:p w14:paraId="710E6E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541931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2026年04月22日 至 2026年04月28日 ，每天上午 08:00:00 至 12:00:00 ，下午 14:00:00 至 18:00:00 （北京时间）</w:t>
      </w:r>
    </w:p>
    <w:p w14:paraId="2BB2F6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途径：吴起县财政局二楼209室</w:t>
      </w:r>
    </w:p>
    <w:p w14:paraId="251A87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08B16B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260441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1EF920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2026年05月09日 09时30分00秒 （北京时间）</w:t>
      </w:r>
    </w:p>
    <w:p w14:paraId="428730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地点：吴起县财政局一楼政府采购大厅</w:t>
      </w:r>
    </w:p>
    <w:p w14:paraId="622F35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432F3A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2026年05月09日 09时30分00秒 （北京时间）</w:t>
      </w:r>
    </w:p>
    <w:p w14:paraId="63EDC1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地点：吴起县财政局一楼政府采购大厅</w:t>
      </w:r>
    </w:p>
    <w:p w14:paraId="52F15A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084271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5EAB67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610D32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四）本项目专门面向中小企业采购。</w:t>
      </w:r>
    </w:p>
    <w:p w14:paraId="5DEA8B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6F95B9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033A94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名称：吴起县城市管理执法局</w:t>
      </w:r>
    </w:p>
    <w:p w14:paraId="35BDBA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地址：吴起县开发区城管局办公楼</w:t>
      </w:r>
    </w:p>
    <w:p w14:paraId="35C8CB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联系方式：13289111086</w:t>
      </w:r>
    </w:p>
    <w:p w14:paraId="743435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D871B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14:paraId="7348EA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14:paraId="3E2FE7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联系方式：09117615663</w:t>
      </w:r>
    </w:p>
    <w:p w14:paraId="74356F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D2209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项目联系人：朱容序</w:t>
      </w:r>
    </w:p>
    <w:p w14:paraId="3335CC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电话：09117614389</w:t>
      </w:r>
    </w:p>
    <w:p w14:paraId="40049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5A1EC8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D146F"/>
    <w:rsid w:val="26680373"/>
    <w:rsid w:val="3C836C58"/>
    <w:rsid w:val="55CD586C"/>
    <w:rsid w:val="6E791207"/>
    <w:rsid w:val="78CD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1747</Words>
  <Characters>1976</Characters>
  <Lines>0</Lines>
  <Paragraphs>0</Paragraphs>
  <TotalTime>8</TotalTime>
  <ScaleCrop>false</ScaleCrop>
  <LinksUpToDate>false</LinksUpToDate>
  <CharactersWithSpaces>2003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2025-11-20T08:13:00Z</dcterms:created>
  <dc:creator>lenovo</dc:creator>
  <cp:lastModifiedBy>lenovo</cp:lastModifiedBy>
  <dcterms:modified xsi:type="dcterms:W3CDTF">2026-04-21T04:08:08Z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010AF1625BA6486A8E974CB545CAB9ED_11</vt:lpwstr>
  </property>
  <property fmtid="{D5CDD505-2E9C-101B-9397-08002B2CF9AE}" pid="4" name="KSOTemplateDocerSaveRecord">
    <vt:lpwstr>eyJoZGlkIjoiNTY3NWVhOTgyOGVmNGQ5YWJmYmY2NTZjZmI3NzI3MzMifQ==</vt:lpwstr>
  </property>
</Properties>
</file>