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13E7D">
      <w:pPr>
        <w:pStyle w:val="10"/>
      </w:pPr>
      <w:r>
        <w:rPr>
          <w:rFonts w:ascii="仿宋_GB2312" w:hAnsi="仿宋_GB2312" w:eastAsia="仿宋_GB2312" w:cs="仿宋_GB2312"/>
        </w:rPr>
        <w:t>采购包1：</w:t>
      </w:r>
    </w:p>
    <w:p w14:paraId="7A07AC47">
      <w:pPr>
        <w:pStyle w:val="10"/>
      </w:pPr>
      <w:r>
        <w:rPr>
          <w:rFonts w:ascii="仿宋_GB2312" w:hAnsi="仿宋_GB2312" w:eastAsia="仿宋_GB2312" w:cs="仿宋_GB2312"/>
        </w:rPr>
        <w:t>采购包预算金额（元）: 858,000.00</w:t>
      </w:r>
    </w:p>
    <w:p w14:paraId="1DDF11F8">
      <w:pPr>
        <w:pStyle w:val="10"/>
      </w:pPr>
      <w:r>
        <w:rPr>
          <w:rFonts w:ascii="仿宋_GB2312" w:hAnsi="仿宋_GB2312" w:eastAsia="仿宋_GB2312" w:cs="仿宋_GB2312"/>
        </w:rPr>
        <w:t>采购包最高限价（元）: 858,000.00</w:t>
      </w:r>
    </w:p>
    <w:p w14:paraId="421D2364">
      <w:pPr>
        <w:pStyle w:val="10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56D86F5">
      <w:pPr>
        <w:pStyle w:val="10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35"/>
        <w:gridCol w:w="752"/>
        <w:gridCol w:w="1216"/>
        <w:gridCol w:w="727"/>
        <w:gridCol w:w="727"/>
        <w:gridCol w:w="727"/>
        <w:gridCol w:w="728"/>
        <w:gridCol w:w="728"/>
        <w:gridCol w:w="728"/>
        <w:gridCol w:w="728"/>
      </w:tblGrid>
      <w:tr w14:paraId="6C2AC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 w14:paraId="323C026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35" w:type="dxa"/>
          </w:tcPr>
          <w:p w14:paraId="165B7BE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752" w:type="dxa"/>
          </w:tcPr>
          <w:p w14:paraId="7124B21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5028DD4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27" w:type="dxa"/>
          </w:tcPr>
          <w:p w14:paraId="7842882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27" w:type="dxa"/>
          </w:tcPr>
          <w:p w14:paraId="347ECC1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27" w:type="dxa"/>
          </w:tcPr>
          <w:p w14:paraId="29D1331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28" w:type="dxa"/>
          </w:tcPr>
          <w:p w14:paraId="7150879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28" w:type="dxa"/>
          </w:tcPr>
          <w:p w14:paraId="7C19E55D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28" w:type="dxa"/>
          </w:tcPr>
          <w:p w14:paraId="678EB43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  <w:tc>
          <w:tcPr>
            <w:tcW w:w="728" w:type="dxa"/>
          </w:tcPr>
          <w:p w14:paraId="0E8FD7E8">
            <w:pPr>
              <w:pStyle w:val="1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47684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 w14:paraId="6C20A054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35" w:type="dxa"/>
          </w:tcPr>
          <w:p w14:paraId="1BFCF864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数字经济与双碳模拟经营决策平台</w:t>
            </w:r>
          </w:p>
        </w:tc>
        <w:tc>
          <w:tcPr>
            <w:tcW w:w="752" w:type="dxa"/>
          </w:tcPr>
          <w:p w14:paraId="0AF3E03B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55D500EA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360,000.00</w:t>
            </w:r>
          </w:p>
        </w:tc>
        <w:tc>
          <w:tcPr>
            <w:tcW w:w="727" w:type="dxa"/>
          </w:tcPr>
          <w:p w14:paraId="3EF67BC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7" w:type="dxa"/>
          </w:tcPr>
          <w:p w14:paraId="756A6BF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7" w:type="dxa"/>
          </w:tcPr>
          <w:p w14:paraId="44FB41E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4EF7770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59D6D45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78D3513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  <w:vMerge w:val="restart"/>
            <w:vAlign w:val="center"/>
          </w:tcPr>
          <w:p w14:paraId="2606E5E3">
            <w:pPr>
              <w:pStyle w:val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具体详见招标文件</w:t>
            </w:r>
          </w:p>
        </w:tc>
      </w:tr>
      <w:tr w14:paraId="3462D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 w14:paraId="27BCF92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735" w:type="dxa"/>
          </w:tcPr>
          <w:p w14:paraId="130A079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主显示终端</w:t>
            </w:r>
          </w:p>
        </w:tc>
        <w:tc>
          <w:tcPr>
            <w:tcW w:w="752" w:type="dxa"/>
          </w:tcPr>
          <w:p w14:paraId="54F2AD8A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4.00</w:t>
            </w:r>
          </w:p>
        </w:tc>
        <w:tc>
          <w:tcPr>
            <w:tcW w:w="1216" w:type="dxa"/>
          </w:tcPr>
          <w:p w14:paraId="26501904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120,000.00</w:t>
            </w:r>
          </w:p>
        </w:tc>
        <w:tc>
          <w:tcPr>
            <w:tcW w:w="727" w:type="dxa"/>
          </w:tcPr>
          <w:p w14:paraId="4C594A0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7" w:type="dxa"/>
          </w:tcPr>
          <w:p w14:paraId="546C148D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7" w:type="dxa"/>
          </w:tcPr>
          <w:p w14:paraId="64C3368A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4BF08D1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6905719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75C43EA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  <w:vMerge w:val="continue"/>
            <w:tcBorders/>
          </w:tcPr>
          <w:p w14:paraId="6F030E30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3BE5B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 w14:paraId="0CCDA8B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735" w:type="dxa"/>
          </w:tcPr>
          <w:p w14:paraId="1BCC9D3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OPS操控机</w:t>
            </w:r>
          </w:p>
        </w:tc>
        <w:tc>
          <w:tcPr>
            <w:tcW w:w="752" w:type="dxa"/>
          </w:tcPr>
          <w:p w14:paraId="16DEF6AD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24.00</w:t>
            </w:r>
          </w:p>
        </w:tc>
        <w:tc>
          <w:tcPr>
            <w:tcW w:w="1216" w:type="dxa"/>
          </w:tcPr>
          <w:p w14:paraId="6EAEE8E7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360,000.00</w:t>
            </w:r>
          </w:p>
        </w:tc>
        <w:tc>
          <w:tcPr>
            <w:tcW w:w="727" w:type="dxa"/>
          </w:tcPr>
          <w:p w14:paraId="7E2932D6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7" w:type="dxa"/>
          </w:tcPr>
          <w:p w14:paraId="07A67D7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7" w:type="dxa"/>
          </w:tcPr>
          <w:p w14:paraId="3CF71C4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551425E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1C97428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175160A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  <w:vMerge w:val="continue"/>
            <w:tcBorders/>
          </w:tcPr>
          <w:p w14:paraId="73580DDB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43AB6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 w14:paraId="3273858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735" w:type="dxa"/>
          </w:tcPr>
          <w:p w14:paraId="40504D8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数字经济与双碳模拟经营决策展示屏</w:t>
            </w:r>
          </w:p>
        </w:tc>
        <w:tc>
          <w:tcPr>
            <w:tcW w:w="752" w:type="dxa"/>
          </w:tcPr>
          <w:p w14:paraId="7ED07A01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5A671AC4">
            <w:pPr>
              <w:pStyle w:val="10"/>
              <w:jc w:val="both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18,000.00</w:t>
            </w:r>
          </w:p>
        </w:tc>
        <w:tc>
          <w:tcPr>
            <w:tcW w:w="727" w:type="dxa"/>
          </w:tcPr>
          <w:p w14:paraId="4CD2A68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7" w:type="dxa"/>
          </w:tcPr>
          <w:p w14:paraId="20A5430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7" w:type="dxa"/>
          </w:tcPr>
          <w:p w14:paraId="6D4353B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034A8C2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38C2929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1D33AC6D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  <w:vMerge w:val="continue"/>
            <w:tcBorders/>
          </w:tcPr>
          <w:p w14:paraId="1942A267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</w:tbl>
    <w:p w14:paraId="620F8D50">
      <w:pPr>
        <w:pStyle w:val="10"/>
      </w:pPr>
      <w:r>
        <w:rPr>
          <w:rFonts w:ascii="仿宋_GB2312" w:hAnsi="仿宋_GB2312" w:eastAsia="仿宋_GB2312" w:cs="仿宋_GB2312"/>
        </w:rPr>
        <w:t>采购包2：</w:t>
      </w:r>
    </w:p>
    <w:p w14:paraId="5F2BB33B">
      <w:pPr>
        <w:pStyle w:val="10"/>
      </w:pPr>
      <w:r>
        <w:rPr>
          <w:rFonts w:ascii="仿宋_GB2312" w:hAnsi="仿宋_GB2312" w:eastAsia="仿宋_GB2312" w:cs="仿宋_GB2312"/>
        </w:rPr>
        <w:t>采购包预算金额（元）: 640,000.00</w:t>
      </w:r>
    </w:p>
    <w:p w14:paraId="45688367">
      <w:pPr>
        <w:pStyle w:val="10"/>
      </w:pPr>
      <w:r>
        <w:rPr>
          <w:rFonts w:ascii="仿宋_GB2312" w:hAnsi="仿宋_GB2312" w:eastAsia="仿宋_GB2312" w:cs="仿宋_GB2312"/>
        </w:rPr>
        <w:t>采购包最高限价（元）: 640,000.00</w:t>
      </w:r>
    </w:p>
    <w:p w14:paraId="70A44B12">
      <w:pPr>
        <w:pStyle w:val="10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2CD1741">
      <w:pPr>
        <w:pStyle w:val="10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28"/>
        <w:gridCol w:w="744"/>
        <w:gridCol w:w="1216"/>
        <w:gridCol w:w="729"/>
        <w:gridCol w:w="729"/>
        <w:gridCol w:w="729"/>
        <w:gridCol w:w="729"/>
        <w:gridCol w:w="730"/>
        <w:gridCol w:w="730"/>
        <w:gridCol w:w="730"/>
      </w:tblGrid>
      <w:tr w14:paraId="7A314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707229E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28" w:type="dxa"/>
          </w:tcPr>
          <w:p w14:paraId="2E29ED5A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744" w:type="dxa"/>
          </w:tcPr>
          <w:p w14:paraId="601C499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1DC1B24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29" w:type="dxa"/>
          </w:tcPr>
          <w:p w14:paraId="0A2F2776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29" w:type="dxa"/>
          </w:tcPr>
          <w:p w14:paraId="5EC65D72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29" w:type="dxa"/>
          </w:tcPr>
          <w:p w14:paraId="32E37BC2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29" w:type="dxa"/>
          </w:tcPr>
          <w:p w14:paraId="7C0D024D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30" w:type="dxa"/>
          </w:tcPr>
          <w:p w14:paraId="3A1866B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30" w:type="dxa"/>
          </w:tcPr>
          <w:p w14:paraId="185FD7E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  <w:tc>
          <w:tcPr>
            <w:tcW w:w="730" w:type="dxa"/>
          </w:tcPr>
          <w:p w14:paraId="187DDBCB">
            <w:pPr>
              <w:pStyle w:val="1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7E3BF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3DC7D40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28" w:type="dxa"/>
          </w:tcPr>
          <w:p w14:paraId="155F0BDA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数智化商业与数字孪生平台</w:t>
            </w:r>
          </w:p>
        </w:tc>
        <w:tc>
          <w:tcPr>
            <w:tcW w:w="744" w:type="dxa"/>
          </w:tcPr>
          <w:p w14:paraId="2476CF5F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71B78CDA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360,000.00</w:t>
            </w:r>
          </w:p>
        </w:tc>
        <w:tc>
          <w:tcPr>
            <w:tcW w:w="729" w:type="dxa"/>
          </w:tcPr>
          <w:p w14:paraId="1EE523E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9" w:type="dxa"/>
          </w:tcPr>
          <w:p w14:paraId="0C8FF08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9" w:type="dxa"/>
          </w:tcPr>
          <w:p w14:paraId="62E675B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72430C7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0" w:type="dxa"/>
          </w:tcPr>
          <w:p w14:paraId="2C958E54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0" w:type="dxa"/>
          </w:tcPr>
          <w:p w14:paraId="3A80D26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0" w:type="dxa"/>
            <w:vMerge w:val="restart"/>
            <w:vAlign w:val="center"/>
          </w:tcPr>
          <w:p w14:paraId="2593AA99">
            <w:pPr>
              <w:pStyle w:val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具体详见招标文件</w:t>
            </w:r>
          </w:p>
        </w:tc>
      </w:tr>
      <w:tr w14:paraId="739E4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7861AAF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728" w:type="dxa"/>
          </w:tcPr>
          <w:p w14:paraId="7CFB79D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数字孪生营销实战对抗实训平台</w:t>
            </w:r>
          </w:p>
        </w:tc>
        <w:tc>
          <w:tcPr>
            <w:tcW w:w="744" w:type="dxa"/>
          </w:tcPr>
          <w:p w14:paraId="69310CA5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09E4E35A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280,000.00</w:t>
            </w:r>
          </w:p>
        </w:tc>
        <w:tc>
          <w:tcPr>
            <w:tcW w:w="729" w:type="dxa"/>
          </w:tcPr>
          <w:p w14:paraId="30F3257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9" w:type="dxa"/>
          </w:tcPr>
          <w:p w14:paraId="2D77A42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9" w:type="dxa"/>
          </w:tcPr>
          <w:p w14:paraId="1C1A22E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06D9223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0" w:type="dxa"/>
          </w:tcPr>
          <w:p w14:paraId="26B1B26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0" w:type="dxa"/>
          </w:tcPr>
          <w:p w14:paraId="6E9663A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0" w:type="dxa"/>
            <w:vMerge w:val="continue"/>
            <w:tcBorders/>
          </w:tcPr>
          <w:p w14:paraId="7285C39A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</w:tbl>
    <w:p w14:paraId="0A5D24F6">
      <w:pPr>
        <w:pStyle w:val="10"/>
      </w:pPr>
      <w:r>
        <w:rPr>
          <w:rFonts w:ascii="仿宋_GB2312" w:hAnsi="仿宋_GB2312" w:eastAsia="仿宋_GB2312" w:cs="仿宋_GB2312"/>
        </w:rPr>
        <w:t>采购包3：</w:t>
      </w:r>
    </w:p>
    <w:p w14:paraId="7C2A74EC">
      <w:pPr>
        <w:pStyle w:val="10"/>
      </w:pPr>
      <w:r>
        <w:rPr>
          <w:rFonts w:ascii="仿宋_GB2312" w:hAnsi="仿宋_GB2312" w:eastAsia="仿宋_GB2312" w:cs="仿宋_GB2312"/>
        </w:rPr>
        <w:t>采购包预算金额（元）: 958,400.00</w:t>
      </w:r>
    </w:p>
    <w:p w14:paraId="41ADEC94">
      <w:pPr>
        <w:pStyle w:val="10"/>
      </w:pPr>
      <w:r>
        <w:rPr>
          <w:rFonts w:ascii="仿宋_GB2312" w:hAnsi="仿宋_GB2312" w:eastAsia="仿宋_GB2312" w:cs="仿宋_GB2312"/>
        </w:rPr>
        <w:t>采购包最高限价（元）: 958,400.00</w:t>
      </w:r>
    </w:p>
    <w:p w14:paraId="504F2C23">
      <w:pPr>
        <w:pStyle w:val="10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CC4E42C">
      <w:pPr>
        <w:pStyle w:val="10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28"/>
        <w:gridCol w:w="752"/>
        <w:gridCol w:w="1216"/>
        <w:gridCol w:w="728"/>
        <w:gridCol w:w="728"/>
        <w:gridCol w:w="728"/>
        <w:gridCol w:w="728"/>
        <w:gridCol w:w="728"/>
        <w:gridCol w:w="729"/>
        <w:gridCol w:w="729"/>
      </w:tblGrid>
      <w:tr w14:paraId="11052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32AB59B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28" w:type="dxa"/>
          </w:tcPr>
          <w:p w14:paraId="1D4583C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752" w:type="dxa"/>
          </w:tcPr>
          <w:p w14:paraId="23325B5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150FD7F2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28" w:type="dxa"/>
          </w:tcPr>
          <w:p w14:paraId="11370284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28" w:type="dxa"/>
          </w:tcPr>
          <w:p w14:paraId="7B99A6C6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28" w:type="dxa"/>
          </w:tcPr>
          <w:p w14:paraId="128C38A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28" w:type="dxa"/>
          </w:tcPr>
          <w:p w14:paraId="02D65AC6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28" w:type="dxa"/>
          </w:tcPr>
          <w:p w14:paraId="2FB25FB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29" w:type="dxa"/>
          </w:tcPr>
          <w:p w14:paraId="461FA77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  <w:tc>
          <w:tcPr>
            <w:tcW w:w="729" w:type="dxa"/>
          </w:tcPr>
          <w:p w14:paraId="00D2AAEA">
            <w:pPr>
              <w:pStyle w:val="1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256CA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6C08383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28" w:type="dxa"/>
          </w:tcPr>
          <w:p w14:paraId="10CAE6E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数智化审计平台</w:t>
            </w:r>
          </w:p>
        </w:tc>
        <w:tc>
          <w:tcPr>
            <w:tcW w:w="752" w:type="dxa"/>
          </w:tcPr>
          <w:p w14:paraId="08C0E359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4A33129D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250,000.00</w:t>
            </w:r>
          </w:p>
        </w:tc>
        <w:tc>
          <w:tcPr>
            <w:tcW w:w="728" w:type="dxa"/>
          </w:tcPr>
          <w:p w14:paraId="3B71995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8" w:type="dxa"/>
          </w:tcPr>
          <w:p w14:paraId="33DA991A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8" w:type="dxa"/>
          </w:tcPr>
          <w:p w14:paraId="7C13D59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001A295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2CCE7DD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5BF1F56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  <w:vMerge w:val="restart"/>
            <w:vAlign w:val="center"/>
          </w:tcPr>
          <w:p w14:paraId="321D8814">
            <w:pPr>
              <w:pStyle w:val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具体详见招标文件</w:t>
            </w:r>
          </w:p>
        </w:tc>
      </w:tr>
      <w:tr w14:paraId="353BD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762545E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728" w:type="dxa"/>
          </w:tcPr>
          <w:p w14:paraId="7017225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数据交换处理设备</w:t>
            </w:r>
          </w:p>
        </w:tc>
        <w:tc>
          <w:tcPr>
            <w:tcW w:w="752" w:type="dxa"/>
          </w:tcPr>
          <w:p w14:paraId="01F27E73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4.00</w:t>
            </w:r>
          </w:p>
        </w:tc>
        <w:tc>
          <w:tcPr>
            <w:tcW w:w="1216" w:type="dxa"/>
          </w:tcPr>
          <w:p w14:paraId="23A3FE74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18,000.00</w:t>
            </w:r>
          </w:p>
        </w:tc>
        <w:tc>
          <w:tcPr>
            <w:tcW w:w="728" w:type="dxa"/>
          </w:tcPr>
          <w:p w14:paraId="174EB36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728" w:type="dxa"/>
          </w:tcPr>
          <w:p w14:paraId="60BCAB2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8" w:type="dxa"/>
          </w:tcPr>
          <w:p w14:paraId="26F96D0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3FCF523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57947DB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382BF18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  <w:vMerge w:val="continue"/>
            <w:tcBorders/>
          </w:tcPr>
          <w:p w14:paraId="329D51D0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04D4A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51025276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728" w:type="dxa"/>
          </w:tcPr>
          <w:p w14:paraId="6E5977E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数智化展示设备</w:t>
            </w:r>
          </w:p>
        </w:tc>
        <w:tc>
          <w:tcPr>
            <w:tcW w:w="752" w:type="dxa"/>
          </w:tcPr>
          <w:p w14:paraId="5092627A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4.00</w:t>
            </w:r>
          </w:p>
        </w:tc>
        <w:tc>
          <w:tcPr>
            <w:tcW w:w="1216" w:type="dxa"/>
          </w:tcPr>
          <w:p w14:paraId="4DE99937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32,800.00</w:t>
            </w:r>
          </w:p>
        </w:tc>
        <w:tc>
          <w:tcPr>
            <w:tcW w:w="728" w:type="dxa"/>
          </w:tcPr>
          <w:p w14:paraId="23386F9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728" w:type="dxa"/>
          </w:tcPr>
          <w:p w14:paraId="4397E5F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8" w:type="dxa"/>
          </w:tcPr>
          <w:p w14:paraId="1E85AD7D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5D5FBCF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2F58B67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28DFEE16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  <w:vMerge w:val="continue"/>
            <w:tcBorders/>
          </w:tcPr>
          <w:p w14:paraId="4A286098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27633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742DD87D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728" w:type="dxa"/>
          </w:tcPr>
          <w:p w14:paraId="59AC5C6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数据存储设备1</w:t>
            </w:r>
          </w:p>
        </w:tc>
        <w:tc>
          <w:tcPr>
            <w:tcW w:w="752" w:type="dxa"/>
          </w:tcPr>
          <w:p w14:paraId="4731D878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70.00</w:t>
            </w:r>
          </w:p>
        </w:tc>
        <w:tc>
          <w:tcPr>
            <w:tcW w:w="1216" w:type="dxa"/>
          </w:tcPr>
          <w:p w14:paraId="5EDD82ED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56,000.00</w:t>
            </w:r>
          </w:p>
        </w:tc>
        <w:tc>
          <w:tcPr>
            <w:tcW w:w="728" w:type="dxa"/>
          </w:tcPr>
          <w:p w14:paraId="1A85F4E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8" w:type="dxa"/>
          </w:tcPr>
          <w:p w14:paraId="582AA36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8" w:type="dxa"/>
          </w:tcPr>
          <w:p w14:paraId="3BAE31E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579208B2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56DF7E7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53BA89EA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  <w:vMerge w:val="continue"/>
            <w:tcBorders/>
          </w:tcPr>
          <w:p w14:paraId="5186FB86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39ABD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159E728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728" w:type="dxa"/>
          </w:tcPr>
          <w:p w14:paraId="2ACF8F42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数据存储设备2</w:t>
            </w:r>
          </w:p>
        </w:tc>
        <w:tc>
          <w:tcPr>
            <w:tcW w:w="752" w:type="dxa"/>
          </w:tcPr>
          <w:p w14:paraId="6AB8D77B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70.00</w:t>
            </w:r>
          </w:p>
        </w:tc>
        <w:tc>
          <w:tcPr>
            <w:tcW w:w="1216" w:type="dxa"/>
          </w:tcPr>
          <w:p w14:paraId="04248659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61,600.00</w:t>
            </w:r>
          </w:p>
        </w:tc>
        <w:tc>
          <w:tcPr>
            <w:tcW w:w="728" w:type="dxa"/>
          </w:tcPr>
          <w:p w14:paraId="1D77E1B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8" w:type="dxa"/>
          </w:tcPr>
          <w:p w14:paraId="58E3BEB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8" w:type="dxa"/>
          </w:tcPr>
          <w:p w14:paraId="18289E9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5CE5983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1D2E34D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15A0ECAC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  <w:vMerge w:val="continue"/>
            <w:tcBorders/>
          </w:tcPr>
          <w:p w14:paraId="26FB30CC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71750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69E04E6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728" w:type="dxa"/>
          </w:tcPr>
          <w:p w14:paraId="5FCBDAD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智能税务管理平台</w:t>
            </w:r>
          </w:p>
        </w:tc>
        <w:tc>
          <w:tcPr>
            <w:tcW w:w="752" w:type="dxa"/>
          </w:tcPr>
          <w:p w14:paraId="7A175FC1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08560425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180,000.00</w:t>
            </w:r>
          </w:p>
        </w:tc>
        <w:tc>
          <w:tcPr>
            <w:tcW w:w="728" w:type="dxa"/>
          </w:tcPr>
          <w:p w14:paraId="136C6EE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8" w:type="dxa"/>
          </w:tcPr>
          <w:p w14:paraId="709E83AE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8" w:type="dxa"/>
          </w:tcPr>
          <w:p w14:paraId="71E9BD7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03D5E589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360D0A38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2A5F798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  <w:vMerge w:val="continue"/>
            <w:tcBorders/>
          </w:tcPr>
          <w:p w14:paraId="278AA525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41B3C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26A78623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728" w:type="dxa"/>
          </w:tcPr>
          <w:p w14:paraId="055CD3B7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财务教学实训平台</w:t>
            </w:r>
          </w:p>
        </w:tc>
        <w:tc>
          <w:tcPr>
            <w:tcW w:w="752" w:type="dxa"/>
          </w:tcPr>
          <w:p w14:paraId="36451A11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421C3FA7">
            <w:pPr>
              <w:pStyle w:val="10"/>
              <w:jc w:val="right"/>
            </w:pPr>
            <w:r>
              <w:rPr>
                <w:rFonts w:ascii="仿宋_GB2312" w:hAnsi="仿宋_GB2312" w:eastAsia="仿宋_GB2312" w:cs="仿宋_GB2312"/>
              </w:rPr>
              <w:t>360,000.00</w:t>
            </w:r>
          </w:p>
        </w:tc>
        <w:tc>
          <w:tcPr>
            <w:tcW w:w="728" w:type="dxa"/>
          </w:tcPr>
          <w:p w14:paraId="4600F690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28" w:type="dxa"/>
          </w:tcPr>
          <w:p w14:paraId="3D9A8975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28" w:type="dxa"/>
          </w:tcPr>
          <w:p w14:paraId="3F6FF201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0713127F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8" w:type="dxa"/>
          </w:tcPr>
          <w:p w14:paraId="4B80531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</w:tcPr>
          <w:p w14:paraId="2B95509B">
            <w:pPr>
              <w:pStyle w:val="10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29" w:type="dxa"/>
            <w:vMerge w:val="continue"/>
            <w:tcBorders/>
          </w:tcPr>
          <w:p w14:paraId="22F0E175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</w:tbl>
    <w:p w14:paraId="1A21F0A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F2665"/>
    <w:rsid w:val="14226A92"/>
    <w:rsid w:val="2E4B23CA"/>
    <w:rsid w:val="3B1B30D7"/>
    <w:rsid w:val="468D6FD6"/>
    <w:rsid w:val="4DBC03F5"/>
    <w:rsid w:val="54111BA5"/>
    <w:rsid w:val="56621722"/>
    <w:rsid w:val="59E85126"/>
    <w:rsid w:val="5F660864"/>
    <w:rsid w:val="65896ECD"/>
    <w:rsid w:val="6A4D311A"/>
    <w:rsid w:val="6B976A39"/>
    <w:rsid w:val="6BBD0456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</Words>
  <Characters>126</Characters>
  <Lines>0</Lines>
  <Paragraphs>0</Paragraphs>
  <TotalTime>2</TotalTime>
  <ScaleCrop>false</ScaleCrop>
  <LinksUpToDate>false</LinksUpToDate>
  <CharactersWithSpaces>126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2026-04-22T10:13:48Z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