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0EB48">
      <w:r>
        <w:drawing>
          <wp:inline distT="0" distB="0" distL="114300" distR="114300">
            <wp:extent cx="5267960" cy="3383915"/>
            <wp:effectExtent l="0" t="0" r="889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3435350"/>
            <wp:effectExtent l="0" t="0" r="254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463925"/>
            <wp:effectExtent l="0" t="0" r="381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6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409950"/>
            <wp:effectExtent l="0" t="0" r="1016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2026-04-27T03:08:16Z</dcterms:created>
  <dc:creator>Administrator</dc:creator>
  <cp:lastModifiedBy>崔崔</cp:lastModifiedBy>
  <dcterms:modified xsi:type="dcterms:W3CDTF">2026-04-27T03:09:33Z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eyJoZGlkIjoiNDA1ZjEwOTFmNGExMmNlNTk1Y2VlMzljYTdjMDg4YmMiLCJ1c2VySWQiOiIzNzE4NzY3NzQifQ==</vt:lpwstr>
  </property>
  <property fmtid="{D5CDD505-2E9C-101B-9397-08002B2CF9AE}" pid="4" name="ICV">
    <vt:lpwstr>5138B53278A14A4DB7144834B7ABF0B0_12</vt:lpwstr>
  </property>
</Properties>
</file>