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67C44">
      <w:pPr>
        <w:bidi w:val="0"/>
        <w:jc w:val="center"/>
        <w:rPr>
          <w:rFonts w:hint="eastAsia" w:ascii="宋体" w:hAnsi="宋体" w:cs="宋体"/>
          <w:b/>
          <w:bCs/>
          <w:sz w:val="44"/>
          <w:szCs w:val="44"/>
          <w:lang w:val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zh-CN"/>
        </w:rPr>
        <w:t>费用组成明细表</w:t>
      </w:r>
    </w:p>
    <w:tbl>
      <w:tblPr>
        <w:tblStyle w:val="3"/>
        <w:tblW w:w="564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93"/>
        <w:gridCol w:w="365"/>
        <w:gridCol w:w="606"/>
        <w:gridCol w:w="612"/>
        <w:gridCol w:w="583"/>
        <w:gridCol w:w="603"/>
        <w:gridCol w:w="904"/>
        <w:gridCol w:w="598"/>
        <w:gridCol w:w="729"/>
        <w:gridCol w:w="730"/>
        <w:gridCol w:w="1035"/>
        <w:gridCol w:w="962"/>
        <w:gridCol w:w="875"/>
      </w:tblGrid>
      <w:tr w14:paraId="5DAAE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DE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2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EA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C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形制</w:t>
            </w:r>
          </w:p>
        </w:tc>
        <w:tc>
          <w:tcPr>
            <w:tcW w:w="17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33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墓道</w:t>
            </w:r>
          </w:p>
        </w:tc>
        <w:tc>
          <w:tcPr>
            <w:tcW w:w="160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5B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墓室/遗迹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7C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总面积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8D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各项费用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总和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</w:tr>
      <w:tr w14:paraId="4B15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D1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57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D8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F2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</w:t>
            </w:r>
          </w:p>
          <w:p w14:paraId="23276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（米）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75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</w:t>
            </w:r>
          </w:p>
          <w:p w14:paraId="64685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（米）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17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</w:t>
            </w:r>
          </w:p>
          <w:p w14:paraId="5EAF2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（米）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1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</w:t>
            </w:r>
          </w:p>
          <w:p w14:paraId="641CC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深度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（米）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8C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3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</w:t>
            </w:r>
          </w:p>
          <w:p w14:paraId="427D6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（米）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71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</w:t>
            </w:r>
          </w:p>
          <w:p w14:paraId="09FAF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（米）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C8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</w:t>
            </w:r>
          </w:p>
          <w:p w14:paraId="7793E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（米）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A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5C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DA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D85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D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7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2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竖穴土坑墓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2F1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A9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6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E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9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D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3.64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A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3.64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D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7EE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4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9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A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竖穴墓道土洞墓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A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5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E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3.36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5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3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6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3.64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9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F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FF6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8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C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竖穴土坑墓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A33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27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7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5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7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D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B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3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6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B29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9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M4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4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竖穴土坑墓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E95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FFC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9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3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D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0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E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3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2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0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20A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2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M5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D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5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竖穴土坑墓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4C4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832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9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C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8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D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B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E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F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6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A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C51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3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M6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7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竖穴土坑墓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032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3C6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F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0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D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A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2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B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6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E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8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77C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8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M7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6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A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竖穴土坑墓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478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4E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1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F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7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6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C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8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437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F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M8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E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F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竖穴土坑墓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B1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5FB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D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9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2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D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C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0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B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822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6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M9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0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E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竖穴墓道土洞墓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C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4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6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4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9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3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6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E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D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D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184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5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1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4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竖穴墓道土洞墓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D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A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6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2.86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5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D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F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3.75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D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6.61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8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B2E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8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M11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F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竖穴墓道土洞墓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6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E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7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F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D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F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6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4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3.25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5.67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B12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F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M12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1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D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竖穴土坑墓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DA9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948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0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C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E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7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D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B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6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EA3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7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M13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D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B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竖穴土坑墓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5B1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C49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6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7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7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C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A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6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4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7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831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E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M14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0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7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竖穴土坑墓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61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0FC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5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B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F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D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4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B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0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7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2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98F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4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M15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1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3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竖穴土坑墓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6FC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CCC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2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7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E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0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C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F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5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3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730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A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M16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7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竖穴墓道土洞墓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F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8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6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D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6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5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6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7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3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4.05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2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A7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8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M17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9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9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竖穴土坑墓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717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2AD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9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2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7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6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2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4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3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2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66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9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M18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3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B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竖穴墓道土洞墓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B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3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1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3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F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6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E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4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A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4.95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8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D4F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9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M19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4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2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竖穴墓道土洞墓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9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0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6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8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8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0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4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F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4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3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B31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C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6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竖穴墓道土洞墓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B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F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6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A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0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5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1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A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6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0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4.48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5CD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C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M21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6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9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竖穴土坑墓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2A7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D90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6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3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0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7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E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3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A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86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M22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2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E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竖穴土坑墓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AF6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E6A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3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C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B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0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6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6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9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CD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M23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竖穴墓道土洞墓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5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B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E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4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0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3.08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6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2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08E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F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M24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6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竖穴墓道土洞墓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6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5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1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7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2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C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B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3.25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6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1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CA9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F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M25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5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竖穴墓道土洞墓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0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3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3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C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E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5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8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2.86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A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5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06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4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M26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8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B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竖穴墓道土洞墓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E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8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2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D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1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2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B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5.75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8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46A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E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M27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8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8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竖穴土坑墓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73B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73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E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4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B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8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4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0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6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1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F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3DA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M28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9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竖穴土坑墓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D99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944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6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1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5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E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7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8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3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9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B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EFF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D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M29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7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C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竖穴土坑墓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266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88D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2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6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A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1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0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7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3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747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8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竖穴土坑墓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78F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BB6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D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E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C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A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5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5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8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F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271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6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M31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3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7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竖穴土坑墓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D07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5B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7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6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5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7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5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A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8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89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D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M32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0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9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竖穴土坑墓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C21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A0B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4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B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F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2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2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6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5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3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0EC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1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M33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D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C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竖穴土坑墓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05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985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C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8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5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9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1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9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E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C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4A2C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1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M34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D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B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竖穴土坑墓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0C6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E51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7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B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1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F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D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2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A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00D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7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M35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E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F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竖穴土坑墓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EF7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930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7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7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8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F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0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D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3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303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5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M36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A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竖穴土坑墓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7DC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AA1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6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F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1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F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9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2.86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2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2.86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064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M37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B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5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竖穴土坑墓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C9C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5D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E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B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E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C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B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C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B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D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9F6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M38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A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F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竖穴土坑墓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492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BFA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6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4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5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A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C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F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6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5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6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9E3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8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M39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E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4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竖穴墓道土洞墓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B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9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8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4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8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F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5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C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4.59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3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6.57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1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1F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A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D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灰坑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9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不规则形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CE6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246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B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7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2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0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B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7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0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F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28F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8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H2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9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灰坑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5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不规则形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3D0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C3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6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3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1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9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A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C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4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5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E0D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F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6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灰坑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6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不规则形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431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55B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C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C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B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D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8.75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C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8.75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93D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F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D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灰坑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不规则形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564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D04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B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4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F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B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9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5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4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7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08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H5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2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灰坑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3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不规则形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668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56E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7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C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4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3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5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7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9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7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74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1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J1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3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古井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F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圆形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FEB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A26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E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7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D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1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7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C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2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2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45D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4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B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古井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9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圆形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A7D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03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C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6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4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4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7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2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B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79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3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J3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6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古井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0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圆形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B1D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898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F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E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0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3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B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E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D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C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A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C78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J4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9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古井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3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椭圆形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EC4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6D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1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3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2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3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E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B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3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C9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4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Y1</w:t>
            </w:r>
          </w:p>
        </w:tc>
        <w:tc>
          <w:tcPr>
            <w:tcW w:w="2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古窑</w:t>
            </w:r>
          </w:p>
        </w:tc>
        <w:tc>
          <w:tcPr>
            <w:tcW w:w="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E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椭圆形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C3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1B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D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B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F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6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2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9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D56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05A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753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22D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BA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F45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E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D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7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9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1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3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640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D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G1(1)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6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古沟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长条形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46A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4F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C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7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A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5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E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0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2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FF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G1(2)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7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古沟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6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长条形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CC9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4E6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8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9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8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F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B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8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F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A3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045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B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总面积合计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3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230.41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C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151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54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E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首次磋商报价（各项费用总和合计）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7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02101BD6">
      <w:pPr>
        <w:snapToGrid w:val="0"/>
        <w:spacing w:line="360" w:lineRule="auto"/>
        <w:ind w:firstLine="643" w:firstLineChars="200"/>
        <w:rPr>
          <w:rFonts w:hint="eastAsia" w:ascii="仿宋_GB2312" w:hAnsi="宋体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说明：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/>
        </w:rPr>
        <w:t>.磋商报价是供应商响应本次采购要求中全部工作内容的价格体现，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highlight w:val="none"/>
          <w:lang w:val="en-US" w:eastAsia="zh-CN"/>
        </w:rPr>
        <w:t>包括但不限于支护加固费、安保费及发掘人工劳务外包费、施工费、措施费及税金等及其他一切相关费用。</w:t>
      </w:r>
    </w:p>
    <w:p w14:paraId="0588C61E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对磋商报价组成进行详细说明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最终磋商报价后，各供应商提供的费用组成明细表中各项报价执行同比例下浮原则。</w:t>
      </w:r>
    </w:p>
    <w:p w14:paraId="1EE73983">
      <w:pPr>
        <w:spacing w:line="360" w:lineRule="auto"/>
        <w:ind w:firstLine="2880" w:firstLineChars="900"/>
        <w:rPr>
          <w:rFonts w:hint="eastAsia" w:ascii="仿宋_GB2312" w:hAnsi="宋体" w:eastAsia="仿宋_GB2312"/>
          <w:sz w:val="32"/>
          <w:szCs w:val="32"/>
        </w:rPr>
      </w:pPr>
    </w:p>
    <w:p w14:paraId="4B7A194E">
      <w:pPr>
        <w:pStyle w:val="2"/>
        <w:ind w:firstLine="2880" w:firstLineChars="90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供应商名称（盖章）：</w:t>
      </w:r>
      <w:r>
        <w:rPr>
          <w:rFonts w:hint="eastAsia" w:ascii="仿宋_GB2312" w:hAnsi="宋体" w:eastAsia="仿宋_GB2312"/>
          <w:sz w:val="32"/>
          <w:szCs w:val="32"/>
          <w:u w:val="non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                       </w:t>
      </w:r>
    </w:p>
    <w:p w14:paraId="3CE17F64">
      <w:pPr>
        <w:spacing w:line="360" w:lineRule="auto"/>
        <w:ind w:firstLine="2880" w:firstLineChars="900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法定代表人或授权代表（签字或盖章）：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 xml:space="preserve">         </w:t>
      </w:r>
    </w:p>
    <w:p w14:paraId="14273781">
      <w:pPr>
        <w:pStyle w:val="2"/>
        <w:ind w:firstLine="2880" w:firstLineChars="900"/>
        <w:jc w:val="both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日    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</w:p>
    <w:p w14:paraId="3C200B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31B91"/>
    <w:rsid w:val="20C54B91"/>
    <w:rsid w:val="4D1760B7"/>
    <w:rsid w:val="533A378C"/>
    <w:rsid w:val="5A44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left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1160</Words>
  <Characters>2588</Characters>
  <Lines>0</Lines>
  <Paragraphs>0</Paragraphs>
  <TotalTime>0</TotalTime>
  <ScaleCrop>false</ScaleCrop>
  <LinksUpToDate>false</LinksUpToDate>
  <CharactersWithSpaces>3202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陕西华采招标有限公司</cp:lastModifiedBy>
  <dcterms:modified xsi:type="dcterms:W3CDTF">2026-04-30T09:34:03Z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eyJoZGlkIjoiNzlkYjQxZmY4MWQ0ZWY2YTZhOTY1MTMyMDgzMmE0NmEiLCJ1c2VySWQiOiI5MzY1NjA0ODAifQ==</vt:lpwstr>
  </property>
  <property fmtid="{D5CDD505-2E9C-101B-9397-08002B2CF9AE}" pid="4" name="ICV">
    <vt:lpwstr>96BF7652FF9141F980CC4AB58A0AFD1A_12</vt:lpwstr>
  </property>
</Properties>
</file>