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2AE48">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540" w:lineRule="exact"/>
        <w:ind w:right="0" w:rightChars="0"/>
        <w:jc w:val="center"/>
        <w:textAlignment w:val="auto"/>
        <w:rPr>
          <w:rFonts w:ascii="华文中宋" w:hAnsi="华文中宋" w:eastAsia="华文中宋"/>
          <w:color w:val="000000" w:themeColor="text1"/>
        </w:rPr>
      </w:pPr>
      <w:bookmarkStart w:id="6" w:name="_GoBack"/>
      <w:bookmarkEnd w:id="6"/>
      <w:r>
        <w:rPr>
          <w:rFonts w:hint="eastAsia" w:ascii="华文中宋" w:hAnsi="华文中宋" w:eastAsia="华文中宋"/>
          <w:color w:val="000000" w:themeColor="text1"/>
        </w:rPr>
        <w:t>关于</w:t>
      </w:r>
      <w:r>
        <w:rPr>
          <w:rFonts w:hint="eastAsia" w:ascii="华文中宋" w:hAnsi="华文中宋" w:eastAsia="华文中宋"/>
          <w:color w:val="000000" w:themeColor="text1"/>
          <w:lang w:eastAsia="zh-CN"/>
        </w:rPr>
        <w:t>西安职业技术学院安保社会化服务外包采购</w:t>
      </w:r>
      <w:r>
        <w:rPr>
          <w:rFonts w:hint="eastAsia" w:ascii="华文中宋" w:hAnsi="华文中宋" w:eastAsia="华文中宋"/>
          <w:color w:val="000000" w:themeColor="text1"/>
        </w:rPr>
        <w:t>的中标结果公告</w:t>
      </w:r>
    </w:p>
    <w:p w14:paraId="215D8C26">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 w:hAnsi="仿宋" w:eastAsia="黑体"/>
          <w:color w:val="000000" w:themeColor="text1"/>
          <w:sz w:val="28"/>
          <w:szCs w:val="28"/>
          <w:lang w:eastAsia="zh-CN"/>
        </w:rPr>
      </w:pPr>
      <w:bookmarkStart w:id="0" w:name="OLE_LINK1"/>
      <w:bookmarkStart w:id="1" w:name="OLE_LINK3"/>
      <w:bookmarkStart w:id="2" w:name="OLE_LINK5"/>
      <w:bookmarkStart w:id="3" w:name="OLE_LINK4"/>
      <w:bookmarkStart w:id="4" w:name="OLE_LINK2"/>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lang w:eastAsia="zh-CN"/>
        </w:rPr>
        <w:t>XCZX2026-0019</w:t>
      </w:r>
    </w:p>
    <w:p w14:paraId="00ADD112">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仿宋" w:hAnsi="仿宋" w:eastAsia="黑体"/>
          <w:color w:val="000000" w:themeColor="text1"/>
          <w:sz w:val="28"/>
          <w:szCs w:val="28"/>
          <w:lang w:eastAsia="zh-CN"/>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lang w:eastAsia="zh-CN"/>
        </w:rPr>
        <w:t>ZCBN-西安市-2026-00180</w:t>
      </w:r>
    </w:p>
    <w:p w14:paraId="46A5BD78">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西安职业技术学院安保社会化服务外包采购</w:t>
      </w:r>
    </w:p>
    <w:p w14:paraId="51C36BC2">
      <w:pPr>
        <w:keepNext w:val="0"/>
        <w:keepLines w:val="0"/>
        <w:pageBreakBefore w:val="0"/>
        <w:widowControl w:val="0"/>
        <w:kinsoku/>
        <w:wordWrap/>
        <w:overflowPunct/>
        <w:topLinePunct w:val="0"/>
        <w:autoSpaceDE/>
        <w:autoSpaceDN/>
        <w:bidi w:val="0"/>
        <w:adjustRightInd/>
        <w:spacing w:line="42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38244BA5">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供应商名称：陕西国华保安服务有限公司</w:t>
      </w:r>
    </w:p>
    <w:p w14:paraId="54365344">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val="en-US" w:eastAsia="zh-CN"/>
        </w:rPr>
        <w:t>中标</w:t>
      </w:r>
      <w:r>
        <w:rPr>
          <w:rFonts w:hint="eastAsia" w:ascii="仿宋" w:hAnsi="仿宋" w:eastAsia="仿宋"/>
          <w:color w:val="000000" w:themeColor="text1"/>
          <w:sz w:val="28"/>
          <w:szCs w:val="28"/>
        </w:rPr>
        <w:t>金额：2750076.00元</w:t>
      </w:r>
    </w:p>
    <w:p w14:paraId="0655AD38">
      <w:pPr>
        <w:keepNext w:val="0"/>
        <w:keepLines w:val="0"/>
        <w:pageBreakBefore w:val="0"/>
        <w:widowControl w:val="0"/>
        <w:kinsoku/>
        <w:wordWrap/>
        <w:overflowPunct/>
        <w:topLinePunct w:val="0"/>
        <w:autoSpaceDE/>
        <w:autoSpaceDN/>
        <w:bidi w:val="0"/>
        <w:adjustRightInd/>
        <w:spacing w:line="420" w:lineRule="exact"/>
        <w:ind w:left="2239" w:leftChars="266" w:hanging="1680" w:hangingChars="6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val="en-US" w:eastAsia="zh-CN"/>
        </w:rPr>
        <w:t>陕西省西安市高新区高新三路2号海佳云顶商住楼1幢12802室</w:t>
      </w:r>
    </w:p>
    <w:p w14:paraId="28D6ED49">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张静</w:t>
      </w:r>
    </w:p>
    <w:p w14:paraId="0F9C7B66">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18092023172</w:t>
      </w:r>
    </w:p>
    <w:p w14:paraId="1A3F7F64">
      <w:pPr>
        <w:keepNext w:val="0"/>
        <w:keepLines w:val="0"/>
        <w:pageBreakBefore w:val="0"/>
        <w:widowControl w:val="0"/>
        <w:kinsoku/>
        <w:wordWrap/>
        <w:overflowPunct/>
        <w:topLinePunct w:val="0"/>
        <w:autoSpaceDE/>
        <w:autoSpaceDN/>
        <w:bidi w:val="0"/>
        <w:adjustRightInd/>
        <w:spacing w:line="42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14:paraId="646C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34" w:type="dxa"/>
            <w:vAlign w:val="center"/>
          </w:tcPr>
          <w:p w14:paraId="6717745E">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ascii="黑体" w:hAnsi="仿宋" w:eastAsia="黑体" w:cs="宋体"/>
                <w:b/>
                <w:kern w:val="0"/>
                <w:sz w:val="28"/>
              </w:rPr>
            </w:pPr>
            <w:r>
              <w:rPr>
                <w:rFonts w:hint="eastAsia" w:ascii="黑体" w:hAnsi="黑体" w:eastAsia="黑体"/>
                <w:b/>
                <w:color w:val="000000" w:themeColor="text1"/>
                <w:kern w:val="0"/>
                <w:sz w:val="28"/>
                <w:szCs w:val="28"/>
              </w:rPr>
              <w:t>服务类</w:t>
            </w:r>
          </w:p>
        </w:tc>
      </w:tr>
      <w:tr w14:paraId="4860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34" w:type="dxa"/>
            <w:vAlign w:val="center"/>
          </w:tcPr>
          <w:p w14:paraId="25AC5168">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both"/>
              <w:textAlignment w:val="auto"/>
              <w:rPr>
                <w:rFonts w:hint="eastAsia" w:ascii="仿宋" w:hAnsi="仿宋" w:eastAsia="仿宋"/>
                <w:color w:val="000000" w:themeColor="text1"/>
                <w:kern w:val="0"/>
                <w:sz w:val="28"/>
                <w:szCs w:val="28"/>
                <w:lang w:eastAsia="zh-CN"/>
              </w:rPr>
            </w:pPr>
            <w:r>
              <w:rPr>
                <w:rFonts w:hint="eastAsia" w:ascii="仿宋" w:hAnsi="仿宋" w:eastAsia="仿宋"/>
                <w:color w:val="000000" w:themeColor="text1"/>
                <w:kern w:val="0"/>
                <w:sz w:val="28"/>
                <w:szCs w:val="28"/>
              </w:rPr>
              <w:t>名称：</w:t>
            </w:r>
            <w:r>
              <w:rPr>
                <w:rFonts w:hint="eastAsia" w:ascii="仿宋" w:hAnsi="仿宋" w:eastAsia="仿宋"/>
                <w:color w:val="000000" w:themeColor="text1"/>
                <w:kern w:val="0"/>
                <w:sz w:val="28"/>
                <w:szCs w:val="28"/>
                <w:lang w:eastAsia="zh-CN"/>
              </w:rPr>
              <w:t>西安职业技术学院安保社会化服务外包采购</w:t>
            </w:r>
          </w:p>
          <w:p w14:paraId="575C51DB">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both"/>
              <w:textAlignment w:val="auto"/>
              <w:rPr>
                <w:rFonts w:ascii="仿宋" w:eastAsia="仿宋"/>
                <w:sz w:val="28"/>
              </w:rPr>
            </w:pPr>
            <w:r>
              <w:rPr>
                <w:rFonts w:hint="eastAsia" w:ascii="仿宋" w:hAnsi="仿宋" w:eastAsia="仿宋"/>
                <w:color w:val="000000" w:themeColor="text1"/>
                <w:kern w:val="0"/>
                <w:sz w:val="28"/>
                <w:szCs w:val="28"/>
              </w:rPr>
              <w:t>服务范围：详见招标文件第三章</w:t>
            </w:r>
          </w:p>
          <w:p w14:paraId="31A49189">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both"/>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服务要求：详见招标文件第三章</w:t>
            </w:r>
          </w:p>
          <w:p w14:paraId="59A1DE35">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both"/>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服务标准</w:t>
            </w:r>
            <w:r>
              <w:rPr>
                <w:rFonts w:ascii="仿宋" w:hAnsi="仿宋" w:eastAsia="仿宋"/>
                <w:color w:val="000000" w:themeColor="text1"/>
                <w:kern w:val="0"/>
                <w:sz w:val="28"/>
                <w:szCs w:val="28"/>
              </w:rPr>
              <w:t>：</w:t>
            </w:r>
            <w:r>
              <w:rPr>
                <w:rFonts w:hint="eastAsia" w:ascii="仿宋" w:hAnsi="仿宋" w:eastAsia="仿宋"/>
                <w:color w:val="000000" w:themeColor="text1"/>
                <w:kern w:val="0"/>
                <w:sz w:val="28"/>
                <w:szCs w:val="28"/>
              </w:rPr>
              <w:t>详见招标文件第三章</w:t>
            </w:r>
          </w:p>
          <w:p w14:paraId="27370E5F">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both"/>
              <w:textAlignment w:val="auto"/>
              <w:rPr>
                <w:rFonts w:ascii="仿宋" w:eastAsia="仿宋"/>
                <w:sz w:val="28"/>
              </w:rPr>
            </w:pPr>
            <w:r>
              <w:rPr>
                <w:rFonts w:hint="eastAsia" w:ascii="仿宋" w:hAnsi="仿宋" w:eastAsia="仿宋"/>
                <w:color w:val="000000" w:themeColor="text1"/>
                <w:kern w:val="0"/>
                <w:sz w:val="28"/>
                <w:szCs w:val="28"/>
              </w:rPr>
              <w:t>服务时间：一年，以双方签订合同时约定的起止时间为准。</w:t>
            </w:r>
          </w:p>
        </w:tc>
      </w:tr>
    </w:tbl>
    <w:p w14:paraId="5905610A">
      <w:pPr>
        <w:keepNext w:val="0"/>
        <w:keepLines w:val="0"/>
        <w:pageBreakBefore w:val="0"/>
        <w:widowControl w:val="0"/>
        <w:kinsoku/>
        <w:wordWrap/>
        <w:overflowPunct/>
        <w:topLinePunct w:val="0"/>
        <w:autoSpaceDE/>
        <w:autoSpaceDN/>
        <w:bidi w:val="0"/>
        <w:adjustRightInd/>
        <w:spacing w:line="420" w:lineRule="exact"/>
        <w:textAlignment w:val="auto"/>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bookmarkStart w:id="5" w:name="评标委员会名单"/>
      <w:r>
        <w:rPr>
          <w:rFonts w:ascii="仿宋" w:hAnsi="仿宋" w:eastAsia="仿宋" w:cs="仿宋"/>
          <w:sz w:val="28"/>
          <w:szCs w:val="28"/>
        </w:rPr>
        <w:t>彭晓民、阮勇、白艳、赵新彪、马超</w:t>
      </w:r>
      <w:bookmarkEnd w:id="5"/>
      <w:r>
        <w:rPr>
          <w:rFonts w:hint="eastAsia" w:ascii="仿宋" w:hAnsi="仿宋" w:eastAsia="仿宋" w:cs="仿宋"/>
          <w:sz w:val="28"/>
          <w:szCs w:val="28"/>
        </w:rPr>
        <w:t>。</w:t>
      </w:r>
    </w:p>
    <w:p w14:paraId="6C19FE1C">
      <w:pPr>
        <w:keepNext w:val="0"/>
        <w:keepLines w:val="0"/>
        <w:pageBreakBefore w:val="0"/>
        <w:widowControl w:val="0"/>
        <w:kinsoku/>
        <w:wordWrap/>
        <w:overflowPunct/>
        <w:topLinePunct w:val="0"/>
        <w:autoSpaceDE/>
        <w:autoSpaceDN/>
        <w:bidi w:val="0"/>
        <w:adjustRightInd/>
        <w:spacing w:line="420" w:lineRule="exact"/>
        <w:textAlignment w:val="auto"/>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605F8ED2">
      <w:pPr>
        <w:keepNext w:val="0"/>
        <w:keepLines w:val="0"/>
        <w:pageBreakBefore w:val="0"/>
        <w:widowControl w:val="0"/>
        <w:kinsoku/>
        <w:wordWrap/>
        <w:overflowPunct/>
        <w:topLinePunct w:val="0"/>
        <w:autoSpaceDE/>
        <w:autoSpaceDN/>
        <w:bidi w:val="0"/>
        <w:adjustRightInd/>
        <w:spacing w:line="420" w:lineRule="exact"/>
        <w:textAlignment w:val="auto"/>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14:paraId="1599FB33">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ascii="仿宋" w:hAnsi="仿宋" w:eastAsia="仿宋" w:cs="宋体"/>
          <w:bCs/>
          <w:sz w:val="28"/>
          <w:szCs w:val="28"/>
        </w:rPr>
      </w:pPr>
      <w:r>
        <w:rPr>
          <w:rFonts w:hint="eastAsia" w:ascii="仿宋" w:hAnsi="仿宋" w:eastAsia="仿宋" w:cs="宋体"/>
          <w:bCs/>
          <w:color w:val="000000" w:themeColor="text1"/>
          <w:sz w:val="28"/>
          <w:szCs w:val="28"/>
        </w:rPr>
        <w:t>1、本项目为专门面向中小企业采购项目，</w:t>
      </w:r>
      <w:r>
        <w:rPr>
          <w:rFonts w:hint="eastAsia" w:ascii="仿宋" w:hAnsi="仿宋" w:eastAsia="仿宋" w:cs="宋体"/>
          <w:bCs/>
          <w:sz w:val="28"/>
          <w:szCs w:val="28"/>
        </w:rPr>
        <w:t>成交服务商性质</w:t>
      </w:r>
      <w:r>
        <w:rPr>
          <w:rFonts w:hint="eastAsia" w:ascii="仿宋" w:hAnsi="仿宋" w:eastAsia="仿宋" w:cs="宋体"/>
          <w:kern w:val="0"/>
          <w:sz w:val="28"/>
          <w:szCs w:val="28"/>
        </w:rPr>
        <w:t>详见附件</w:t>
      </w:r>
      <w:r>
        <w:rPr>
          <w:rFonts w:hint="eastAsia" w:ascii="仿宋" w:hAnsi="仿宋" w:eastAsia="仿宋" w:cs="宋体"/>
          <w:bCs/>
          <w:sz w:val="28"/>
          <w:szCs w:val="28"/>
        </w:rPr>
        <w:t>。</w:t>
      </w:r>
    </w:p>
    <w:p w14:paraId="4F0E9D52">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ascii="仿宋" w:hAnsi="仿宋" w:eastAsia="仿宋" w:cs="宋体"/>
          <w:bCs/>
          <w:sz w:val="28"/>
          <w:szCs w:val="28"/>
        </w:rPr>
      </w:pPr>
      <w:r>
        <w:rPr>
          <w:rFonts w:hint="eastAsia" w:ascii="仿宋" w:hAnsi="仿宋" w:eastAsia="仿宋" w:cs="宋体"/>
          <w:kern w:val="0"/>
          <w:sz w:val="28"/>
          <w:szCs w:val="28"/>
        </w:rPr>
        <w:t>2、</w:t>
      </w:r>
      <w:r>
        <w:rPr>
          <w:rFonts w:hint="eastAsia" w:ascii="仿宋" w:hAnsi="仿宋" w:eastAsia="仿宋" w:cs="宋体"/>
          <w:bCs/>
          <w:sz w:val="28"/>
          <w:szCs w:val="28"/>
        </w:rPr>
        <w:t>本项目采用综合评分法，现依据市财函【2024】817号文件规定，</w:t>
      </w:r>
      <w:r>
        <w:rPr>
          <w:rFonts w:hint="eastAsia" w:ascii="仿宋" w:hAnsi="仿宋" w:eastAsia="仿宋" w:cs="宋体"/>
          <w:bCs/>
          <w:color w:val="000000" w:themeColor="text1"/>
          <w:sz w:val="28"/>
          <w:szCs w:val="28"/>
        </w:rPr>
        <w:t>中标供应商</w:t>
      </w:r>
      <w:r>
        <w:rPr>
          <w:rFonts w:hint="eastAsia" w:ascii="仿宋" w:hAnsi="仿宋" w:eastAsia="仿宋" w:cs="宋体"/>
          <w:bCs/>
          <w:sz w:val="28"/>
          <w:szCs w:val="28"/>
        </w:rPr>
        <w:t>评审总得分为：90.74分，评审价格为2750076.00元。</w:t>
      </w:r>
    </w:p>
    <w:p w14:paraId="08A26378">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中标供应商于本项目公告期届满之日起，在西安市公共资源交易中心网站——企业端下载该项目电子版中标通知书，同时须前往西安市公共资源交易中心八楼提交纸质投标文件一正两副，内容与电子投标文件完全一致。</w:t>
      </w:r>
    </w:p>
    <w:p w14:paraId="77EBA459">
      <w:pPr>
        <w:keepNext w:val="0"/>
        <w:keepLines w:val="0"/>
        <w:pageBreakBefore w:val="0"/>
        <w:widowControl w:val="0"/>
        <w:kinsoku/>
        <w:wordWrap/>
        <w:overflowPunct/>
        <w:topLinePunct w:val="0"/>
        <w:autoSpaceDE/>
        <w:autoSpaceDN/>
        <w:bidi w:val="0"/>
        <w:adjustRightInd/>
        <w:spacing w:line="420" w:lineRule="exact"/>
        <w:textAlignment w:val="auto"/>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0B0A51D1">
      <w:pPr>
        <w:keepNext w:val="0"/>
        <w:keepLines w:val="0"/>
        <w:pageBreakBefore w:val="0"/>
        <w:widowControl w:val="0"/>
        <w:kinsoku/>
        <w:wordWrap/>
        <w:overflowPunct/>
        <w:topLinePunct w:val="0"/>
        <w:autoSpaceDE/>
        <w:autoSpaceDN/>
        <w:bidi w:val="0"/>
        <w:adjustRightInd/>
        <w:spacing w:line="420" w:lineRule="exact"/>
        <w:ind w:firstLine="697" w:firstLineChars="248"/>
        <w:textAlignment w:val="auto"/>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0BC4BD09">
      <w:pPr>
        <w:keepNext w:val="0"/>
        <w:keepLines w:val="0"/>
        <w:pageBreakBefore w:val="0"/>
        <w:widowControl w:val="0"/>
        <w:kinsoku/>
        <w:wordWrap/>
        <w:overflowPunct/>
        <w:topLinePunct w:val="0"/>
        <w:autoSpaceDE/>
        <w:autoSpaceDN/>
        <w:bidi w:val="0"/>
        <w:adjustRightInd/>
        <w:spacing w:line="420" w:lineRule="exact"/>
        <w:ind w:firstLine="980" w:firstLineChars="350"/>
        <w:jc w:val="left"/>
        <w:textAlignment w:val="auto"/>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名称：</w:t>
      </w:r>
      <w:r>
        <w:rPr>
          <w:rFonts w:hint="eastAsia" w:ascii="仿宋" w:hAnsi="仿宋" w:eastAsia="仿宋"/>
          <w:color w:val="000000" w:themeColor="text1"/>
          <w:kern w:val="0"/>
          <w:sz w:val="28"/>
          <w:szCs w:val="28"/>
          <w:lang w:eastAsia="zh-CN"/>
        </w:rPr>
        <w:t>西安职业技术学院</w:t>
      </w:r>
    </w:p>
    <w:p w14:paraId="62C7DFFD">
      <w:pPr>
        <w:keepNext w:val="0"/>
        <w:keepLines w:val="0"/>
        <w:pageBreakBefore w:val="0"/>
        <w:widowControl w:val="0"/>
        <w:kinsoku/>
        <w:wordWrap/>
        <w:overflowPunct/>
        <w:topLinePunct w:val="0"/>
        <w:autoSpaceDE/>
        <w:autoSpaceDN/>
        <w:bidi w:val="0"/>
        <w:adjustRightInd/>
        <w:spacing w:line="42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地址：西安市雁塔区鱼斗路251号</w:t>
      </w:r>
    </w:p>
    <w:p w14:paraId="604204D7">
      <w:pPr>
        <w:keepNext w:val="0"/>
        <w:keepLines w:val="0"/>
        <w:pageBreakBefore w:val="0"/>
        <w:widowControl w:val="0"/>
        <w:kinsoku/>
        <w:wordWrap/>
        <w:overflowPunct/>
        <w:topLinePunct w:val="0"/>
        <w:autoSpaceDE/>
        <w:autoSpaceDN/>
        <w:bidi w:val="0"/>
        <w:adjustRightInd/>
        <w:spacing w:line="42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联系方式：029-88519310</w:t>
      </w:r>
    </w:p>
    <w:p w14:paraId="674703D7">
      <w:pPr>
        <w:keepNext w:val="0"/>
        <w:keepLines w:val="0"/>
        <w:pageBreakBefore w:val="0"/>
        <w:widowControl w:val="0"/>
        <w:kinsoku/>
        <w:wordWrap/>
        <w:overflowPunct/>
        <w:topLinePunct w:val="0"/>
        <w:autoSpaceDE/>
        <w:autoSpaceDN/>
        <w:bidi w:val="0"/>
        <w:adjustRightInd/>
        <w:spacing w:line="420" w:lineRule="exact"/>
        <w:ind w:firstLine="703" w:firstLineChars="250"/>
        <w:jc w:val="left"/>
        <w:textAlignment w:val="auto"/>
        <w:rPr>
          <w:rFonts w:ascii="仿宋" w:hAnsi="仿宋" w:eastAsia="仿宋"/>
          <w:color w:val="000000" w:themeColor="text1"/>
          <w:sz w:val="28"/>
          <w:szCs w:val="28"/>
        </w:rPr>
      </w:pPr>
      <w:r>
        <w:rPr>
          <w:rFonts w:hint="eastAsia" w:ascii="仿宋" w:hAnsi="仿宋" w:eastAsia="仿宋" w:cs="宋体"/>
          <w:b/>
          <w:bCs/>
          <w:sz w:val="28"/>
          <w:szCs w:val="28"/>
        </w:rPr>
        <w:t>2.项目联系人</w:t>
      </w:r>
    </w:p>
    <w:p w14:paraId="27EAB488">
      <w:pPr>
        <w:keepNext w:val="0"/>
        <w:keepLines w:val="0"/>
        <w:pageBreakBefore w:val="0"/>
        <w:widowControl w:val="0"/>
        <w:kinsoku/>
        <w:wordWrap/>
        <w:overflowPunct/>
        <w:topLinePunct w:val="0"/>
        <w:autoSpaceDE/>
        <w:autoSpaceDN/>
        <w:bidi w:val="0"/>
        <w:adjustRightInd/>
        <w:spacing w:line="42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14:paraId="7E11531C">
      <w:pPr>
        <w:keepNext w:val="0"/>
        <w:keepLines w:val="0"/>
        <w:pageBreakBefore w:val="0"/>
        <w:widowControl w:val="0"/>
        <w:kinsoku/>
        <w:wordWrap/>
        <w:overflowPunct/>
        <w:topLinePunct w:val="0"/>
        <w:autoSpaceDE/>
        <w:autoSpaceDN/>
        <w:bidi w:val="0"/>
        <w:adjustRightInd/>
        <w:spacing w:line="42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　址：西安市未央区文景北路16号白桦林国际B座</w:t>
      </w:r>
    </w:p>
    <w:p w14:paraId="2B8187C3">
      <w:pPr>
        <w:keepNext w:val="0"/>
        <w:keepLines w:val="0"/>
        <w:pageBreakBefore w:val="0"/>
        <w:widowControl w:val="0"/>
        <w:kinsoku/>
        <w:wordWrap/>
        <w:overflowPunct/>
        <w:topLinePunct w:val="0"/>
        <w:autoSpaceDE/>
        <w:autoSpaceDN/>
        <w:bidi w:val="0"/>
        <w:adjustRightInd/>
        <w:spacing w:line="42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项目联系人：朱老师</w:t>
      </w:r>
    </w:p>
    <w:p w14:paraId="51653F9C">
      <w:pPr>
        <w:keepNext w:val="0"/>
        <w:keepLines w:val="0"/>
        <w:pageBreakBefore w:val="0"/>
        <w:widowControl w:val="0"/>
        <w:kinsoku/>
        <w:wordWrap/>
        <w:overflowPunct/>
        <w:topLinePunct w:val="0"/>
        <w:autoSpaceDE/>
        <w:autoSpaceDN/>
        <w:bidi w:val="0"/>
        <w:adjustRightInd/>
        <w:spacing w:line="420" w:lineRule="exact"/>
        <w:ind w:firstLine="980" w:firstLineChars="350"/>
        <w:jc w:val="left"/>
        <w:textAlignment w:val="auto"/>
        <w:rPr>
          <w:b/>
          <w:bCs/>
          <w:sz w:val="28"/>
          <w:szCs w:val="28"/>
        </w:rPr>
      </w:pPr>
      <w:r>
        <w:rPr>
          <w:rFonts w:hint="eastAsia" w:ascii="仿宋" w:hAnsi="仿宋" w:eastAsia="仿宋"/>
          <w:color w:val="000000" w:themeColor="text1"/>
          <w:sz w:val="28"/>
          <w:szCs w:val="28"/>
        </w:rPr>
        <w:t>电　话：029-86510029、86510365转分机80805</w:t>
      </w:r>
    </w:p>
    <w:p w14:paraId="4292FC36">
      <w:pPr>
        <w:keepNext w:val="0"/>
        <w:keepLines w:val="0"/>
        <w:pageBreakBefore w:val="0"/>
        <w:widowControl w:val="0"/>
        <w:numPr>
          <w:ilvl w:val="0"/>
          <w:numId w:val="1"/>
        </w:numPr>
        <w:kinsoku/>
        <w:wordWrap/>
        <w:overflowPunct/>
        <w:topLinePunct w:val="0"/>
        <w:autoSpaceDE/>
        <w:autoSpaceDN/>
        <w:bidi w:val="0"/>
        <w:adjustRightInd/>
        <w:spacing w:line="420" w:lineRule="exact"/>
        <w:jc w:val="left"/>
        <w:textAlignment w:val="auto"/>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附件</w:t>
      </w:r>
    </w:p>
    <w:p w14:paraId="0C55717F">
      <w:pPr>
        <w:keepNext w:val="0"/>
        <w:keepLines w:val="0"/>
        <w:pageBreakBefore w:val="0"/>
        <w:widowControl w:val="0"/>
        <w:numPr>
          <w:ilvl w:val="0"/>
          <w:numId w:val="0"/>
        </w:numPr>
        <w:kinsoku/>
        <w:wordWrap/>
        <w:overflowPunct/>
        <w:topLinePunct w:val="0"/>
        <w:autoSpaceDE/>
        <w:autoSpaceDN/>
        <w:bidi w:val="0"/>
        <w:adjustRightInd/>
        <w:spacing w:line="420" w:lineRule="exact"/>
        <w:jc w:val="left"/>
        <w:textAlignment w:val="auto"/>
        <w:rPr>
          <w:rFonts w:hint="eastAsia" w:ascii="黑体" w:hAnsi="黑体" w:eastAsia="黑体" w:cs="宋体"/>
          <w:color w:val="000000" w:themeColor="text1"/>
          <w:kern w:val="0"/>
          <w:sz w:val="28"/>
          <w:szCs w:val="28"/>
          <w:lang w:val="en-US" w:eastAsia="zh-CN"/>
        </w:rPr>
      </w:pPr>
      <w:r>
        <w:drawing>
          <wp:anchor distT="0" distB="0" distL="114300" distR="114300" simplePos="0" relativeHeight="251660288" behindDoc="0" locked="0" layoutInCell="1" allowOverlap="1">
            <wp:simplePos x="0" y="0"/>
            <wp:positionH relativeFrom="column">
              <wp:posOffset>334645</wp:posOffset>
            </wp:positionH>
            <wp:positionV relativeFrom="paragraph">
              <wp:posOffset>3917950</wp:posOffset>
            </wp:positionV>
            <wp:extent cx="2562225" cy="1223645"/>
            <wp:effectExtent l="0" t="0" r="9525" b="146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562225" cy="122364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254635</wp:posOffset>
            </wp:positionH>
            <wp:positionV relativeFrom="paragraph">
              <wp:posOffset>62865</wp:posOffset>
            </wp:positionV>
            <wp:extent cx="2727960" cy="3875405"/>
            <wp:effectExtent l="0" t="0" r="15240" b="1079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727960" cy="3875405"/>
                    </a:xfrm>
                    <a:prstGeom prst="rect">
                      <a:avLst/>
                    </a:prstGeom>
                    <a:noFill/>
                    <a:ln>
                      <a:noFill/>
                    </a:ln>
                  </pic:spPr>
                </pic:pic>
              </a:graphicData>
            </a:graphic>
          </wp:anchor>
        </w:drawing>
      </w:r>
    </w:p>
    <w:p w14:paraId="39E27D34">
      <w:pPr>
        <w:keepNext w:val="0"/>
        <w:keepLines w:val="0"/>
        <w:pageBreakBefore w:val="0"/>
        <w:widowControl w:val="0"/>
        <w:kinsoku/>
        <w:wordWrap/>
        <w:overflowPunct/>
        <w:topLinePunct w:val="0"/>
        <w:autoSpaceDE/>
        <w:autoSpaceDN/>
        <w:bidi w:val="0"/>
        <w:adjustRightInd/>
        <w:snapToGrid/>
        <w:spacing w:line="440" w:lineRule="exact"/>
        <w:ind w:right="420" w:firstLine="840" w:firstLineChars="300"/>
        <w:jc w:val="righ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14:paraId="1B0DE20D">
      <w:pPr>
        <w:keepNext w:val="0"/>
        <w:keepLines w:val="0"/>
        <w:pageBreakBefore w:val="0"/>
        <w:widowControl w:val="0"/>
        <w:kinsoku/>
        <w:wordWrap/>
        <w:overflowPunct/>
        <w:topLinePunct w:val="0"/>
        <w:autoSpaceDE/>
        <w:autoSpaceDN/>
        <w:bidi w:val="0"/>
        <w:adjustRightInd/>
        <w:snapToGrid/>
        <w:spacing w:line="440" w:lineRule="exact"/>
        <w:ind w:right="1050" w:rightChars="500"/>
        <w:jc w:val="right"/>
        <w:textAlignment w:val="auto"/>
        <w:rPr>
          <w:rFonts w:ascii="黑体" w:hAnsi="黑体" w:eastAsia="黑体" w:cs="宋体"/>
          <w:color w:val="000000" w:themeColor="text1"/>
          <w:kern w:val="0"/>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6</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8</w:t>
      </w:r>
      <w:r>
        <w:rPr>
          <w:rFonts w:ascii="仿宋" w:hAnsi="仿宋" w:eastAsia="仿宋"/>
          <w:sz w:val="28"/>
          <w:szCs w:val="28"/>
        </w:rPr>
        <w:t>日</w:t>
      </w:r>
      <w:bookmarkEnd w:id="1"/>
      <w:bookmarkEnd w:id="2"/>
      <w:bookmarkEnd w:id="3"/>
      <w:bookmarkEnd w:id="4"/>
    </w:p>
    <w:sectPr>
      <w:pgSz w:w="11906" w:h="16838"/>
      <w:pgMar w:top="1723" w:right="1417" w:bottom="1383"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D9381"/>
    <w:multiLevelType w:val="singleLevel"/>
    <w:tmpl w:val="BA8D938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ZjNTgwMDJlM2E2ZmNhMjdhMDA5MDUzOGZjZGU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2F53"/>
    <w:rsid w:val="001832C6"/>
    <w:rsid w:val="00191564"/>
    <w:rsid w:val="001A0A10"/>
    <w:rsid w:val="001B0C0E"/>
    <w:rsid w:val="001C653C"/>
    <w:rsid w:val="0020185C"/>
    <w:rsid w:val="0022797A"/>
    <w:rsid w:val="00243293"/>
    <w:rsid w:val="002505D0"/>
    <w:rsid w:val="002523EA"/>
    <w:rsid w:val="002612B8"/>
    <w:rsid w:val="00263345"/>
    <w:rsid w:val="002869A4"/>
    <w:rsid w:val="002B2887"/>
    <w:rsid w:val="002C02AE"/>
    <w:rsid w:val="002D0555"/>
    <w:rsid w:val="002E5EC3"/>
    <w:rsid w:val="00335957"/>
    <w:rsid w:val="00342CE8"/>
    <w:rsid w:val="00354D47"/>
    <w:rsid w:val="0035764B"/>
    <w:rsid w:val="00375945"/>
    <w:rsid w:val="00394B00"/>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30021"/>
    <w:rsid w:val="006466AF"/>
    <w:rsid w:val="00653F8B"/>
    <w:rsid w:val="006554C0"/>
    <w:rsid w:val="00696A10"/>
    <w:rsid w:val="006A4F00"/>
    <w:rsid w:val="006E3C93"/>
    <w:rsid w:val="006E517D"/>
    <w:rsid w:val="006F5233"/>
    <w:rsid w:val="007542E0"/>
    <w:rsid w:val="00766466"/>
    <w:rsid w:val="00781EF6"/>
    <w:rsid w:val="007A68BB"/>
    <w:rsid w:val="007A6C32"/>
    <w:rsid w:val="007D34E0"/>
    <w:rsid w:val="007E3B8B"/>
    <w:rsid w:val="007F3EFD"/>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0FEA"/>
    <w:rsid w:val="009A7D5E"/>
    <w:rsid w:val="009D5315"/>
    <w:rsid w:val="009E3F73"/>
    <w:rsid w:val="00A070A8"/>
    <w:rsid w:val="00A22C4D"/>
    <w:rsid w:val="00A32F8C"/>
    <w:rsid w:val="00A43CD5"/>
    <w:rsid w:val="00A44641"/>
    <w:rsid w:val="00A533E2"/>
    <w:rsid w:val="00A60391"/>
    <w:rsid w:val="00A7702D"/>
    <w:rsid w:val="00AB310A"/>
    <w:rsid w:val="00AD5009"/>
    <w:rsid w:val="00AE4481"/>
    <w:rsid w:val="00B33CDE"/>
    <w:rsid w:val="00B7115C"/>
    <w:rsid w:val="00B71651"/>
    <w:rsid w:val="00B95BAA"/>
    <w:rsid w:val="00BB089E"/>
    <w:rsid w:val="00BE3C7A"/>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A82861"/>
    <w:rsid w:val="033B6E6B"/>
    <w:rsid w:val="041E18A5"/>
    <w:rsid w:val="04FC4516"/>
    <w:rsid w:val="053D3D80"/>
    <w:rsid w:val="0601332E"/>
    <w:rsid w:val="06362E2A"/>
    <w:rsid w:val="06796877"/>
    <w:rsid w:val="07B74AED"/>
    <w:rsid w:val="093E75E3"/>
    <w:rsid w:val="09726FF2"/>
    <w:rsid w:val="0AC40184"/>
    <w:rsid w:val="0DE84F04"/>
    <w:rsid w:val="10765B01"/>
    <w:rsid w:val="108F06DD"/>
    <w:rsid w:val="11D019BA"/>
    <w:rsid w:val="12E81275"/>
    <w:rsid w:val="138E2FF9"/>
    <w:rsid w:val="141B2982"/>
    <w:rsid w:val="16E47A20"/>
    <w:rsid w:val="19CE0912"/>
    <w:rsid w:val="1B0F5B73"/>
    <w:rsid w:val="1B4C70B5"/>
    <w:rsid w:val="1B52798D"/>
    <w:rsid w:val="1D403C19"/>
    <w:rsid w:val="1FB43A7B"/>
    <w:rsid w:val="21D05D2B"/>
    <w:rsid w:val="21FB59E4"/>
    <w:rsid w:val="23E54A7C"/>
    <w:rsid w:val="246C707C"/>
    <w:rsid w:val="247A4353"/>
    <w:rsid w:val="295777DC"/>
    <w:rsid w:val="2ADE551A"/>
    <w:rsid w:val="2B16157D"/>
    <w:rsid w:val="2D992527"/>
    <w:rsid w:val="2EE5656D"/>
    <w:rsid w:val="30E868BA"/>
    <w:rsid w:val="349B25F5"/>
    <w:rsid w:val="34C617CF"/>
    <w:rsid w:val="37C512C3"/>
    <w:rsid w:val="37E4407F"/>
    <w:rsid w:val="383412F3"/>
    <w:rsid w:val="38E1712C"/>
    <w:rsid w:val="38E45D1C"/>
    <w:rsid w:val="39495149"/>
    <w:rsid w:val="3DF40CC1"/>
    <w:rsid w:val="40D55D6D"/>
    <w:rsid w:val="41421BAA"/>
    <w:rsid w:val="45F20273"/>
    <w:rsid w:val="48161D62"/>
    <w:rsid w:val="49BC395C"/>
    <w:rsid w:val="4A2C3F84"/>
    <w:rsid w:val="4A663DFF"/>
    <w:rsid w:val="4C3B7FF8"/>
    <w:rsid w:val="4D990B9C"/>
    <w:rsid w:val="4F4D104D"/>
    <w:rsid w:val="51E57DDD"/>
    <w:rsid w:val="52C27562"/>
    <w:rsid w:val="53077BCA"/>
    <w:rsid w:val="541F0D2E"/>
    <w:rsid w:val="56BE0668"/>
    <w:rsid w:val="5CFF7BBB"/>
    <w:rsid w:val="5DED78CD"/>
    <w:rsid w:val="5F3F3957"/>
    <w:rsid w:val="62CB27BD"/>
    <w:rsid w:val="62D23435"/>
    <w:rsid w:val="66AB1DBB"/>
    <w:rsid w:val="671D3198"/>
    <w:rsid w:val="6AA71259"/>
    <w:rsid w:val="6BB42A0C"/>
    <w:rsid w:val="6C005CE7"/>
    <w:rsid w:val="6EC90604"/>
    <w:rsid w:val="6F004D4E"/>
    <w:rsid w:val="6F7A26A8"/>
    <w:rsid w:val="70610073"/>
    <w:rsid w:val="7298352A"/>
    <w:rsid w:val="73C240BE"/>
    <w:rsid w:val="74447A90"/>
    <w:rsid w:val="75EA73EC"/>
    <w:rsid w:val="76AA29C3"/>
    <w:rsid w:val="76F84580"/>
    <w:rsid w:val="77E84662"/>
    <w:rsid w:val="784933B8"/>
    <w:rsid w:val="79E4172E"/>
    <w:rsid w:val="7A055AF4"/>
    <w:rsid w:val="7A4A143C"/>
    <w:rsid w:val="7A735267"/>
    <w:rsid w:val="7B07783F"/>
    <w:rsid w:val="7B0F7141"/>
    <w:rsid w:val="7C112A59"/>
    <w:rsid w:val="7D1D5C9D"/>
    <w:rsid w:val="7D6E4B36"/>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Indent"/>
    <w:basedOn w:val="1"/>
    <w:link w:val="33"/>
    <w:semiHidden/>
    <w:unhideWhenUsed/>
    <w:qFormat/>
    <w:uiPriority w:val="0"/>
    <w:pPr>
      <w:spacing w:after="120"/>
      <w:ind w:left="420" w:leftChars="200"/>
    </w:pPr>
  </w:style>
  <w:style w:type="paragraph" w:styleId="6">
    <w:name w:val="Plain Text"/>
    <w:basedOn w:val="1"/>
    <w:link w:val="29"/>
    <w:qFormat/>
    <w:uiPriority w:val="0"/>
    <w:rPr>
      <w:rFonts w:ascii="宋体" w:hAnsi="Courier New"/>
      <w:szCs w:val="22"/>
    </w:rPr>
  </w:style>
  <w:style w:type="paragraph" w:styleId="7">
    <w:name w:val="Balloon Text"/>
    <w:basedOn w:val="1"/>
    <w:link w:val="30"/>
    <w:semiHidden/>
    <w:unhideWhenUsed/>
    <w:qFormat/>
    <w:uiPriority w:val="0"/>
    <w:rPr>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paragraph" w:styleId="11">
    <w:name w:val="Body Text First Indent 2"/>
    <w:basedOn w:val="5"/>
    <w:link w:val="34"/>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4"/>
    <w:link w:val="8"/>
    <w:qFormat/>
    <w:uiPriority w:val="0"/>
    <w:rPr>
      <w:rFonts w:asciiTheme="minorHAnsi" w:hAnsiTheme="minorHAnsi" w:eastAsiaTheme="minorEastAsia"/>
      <w:kern w:val="2"/>
      <w:sz w:val="18"/>
      <w:szCs w:val="18"/>
    </w:rPr>
  </w:style>
  <w:style w:type="character" w:customStyle="1" w:styleId="29">
    <w:name w:val="纯文本 Char"/>
    <w:basedOn w:val="14"/>
    <w:link w:val="6"/>
    <w:qFormat/>
    <w:uiPriority w:val="0"/>
    <w:rPr>
      <w:rFonts w:ascii="宋体" w:hAnsi="Courier New" w:eastAsiaTheme="minorEastAsia"/>
      <w:kern w:val="2"/>
      <w:sz w:val="21"/>
      <w:szCs w:val="22"/>
    </w:rPr>
  </w:style>
  <w:style w:type="character" w:customStyle="1" w:styleId="30">
    <w:name w:val="批注框文本 Char"/>
    <w:basedOn w:val="14"/>
    <w:link w:val="7"/>
    <w:semiHidden/>
    <w:qFormat/>
    <w:uiPriority w:val="0"/>
    <w:rPr>
      <w:kern w:val="2"/>
      <w:sz w:val="18"/>
      <w:szCs w:val="18"/>
    </w:rPr>
  </w:style>
  <w:style w:type="character" w:customStyle="1" w:styleId="31">
    <w:name w:val="文档结构图 Char"/>
    <w:basedOn w:val="14"/>
    <w:link w:val="4"/>
    <w:semiHidden/>
    <w:qFormat/>
    <w:uiPriority w:val="0"/>
    <w:rPr>
      <w:rFonts w:ascii="宋体" w:eastAsia="宋体"/>
      <w:kern w:val="2"/>
      <w:sz w:val="18"/>
      <w:szCs w:val="18"/>
    </w:rPr>
  </w:style>
  <w:style w:type="paragraph" w:customStyle="1" w:styleId="32">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character" w:customStyle="1" w:styleId="33">
    <w:name w:val="正文文本缩进 Char"/>
    <w:basedOn w:val="14"/>
    <w:link w:val="5"/>
    <w:semiHidden/>
    <w:qFormat/>
    <w:uiPriority w:val="0"/>
    <w:rPr>
      <w:rFonts w:asciiTheme="minorHAnsi" w:hAnsiTheme="minorHAnsi" w:eastAsiaTheme="minorEastAsia" w:cstheme="minorBidi"/>
      <w:kern w:val="2"/>
      <w:sz w:val="21"/>
      <w:szCs w:val="24"/>
    </w:rPr>
  </w:style>
  <w:style w:type="character" w:customStyle="1" w:styleId="34">
    <w:name w:val="正文首行缩进 2 Char"/>
    <w:basedOn w:val="33"/>
    <w:link w:val="1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7aa5f364-a901-4c89-8fa4-82843fee49db</errorID>
      <errorWord>四</errorWord>
      <group>L1_Punc</group>
      <groupName>标点问题</groupName>
      <ability>L2_Punc</ability>
      <abilityName>标点符号检查</abilityName>
      <candidateList>
        <item>。四</item>
      </candidateList>
      <explain/>
      <paraID>1A3F7F64</paraID>
      <start>16</start>
      <end>17</end>
      <status>unmodified</status>
      <modifiedWord/>
      <trackRevisions>false</trackRevisions>
    </reviewItem>
    <reviewItem>
      <errorID>2819f24e-bfa6-42d8-a9b7-a4624d482bcd</errorID>
      <errorWord> </errorWord>
      <group>L1_Word</group>
      <groupName>字词问题</groupName>
      <ability>L2_Typo</ability>
      <abilityName>字词错误</abilityName>
      <candidateList>
        <item>无</item>
      </candidateList>
      <explain/>
      <paraID>5905610A</paraID>
      <start>9</start>
      <end>10</end>
      <status>unmodified</status>
      <modifiedWord/>
      <trackRevisions>false</trackRevisions>
    </reviewItem>
    <reviewItem>
      <errorID>0d91f2b9-1ddd-48db-8761-c2daa2e135fb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1599FB33</paraID>
      <start>0</start>
      <end>2</end>
      <status>unmodified</status>
      <modifiedWord/>
      <trackRevisions>false</trackRevisions>
    </reviewItem>
    <reviewItem>
      <errorID>a64b86ff-3444-4c7b-947d-a489f4db6920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4F0E9D52</paraID>
      <start>0</start>
      <end>2</end>
      <status>unmodified</status>
      <modifiedWord/>
      <trackRevisions>false</trackRevisions>
    </reviewItem>
    <reviewItem>
      <errorID>39838819-4ef8-4580-be0f-47aba9b156ba</errorID>
      <errorWord>【2024】817号</errorWord>
      <group>L1_Knowledge</group>
      <groupName>知识性问题</groupName>
      <ability>L2_Knowledge</ability>
      <abilityName>其他知识</abilityName>
      <candidateList>
        <item>〔2024〕817号</item>
      </candidateList>
      <explain>发文字号格式错误。</explain>
      <paraID>4F0E9D52</paraID>
      <start>19</start>
      <end>29</end>
      <status>unmodified</status>
      <modifiedWord/>
      <trackRevisions>false</trackRevisions>
    </reviewItem>
    <reviewItem>
      <errorID>d263ce41-0c4f-41d2-a1e9-1c9956df6463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8A26378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368d2d7-c777-46b3-89da-bd6aa612fe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631</Words>
  <Characters>739</Characters>
  <Lines>1</Lines>
  <Paragraphs>1</Paragraphs>
  <TotalTime>13</TotalTime>
  <ScaleCrop>false</ScaleCrop>
  <LinksUpToDate>false</LinksUpToDate>
  <CharactersWithSpaces>741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常巧利</cp:lastModifiedBy>
  <cp:lastPrinted>2026-05-08T08:27:00Z</cp:lastPrinted>
  <dcterms:modified xsi:type="dcterms:W3CDTF">2026-05-08T08:55:32Z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544A3612192B4837A8088EFC92156F6B_13</vt:lpwstr>
  </property>
  <property fmtid="{D5CDD505-2E9C-101B-9397-08002B2CF9AE}" pid="4" name="KSOTemplateDocerSaveRecord">
    <vt:lpwstr>eyJoZGlkIjoiMTY0Y2ZjNTgwMDJlM2E2ZmNhMjdhMDA5MDUzOGZjZGUiLCJ1c2VySWQiOiIxOTMwNzk2ODgifQ==</vt:lpwstr>
  </property>
</Properties>
</file>