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9CCBC">
      <w:pPr>
        <w:pStyle w:val="2"/>
        <w:keepNext w:val="0"/>
        <w:keepLines/>
        <w:pageBreakBefore/>
        <w:spacing w:before="156" w:beforeLines="50" w:after="156" w:afterLines="50" w:line="360" w:lineRule="auto"/>
        <w:jc w:val="center"/>
        <w:rPr>
          <w:rFonts w:ascii="宋体" w:eastAsia="宋体"/>
          <w:bCs/>
          <w:color w:val="000000"/>
          <w:sz w:val="36"/>
          <w:szCs w:val="36"/>
          <w:highlight w:val="none"/>
        </w:rPr>
      </w:pPr>
      <w:r>
        <w:rPr>
          <w:rFonts w:hint="eastAsia" w:ascii="宋体" w:eastAsia="宋体"/>
          <w:bCs/>
          <w:color w:val="000000"/>
          <w:sz w:val="36"/>
          <w:szCs w:val="36"/>
          <w:highlight w:val="none"/>
        </w:rPr>
        <w:t>竞争性</w:t>
      </w:r>
      <w:bookmarkStart w:id="0" w:name="_GoBack"/>
      <w:bookmarkEnd w:id="0"/>
      <w:r>
        <w:rPr>
          <w:rFonts w:hint="eastAsia" w:ascii="宋体" w:eastAsia="宋体"/>
          <w:bCs/>
          <w:color w:val="000000"/>
          <w:sz w:val="36"/>
          <w:szCs w:val="36"/>
          <w:highlight w:val="none"/>
        </w:rPr>
        <w:t>磋商公告</w:t>
      </w:r>
    </w:p>
    <w:p w14:paraId="65DDC37D">
      <w:pPr>
        <w:spacing w:line="420" w:lineRule="exact"/>
        <w:ind w:firstLine="480" w:firstLineChars="200"/>
        <w:rPr>
          <w:rFonts w:hint="eastAsia" w:hAnsi="宋体"/>
          <w:bCs/>
          <w:color w:val="000000"/>
          <w:highlight w:val="none"/>
        </w:rPr>
      </w:pPr>
      <w:r>
        <w:rPr>
          <w:rFonts w:hint="eastAsia" w:hAnsi="宋体"/>
          <w:bCs/>
          <w:color w:val="000000"/>
          <w:szCs w:val="24"/>
          <w:highlight w:val="none"/>
          <w:lang w:eastAsia="zh-CN"/>
        </w:rPr>
        <w:t>镇安县柴坪镇和睦村纸房沟水毁修复工程潜</w:t>
      </w:r>
      <w:r>
        <w:rPr>
          <w:rFonts w:hint="eastAsia" w:cs="Helvetica"/>
          <w:color w:val="000000"/>
          <w:highlight w:val="none"/>
        </w:rPr>
        <w:t>在的供应商</w:t>
      </w:r>
      <w:r>
        <w:rPr>
          <w:rFonts w:hint="eastAsia" w:cs="Helvetica"/>
          <w:color w:val="000000"/>
          <w:highlight w:val="none"/>
          <w:lang w:eastAsia="zh-CN"/>
        </w:rPr>
        <w:t>应</w:t>
      </w:r>
      <w:r>
        <w:rPr>
          <w:rFonts w:hint="eastAsia" w:cs="Helvetica"/>
          <w:color w:val="000000"/>
          <w:highlight w:val="none"/>
        </w:rPr>
        <w:t>在</w:t>
      </w: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t>陕西省西安市碑林区豪盛大厦A座1104室</w:t>
      </w:r>
      <w:r>
        <w:rPr>
          <w:rFonts w:hint="eastAsia" w:cs="Helvetica"/>
          <w:color w:val="000000"/>
          <w:highlight w:val="none"/>
        </w:rPr>
        <w:t>获取</w:t>
      </w:r>
      <w:r>
        <w:rPr>
          <w:rFonts w:hint="eastAsia" w:hAnsi="宋体"/>
          <w:bCs/>
          <w:color w:val="000000"/>
          <w:highlight w:val="none"/>
          <w:lang w:eastAsia="zh-CN"/>
        </w:rPr>
        <w:t>采购</w:t>
      </w:r>
      <w:r>
        <w:rPr>
          <w:rFonts w:hint="eastAsia" w:hAnsi="宋体"/>
          <w:bCs/>
          <w:color w:val="000000"/>
          <w:highlight w:val="none"/>
        </w:rPr>
        <w:t>文件，并于202</w:t>
      </w:r>
      <w:r>
        <w:rPr>
          <w:rFonts w:hint="eastAsia" w:hAnsi="宋体"/>
          <w:bCs/>
          <w:color w:val="000000"/>
          <w:highlight w:val="none"/>
          <w:lang w:val="en-US" w:eastAsia="zh-CN"/>
        </w:rPr>
        <w:t>6</w:t>
      </w:r>
      <w:r>
        <w:rPr>
          <w:rFonts w:hint="eastAsia" w:hAnsi="宋体"/>
          <w:bCs/>
          <w:color w:val="000000"/>
          <w:highlight w:val="none"/>
        </w:rPr>
        <w:t>年</w:t>
      </w:r>
      <w:r>
        <w:rPr>
          <w:rFonts w:hint="eastAsia" w:hAnsi="宋体"/>
          <w:bCs/>
          <w:color w:val="000000"/>
          <w:highlight w:val="none"/>
          <w:lang w:val="en-US" w:eastAsia="zh-CN"/>
        </w:rPr>
        <w:t>05</w:t>
      </w:r>
      <w:r>
        <w:rPr>
          <w:rFonts w:hint="eastAsia" w:hAnsi="宋体"/>
          <w:b w:val="0"/>
          <w:bCs/>
          <w:color w:val="000000"/>
          <w:highlight w:val="none"/>
        </w:rPr>
        <w:t>月</w:t>
      </w:r>
      <w:r>
        <w:rPr>
          <w:rFonts w:hint="eastAsia" w:hAnsi="宋体"/>
          <w:b w:val="0"/>
          <w:bCs/>
          <w:color w:val="000000"/>
          <w:highlight w:val="none"/>
          <w:lang w:val="en-US" w:eastAsia="zh-CN"/>
        </w:rPr>
        <w:t>12</w:t>
      </w:r>
      <w:r>
        <w:rPr>
          <w:rFonts w:hint="eastAsia" w:hAnsi="宋体"/>
          <w:b w:val="0"/>
          <w:bCs/>
          <w:color w:val="000000"/>
          <w:highlight w:val="none"/>
        </w:rPr>
        <w:t>日</w:t>
      </w:r>
      <w:r>
        <w:rPr>
          <w:rFonts w:hint="eastAsia" w:hAnsi="宋体"/>
          <w:bCs/>
          <w:color w:val="000000"/>
          <w:highlight w:val="none"/>
        </w:rPr>
        <w:t>1</w:t>
      </w:r>
      <w:r>
        <w:rPr>
          <w:rFonts w:hint="eastAsia" w:hAnsi="宋体"/>
          <w:bCs/>
          <w:color w:val="000000"/>
          <w:highlight w:val="none"/>
          <w:lang w:val="en-US" w:eastAsia="zh-CN"/>
        </w:rPr>
        <w:t>4时</w:t>
      </w:r>
      <w:r>
        <w:rPr>
          <w:rFonts w:hint="eastAsia" w:hAnsi="宋体"/>
          <w:bCs/>
          <w:color w:val="000000"/>
          <w:highlight w:val="none"/>
        </w:rPr>
        <w:t>30</w:t>
      </w:r>
      <w:r>
        <w:rPr>
          <w:rFonts w:hint="eastAsia" w:hAnsi="宋体"/>
          <w:bCs/>
          <w:color w:val="000000"/>
          <w:highlight w:val="none"/>
          <w:lang w:val="en-US" w:eastAsia="zh-CN"/>
        </w:rPr>
        <w:t>分</w:t>
      </w:r>
      <w:r>
        <w:rPr>
          <w:rFonts w:hint="eastAsia" w:hAnsi="宋体"/>
          <w:bCs/>
          <w:color w:val="000000"/>
          <w:highlight w:val="none"/>
        </w:rPr>
        <w:t>(北京时间）前</w:t>
      </w:r>
      <w:r>
        <w:rPr>
          <w:rFonts w:hint="eastAsia" w:hAnsi="宋体"/>
          <w:bCs/>
          <w:color w:val="000000"/>
          <w:highlight w:val="none"/>
          <w:lang w:eastAsia="zh-CN"/>
        </w:rPr>
        <w:t>提</w:t>
      </w:r>
      <w:r>
        <w:rPr>
          <w:rFonts w:hint="eastAsia" w:hAnsi="宋体"/>
          <w:bCs/>
          <w:color w:val="000000"/>
          <w:highlight w:val="none"/>
        </w:rPr>
        <w:t>交磋商响应文件。</w:t>
      </w:r>
    </w:p>
    <w:p w14:paraId="5BF5BA5B">
      <w:pPr>
        <w:spacing w:line="420" w:lineRule="exact"/>
        <w:rPr>
          <w:rFonts w:hint="eastAsia" w:hAnsi="宋体"/>
          <w:b/>
          <w:color w:val="000000"/>
          <w:highlight w:val="none"/>
        </w:rPr>
      </w:pPr>
      <w:r>
        <w:rPr>
          <w:rFonts w:hint="eastAsia" w:hAnsi="宋体"/>
          <w:b/>
          <w:color w:val="000000"/>
          <w:highlight w:val="none"/>
        </w:rPr>
        <w:t>一、项目基本情况：</w:t>
      </w:r>
    </w:p>
    <w:p w14:paraId="60CF6908">
      <w:pPr>
        <w:spacing w:line="420" w:lineRule="exact"/>
        <w:ind w:firstLine="480" w:firstLineChars="200"/>
        <w:rPr>
          <w:rFonts w:hint="eastAsia" w:hAnsi="宋体" w:eastAsia="宋体"/>
          <w:bCs/>
          <w:color w:val="000000"/>
          <w:highlight w:val="none"/>
          <w:lang w:val="en-US" w:eastAsia="zh-CN"/>
        </w:rPr>
      </w:pPr>
      <w:r>
        <w:rPr>
          <w:rFonts w:hint="eastAsia" w:hAnsi="宋体"/>
          <w:bCs/>
          <w:color w:val="000000"/>
          <w:highlight w:val="none"/>
        </w:rPr>
        <w:t>项目编号：</w:t>
      </w:r>
      <w:r>
        <w:rPr>
          <w:rFonts w:hint="eastAsia" w:ascii="宋体" w:hAnsi="宋体"/>
          <w:bCs/>
          <w:color w:val="000000"/>
          <w:sz w:val="24"/>
          <w:lang w:eastAsia="zh-CN"/>
        </w:rPr>
        <w:t>XFZB20260402</w:t>
      </w:r>
    </w:p>
    <w:p w14:paraId="65381C96">
      <w:pPr>
        <w:spacing w:line="420" w:lineRule="exact"/>
        <w:ind w:firstLine="480" w:firstLineChars="200"/>
        <w:rPr>
          <w:rFonts w:hint="eastAsia" w:hAnsi="宋体"/>
          <w:bCs/>
          <w:color w:val="000000"/>
          <w:szCs w:val="24"/>
          <w:highlight w:val="none"/>
          <w:lang w:eastAsia="zh-CN"/>
        </w:rPr>
      </w:pPr>
      <w:r>
        <w:rPr>
          <w:rFonts w:hint="eastAsia" w:hAnsi="宋体"/>
          <w:bCs/>
          <w:color w:val="000000"/>
          <w:highlight w:val="none"/>
        </w:rPr>
        <w:t>项目名称：</w:t>
      </w:r>
      <w:r>
        <w:rPr>
          <w:rFonts w:hint="eastAsia" w:hAnsi="宋体"/>
          <w:bCs/>
          <w:color w:val="000000"/>
          <w:szCs w:val="24"/>
          <w:highlight w:val="none"/>
          <w:lang w:eastAsia="zh-CN"/>
        </w:rPr>
        <w:t>镇安县柴坪镇和睦村纸房沟水毁修复工程</w:t>
      </w:r>
    </w:p>
    <w:p w14:paraId="5C62E480">
      <w:pPr>
        <w:spacing w:line="420" w:lineRule="exact"/>
        <w:ind w:firstLine="480" w:firstLineChars="200"/>
        <w:rPr>
          <w:rFonts w:hint="eastAsia" w:hAnsi="宋体"/>
          <w:color w:val="000000"/>
          <w:highlight w:val="none"/>
        </w:rPr>
      </w:pPr>
      <w:r>
        <w:rPr>
          <w:rFonts w:hint="eastAsia" w:hAnsi="宋体"/>
          <w:bCs/>
          <w:color w:val="000000"/>
          <w:highlight w:val="none"/>
        </w:rPr>
        <w:t>采购方式：</w:t>
      </w:r>
      <w:r>
        <w:rPr>
          <w:rFonts w:hint="eastAsia" w:hAnsi="宋体"/>
          <w:color w:val="000000"/>
          <w:highlight w:val="none"/>
        </w:rPr>
        <w:t>竞争性磋商</w:t>
      </w:r>
    </w:p>
    <w:p w14:paraId="13D5A1AA">
      <w:pPr>
        <w:spacing w:line="420" w:lineRule="exact"/>
        <w:ind w:firstLine="480" w:firstLineChars="200"/>
        <w:rPr>
          <w:rFonts w:hint="eastAsia" w:hAnsi="宋体"/>
          <w:color w:val="000000"/>
          <w:highlight w:val="none"/>
        </w:rPr>
      </w:pPr>
      <w:r>
        <w:rPr>
          <w:rFonts w:hint="eastAsia" w:hAnsi="宋体"/>
          <w:color w:val="000000"/>
          <w:highlight w:val="none"/>
        </w:rPr>
        <w:t>预算金额：</w:t>
      </w:r>
      <w:r>
        <w:rPr>
          <w:rFonts w:hint="eastAsia" w:hAnsi="宋体"/>
          <w:color w:val="000000"/>
          <w:highlight w:val="none"/>
          <w:lang w:val="en-US" w:eastAsia="zh-CN"/>
        </w:rPr>
        <w:t>3433952.52</w:t>
      </w:r>
      <w:r>
        <w:rPr>
          <w:rFonts w:hint="eastAsia" w:hAnsi="宋体"/>
          <w:color w:val="000000"/>
          <w:highlight w:val="none"/>
        </w:rPr>
        <w:t>元</w:t>
      </w:r>
    </w:p>
    <w:p w14:paraId="1838DF97">
      <w:pPr>
        <w:spacing w:line="420" w:lineRule="exact"/>
        <w:ind w:firstLine="480" w:firstLineChars="200"/>
        <w:rPr>
          <w:rFonts w:hint="eastAsia" w:hAnsi="宋体"/>
          <w:color w:val="000000"/>
          <w:highlight w:val="none"/>
        </w:rPr>
      </w:pPr>
      <w:r>
        <w:rPr>
          <w:rFonts w:hint="eastAsia" w:hAnsi="宋体"/>
          <w:color w:val="000000"/>
          <w:highlight w:val="none"/>
        </w:rPr>
        <w:t>采购需求：</w:t>
      </w:r>
    </w:p>
    <w:p w14:paraId="7FF1C18C">
      <w:pPr>
        <w:spacing w:line="420" w:lineRule="exact"/>
        <w:ind w:firstLine="480" w:firstLineChars="200"/>
        <w:rPr>
          <w:rFonts w:hAnsi="宋体"/>
          <w:bCs/>
          <w:color w:val="000000"/>
          <w:highlight w:val="none"/>
        </w:rPr>
      </w:pPr>
      <w:r>
        <w:rPr>
          <w:rFonts w:hint="eastAsia" w:hAnsi="宋体"/>
          <w:color w:val="000000"/>
          <w:highlight w:val="none"/>
        </w:rPr>
        <w:t>合同包1（</w:t>
      </w:r>
      <w:r>
        <w:rPr>
          <w:rFonts w:hint="eastAsia" w:hAnsi="宋体"/>
          <w:bCs/>
          <w:color w:val="000000"/>
          <w:szCs w:val="24"/>
          <w:highlight w:val="none"/>
          <w:lang w:eastAsia="zh-CN"/>
        </w:rPr>
        <w:t>镇安县柴坪镇和睦村纸房沟水毁修复工程</w:t>
      </w:r>
      <w:r>
        <w:rPr>
          <w:rFonts w:hint="eastAsia" w:hAnsi="宋体"/>
          <w:color w:val="000000"/>
          <w:highlight w:val="none"/>
        </w:rPr>
        <w:t>）：</w:t>
      </w:r>
    </w:p>
    <w:p w14:paraId="3586722E">
      <w:pPr>
        <w:spacing w:line="420" w:lineRule="exact"/>
        <w:ind w:firstLine="1200" w:firstLineChars="500"/>
        <w:rPr>
          <w:rFonts w:hint="eastAsia" w:hAnsi="宋体"/>
          <w:color w:val="000000"/>
          <w:highlight w:val="none"/>
        </w:rPr>
      </w:pPr>
      <w:r>
        <w:rPr>
          <w:rFonts w:hint="eastAsia" w:hAnsi="宋体"/>
          <w:bCs/>
          <w:color w:val="000000"/>
          <w:highlight w:val="none"/>
        </w:rPr>
        <w:t>合同包预算金额</w:t>
      </w:r>
      <w:r>
        <w:rPr>
          <w:rFonts w:hint="eastAsia" w:hAnsi="宋体"/>
          <w:color w:val="000000"/>
          <w:highlight w:val="none"/>
        </w:rPr>
        <w:t>：</w:t>
      </w:r>
      <w:r>
        <w:rPr>
          <w:rFonts w:hint="eastAsia" w:hAnsi="宋体"/>
          <w:color w:val="000000"/>
          <w:highlight w:val="none"/>
          <w:lang w:val="en-US" w:eastAsia="zh-CN"/>
        </w:rPr>
        <w:t>3433952.52</w:t>
      </w:r>
      <w:r>
        <w:rPr>
          <w:rFonts w:hint="eastAsia" w:hAnsi="宋体"/>
          <w:color w:val="000000"/>
          <w:highlight w:val="none"/>
        </w:rPr>
        <w:t>元</w:t>
      </w:r>
    </w:p>
    <w:p w14:paraId="173D70B6">
      <w:pPr>
        <w:spacing w:line="420" w:lineRule="exact"/>
        <w:ind w:firstLine="1200" w:firstLineChars="500"/>
        <w:rPr>
          <w:rFonts w:hint="eastAsia" w:hAnsi="宋体"/>
          <w:color w:val="000000"/>
          <w:highlight w:val="none"/>
        </w:rPr>
      </w:pPr>
      <w:r>
        <w:rPr>
          <w:rFonts w:hint="eastAsia" w:hAnsi="宋体"/>
          <w:color w:val="000000"/>
          <w:highlight w:val="none"/>
        </w:rPr>
        <w:t>合同包最高限价：</w:t>
      </w:r>
      <w:r>
        <w:rPr>
          <w:rFonts w:hint="eastAsia" w:hAnsi="宋体"/>
          <w:color w:val="000000"/>
          <w:highlight w:val="none"/>
          <w:lang w:val="en-US" w:eastAsia="zh-CN"/>
        </w:rPr>
        <w:t>3433952.52</w:t>
      </w:r>
      <w:r>
        <w:rPr>
          <w:rFonts w:hint="eastAsia" w:hAnsi="宋体"/>
          <w:color w:val="000000"/>
          <w:highlight w:val="none"/>
        </w:rPr>
        <w:t>元</w:t>
      </w:r>
    </w:p>
    <w:tbl>
      <w:tblPr>
        <w:tblStyle w:val="4"/>
        <w:tblW w:w="9482" w:type="dxa"/>
        <w:jc w:val="center"/>
        <w:tblLayout w:type="fixed"/>
        <w:tblCellMar>
          <w:top w:w="0" w:type="dxa"/>
          <w:left w:w="0" w:type="dxa"/>
          <w:bottom w:w="0" w:type="dxa"/>
          <w:right w:w="0" w:type="dxa"/>
        </w:tblCellMar>
      </w:tblPr>
      <w:tblGrid>
        <w:gridCol w:w="721"/>
        <w:gridCol w:w="822"/>
        <w:gridCol w:w="2868"/>
        <w:gridCol w:w="1048"/>
        <w:gridCol w:w="1392"/>
        <w:gridCol w:w="1267"/>
        <w:gridCol w:w="1364"/>
      </w:tblGrid>
      <w:tr w14:paraId="038EF58A">
        <w:tblPrEx>
          <w:tblCellMar>
            <w:top w:w="0" w:type="dxa"/>
            <w:left w:w="0" w:type="dxa"/>
            <w:bottom w:w="0" w:type="dxa"/>
            <w:right w:w="0" w:type="dxa"/>
          </w:tblCellMar>
        </w:tblPrEx>
        <w:trPr>
          <w:trHeight w:val="1021" w:hRule="atLeast"/>
          <w:tblHeader/>
          <w:jc w:val="center"/>
        </w:trPr>
        <w:tc>
          <w:tcPr>
            <w:tcW w:w="721"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0122356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Ansi="宋体" w:cs="宋体"/>
                <w:b/>
                <w:bCs/>
                <w:color w:val="000000"/>
                <w:sz w:val="24"/>
                <w:szCs w:val="24"/>
                <w:highlight w:val="none"/>
              </w:rPr>
            </w:pPr>
            <w:r>
              <w:rPr>
                <w:rFonts w:hAnsi="宋体"/>
                <w:b/>
                <w:bCs/>
                <w:color w:val="000000"/>
                <w:sz w:val="24"/>
                <w:szCs w:val="24"/>
                <w:highlight w:val="none"/>
              </w:rPr>
              <w:t>品目号</w:t>
            </w:r>
          </w:p>
        </w:tc>
        <w:tc>
          <w:tcPr>
            <w:tcW w:w="822"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2D22011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Ansi="宋体" w:cs="宋体"/>
                <w:b/>
                <w:bCs/>
                <w:color w:val="000000"/>
                <w:sz w:val="24"/>
                <w:szCs w:val="24"/>
                <w:highlight w:val="none"/>
              </w:rPr>
            </w:pPr>
            <w:r>
              <w:rPr>
                <w:rFonts w:hAnsi="宋体"/>
                <w:b/>
                <w:bCs/>
                <w:color w:val="000000"/>
                <w:sz w:val="24"/>
                <w:szCs w:val="24"/>
                <w:highlight w:val="none"/>
              </w:rPr>
              <w:t>品目名称</w:t>
            </w:r>
          </w:p>
        </w:tc>
        <w:tc>
          <w:tcPr>
            <w:tcW w:w="2868"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646E195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Ansi="宋体" w:cs="宋体"/>
                <w:b/>
                <w:bCs/>
                <w:color w:val="000000"/>
                <w:sz w:val="24"/>
                <w:szCs w:val="24"/>
                <w:highlight w:val="none"/>
              </w:rPr>
            </w:pPr>
            <w:r>
              <w:rPr>
                <w:rFonts w:hAnsi="宋体"/>
                <w:b/>
                <w:bCs/>
                <w:color w:val="000000"/>
                <w:sz w:val="24"/>
                <w:szCs w:val="24"/>
                <w:highlight w:val="none"/>
              </w:rPr>
              <w:t>采购标的</w:t>
            </w:r>
          </w:p>
        </w:tc>
        <w:tc>
          <w:tcPr>
            <w:tcW w:w="1048"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2E0CCF4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hAnsi="宋体"/>
                <w:b/>
                <w:bCs/>
                <w:color w:val="000000"/>
                <w:sz w:val="24"/>
                <w:szCs w:val="24"/>
                <w:highlight w:val="none"/>
              </w:rPr>
            </w:pPr>
            <w:r>
              <w:rPr>
                <w:rFonts w:hAnsi="宋体"/>
                <w:b/>
                <w:bCs/>
                <w:color w:val="000000"/>
                <w:sz w:val="24"/>
                <w:szCs w:val="24"/>
                <w:highlight w:val="none"/>
              </w:rPr>
              <w:t>数量</w:t>
            </w:r>
          </w:p>
          <w:p w14:paraId="6FC77C4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Ansi="宋体" w:cs="宋体"/>
                <w:b/>
                <w:bCs/>
                <w:color w:val="000000"/>
                <w:sz w:val="24"/>
                <w:szCs w:val="24"/>
                <w:highlight w:val="none"/>
              </w:rPr>
            </w:pPr>
            <w:r>
              <w:rPr>
                <w:rFonts w:hint="eastAsia" w:hAnsi="宋体"/>
                <w:b/>
                <w:bCs/>
                <w:color w:val="000000"/>
                <w:sz w:val="24"/>
                <w:szCs w:val="24"/>
                <w:highlight w:val="none"/>
              </w:rPr>
              <w:t>(</w:t>
            </w:r>
            <w:r>
              <w:rPr>
                <w:rFonts w:hAnsi="宋体"/>
                <w:b/>
                <w:bCs/>
                <w:color w:val="000000"/>
                <w:sz w:val="24"/>
                <w:szCs w:val="24"/>
                <w:highlight w:val="none"/>
              </w:rPr>
              <w:t>单位</w:t>
            </w:r>
            <w:r>
              <w:rPr>
                <w:rFonts w:hint="eastAsia" w:hAnsi="宋体"/>
                <w:b/>
                <w:bCs/>
                <w:color w:val="000000"/>
                <w:sz w:val="24"/>
                <w:szCs w:val="24"/>
                <w:highlight w:val="none"/>
              </w:rPr>
              <w:t>)</w:t>
            </w:r>
          </w:p>
        </w:tc>
        <w:tc>
          <w:tcPr>
            <w:tcW w:w="1392"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69BF41F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Ansi="宋体" w:cs="宋体"/>
                <w:b/>
                <w:bCs/>
                <w:color w:val="000000"/>
                <w:sz w:val="24"/>
                <w:szCs w:val="24"/>
                <w:highlight w:val="none"/>
              </w:rPr>
            </w:pPr>
            <w:r>
              <w:rPr>
                <w:rFonts w:hAnsi="宋体"/>
                <w:b/>
                <w:bCs/>
                <w:color w:val="000000"/>
                <w:sz w:val="24"/>
                <w:szCs w:val="24"/>
                <w:highlight w:val="none"/>
              </w:rPr>
              <w:t>技术规格、参数及要求</w:t>
            </w:r>
          </w:p>
        </w:tc>
        <w:tc>
          <w:tcPr>
            <w:tcW w:w="1267"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44F1CA9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Ansi="宋体" w:cs="宋体"/>
                <w:b/>
                <w:bCs/>
                <w:color w:val="000000"/>
                <w:sz w:val="24"/>
                <w:szCs w:val="24"/>
                <w:highlight w:val="none"/>
              </w:rPr>
            </w:pPr>
            <w:r>
              <w:rPr>
                <w:rFonts w:hAnsi="宋体"/>
                <w:b/>
                <w:bCs/>
                <w:color w:val="000000"/>
                <w:sz w:val="24"/>
                <w:szCs w:val="24"/>
                <w:highlight w:val="none"/>
              </w:rPr>
              <w:t>品目预算(元)</w:t>
            </w:r>
          </w:p>
        </w:tc>
        <w:tc>
          <w:tcPr>
            <w:tcW w:w="1364"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43E6666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hAnsi="宋体"/>
                <w:b/>
                <w:bCs/>
                <w:color w:val="000000"/>
                <w:sz w:val="24"/>
                <w:szCs w:val="24"/>
                <w:highlight w:val="none"/>
              </w:rPr>
            </w:pPr>
            <w:r>
              <w:rPr>
                <w:rFonts w:hAnsi="宋体"/>
                <w:b/>
                <w:bCs/>
                <w:color w:val="000000"/>
                <w:sz w:val="24"/>
                <w:szCs w:val="24"/>
                <w:highlight w:val="none"/>
              </w:rPr>
              <w:t>最高限价</w:t>
            </w:r>
          </w:p>
          <w:p w14:paraId="022AC68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Ansi="宋体" w:cs="宋体"/>
                <w:b/>
                <w:bCs/>
                <w:color w:val="000000"/>
                <w:sz w:val="24"/>
                <w:szCs w:val="24"/>
                <w:highlight w:val="none"/>
              </w:rPr>
            </w:pPr>
            <w:r>
              <w:rPr>
                <w:rFonts w:hAnsi="宋体"/>
                <w:b/>
                <w:bCs/>
                <w:color w:val="000000"/>
                <w:sz w:val="24"/>
                <w:szCs w:val="24"/>
                <w:highlight w:val="none"/>
              </w:rPr>
              <w:t>(元)</w:t>
            </w:r>
          </w:p>
        </w:tc>
      </w:tr>
      <w:tr w14:paraId="55626E1B">
        <w:tblPrEx>
          <w:tblCellMar>
            <w:top w:w="0" w:type="dxa"/>
            <w:left w:w="0" w:type="dxa"/>
            <w:bottom w:w="0" w:type="dxa"/>
            <w:right w:w="0" w:type="dxa"/>
          </w:tblCellMar>
        </w:tblPrEx>
        <w:trPr>
          <w:trHeight w:val="737" w:hRule="atLeast"/>
          <w:jc w:val="center"/>
        </w:trPr>
        <w:tc>
          <w:tcPr>
            <w:tcW w:w="721"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2C475E6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Ansi="宋体" w:cs="宋体"/>
                <w:color w:val="000000"/>
                <w:sz w:val="21"/>
                <w:szCs w:val="21"/>
                <w:highlight w:val="none"/>
              </w:rPr>
            </w:pPr>
            <w:r>
              <w:rPr>
                <w:rFonts w:hAnsi="宋体"/>
                <w:color w:val="000000"/>
                <w:sz w:val="21"/>
                <w:szCs w:val="21"/>
                <w:highlight w:val="none"/>
              </w:rPr>
              <w:t>1-1</w:t>
            </w:r>
          </w:p>
        </w:tc>
        <w:tc>
          <w:tcPr>
            <w:tcW w:w="822"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7D912770">
            <w:pPr>
              <w:spacing w:line="420" w:lineRule="exact"/>
              <w:ind w:firstLine="960" w:firstLineChars="400"/>
              <w:rPr>
                <w:rFonts w:hint="eastAsia" w:ascii="宋体" w:hAnsi="宋体" w:eastAsia="宋体" w:cs="Times New Roman"/>
                <w:color w:val="000000"/>
                <w:highlight w:val="none"/>
              </w:rPr>
            </w:pPr>
            <w:r>
              <w:rPr>
                <w:rFonts w:hint="eastAsia" w:ascii="宋体" w:hAnsi="宋体" w:eastAsia="宋体" w:cs="Times New Roman"/>
                <w:color w:val="000000"/>
                <w:highlight w:val="none"/>
              </w:rPr>
              <w:t>其</w:t>
            </w:r>
            <w:r>
              <w:rPr>
                <w:rFonts w:hint="eastAsia" w:hAnsi="宋体" w:cs="Times New Roman"/>
                <w:color w:val="000000"/>
                <w:highlight w:val="none"/>
                <w:lang w:eastAsia="zh-CN"/>
              </w:rPr>
              <w:t>其</w:t>
            </w:r>
            <w:r>
              <w:rPr>
                <w:rFonts w:hint="eastAsia" w:ascii="宋体" w:hAnsi="宋体" w:eastAsia="宋体" w:cs="Times New Roman"/>
                <w:color w:val="000000"/>
                <w:highlight w:val="none"/>
              </w:rPr>
              <w:t>他水利工程施工</w:t>
            </w:r>
          </w:p>
        </w:tc>
        <w:tc>
          <w:tcPr>
            <w:tcW w:w="2868"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4B62277B">
            <w:pPr>
              <w:spacing w:line="420" w:lineRule="exact"/>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rPr>
              <w:t>该工程位于镇安县柴坪镇和睦村修复水毁护岸总长1602米工程内容主要包括土石开挖护岸填筑砌筑挡土墙等</w:t>
            </w:r>
          </w:p>
        </w:tc>
        <w:tc>
          <w:tcPr>
            <w:tcW w:w="1048"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174BB0DD">
            <w:pPr>
              <w:spacing w:line="420" w:lineRule="exact"/>
              <w:ind w:firstLine="960" w:firstLineChars="400"/>
              <w:rPr>
                <w:rFonts w:hint="eastAsia" w:ascii="宋体" w:hAnsi="宋体" w:eastAsia="宋体" w:cs="Times New Roman"/>
                <w:color w:val="000000"/>
                <w:highlight w:val="none"/>
              </w:rPr>
            </w:pPr>
            <w:r>
              <w:rPr>
                <w:rFonts w:hint="eastAsia" w:ascii="宋体" w:hAnsi="宋体" w:eastAsia="宋体" w:cs="Times New Roman"/>
                <w:color w:val="000000"/>
                <w:highlight w:val="none"/>
              </w:rPr>
              <w:t>1（项）</w:t>
            </w:r>
          </w:p>
        </w:tc>
        <w:tc>
          <w:tcPr>
            <w:tcW w:w="1392"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7CD52EBB">
            <w:pPr>
              <w:spacing w:line="420" w:lineRule="exact"/>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rPr>
              <w:t>详见采购文件</w:t>
            </w:r>
          </w:p>
        </w:tc>
        <w:tc>
          <w:tcPr>
            <w:tcW w:w="1267"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6F3953B6">
            <w:pPr>
              <w:spacing w:line="420" w:lineRule="exact"/>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3433952.52</w:t>
            </w:r>
          </w:p>
        </w:tc>
        <w:tc>
          <w:tcPr>
            <w:tcW w:w="1364" w:type="dxa"/>
            <w:tcBorders>
              <w:top w:val="single" w:color="333333" w:sz="6" w:space="0"/>
              <w:left w:val="single" w:color="333333" w:sz="6" w:space="0"/>
              <w:bottom w:val="single" w:color="333333" w:sz="6" w:space="0"/>
              <w:right w:val="single" w:color="333333" w:sz="6" w:space="0"/>
            </w:tcBorders>
            <w:noWrap w:val="0"/>
            <w:tcMar>
              <w:top w:w="84" w:type="dxa"/>
              <w:left w:w="134" w:type="dxa"/>
              <w:bottom w:w="84" w:type="dxa"/>
              <w:right w:w="134" w:type="dxa"/>
            </w:tcMar>
            <w:vAlign w:val="center"/>
          </w:tcPr>
          <w:p w14:paraId="1F22C263">
            <w:pPr>
              <w:spacing w:line="420" w:lineRule="exact"/>
              <w:jc w:val="center"/>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3433952.52</w:t>
            </w:r>
          </w:p>
        </w:tc>
      </w:tr>
    </w:tbl>
    <w:p w14:paraId="3702DA33">
      <w:pPr>
        <w:spacing w:line="420" w:lineRule="exact"/>
        <w:ind w:firstLine="960" w:firstLineChars="400"/>
        <w:rPr>
          <w:rFonts w:hint="eastAsia" w:hAnsi="宋体"/>
          <w:color w:val="000000"/>
          <w:highlight w:val="none"/>
        </w:rPr>
      </w:pPr>
      <w:r>
        <w:rPr>
          <w:rFonts w:hint="eastAsia" w:hAnsi="宋体"/>
          <w:color w:val="000000"/>
          <w:highlight w:val="none"/>
        </w:rPr>
        <w:t>本合同包不接受联合体投标</w:t>
      </w:r>
    </w:p>
    <w:p w14:paraId="753B23F9">
      <w:pPr>
        <w:spacing w:line="420" w:lineRule="exact"/>
        <w:ind w:firstLine="960" w:firstLineChars="400"/>
        <w:rPr>
          <w:rFonts w:hint="default" w:hAnsi="宋体" w:eastAsia="宋体"/>
          <w:color w:val="000000"/>
          <w:highlight w:val="none"/>
          <w:lang w:val="en-US" w:eastAsia="zh-CN"/>
        </w:rPr>
      </w:pPr>
      <w:r>
        <w:rPr>
          <w:rFonts w:hint="eastAsia" w:hAnsi="宋体"/>
          <w:color w:val="000000"/>
          <w:highlight w:val="none"/>
        </w:rPr>
        <w:t>合同履行期限：</w:t>
      </w:r>
      <w:r>
        <w:rPr>
          <w:rFonts w:hint="eastAsia" w:hAnsi="宋体"/>
          <w:color w:val="000000"/>
          <w:highlight w:val="none"/>
          <w:lang w:val="en-US" w:eastAsia="zh-CN"/>
        </w:rPr>
        <w:t xml:space="preserve">90天。  </w:t>
      </w:r>
    </w:p>
    <w:p w14:paraId="05DCF1A7">
      <w:pPr>
        <w:spacing w:line="420" w:lineRule="exact"/>
        <w:rPr>
          <w:rFonts w:hint="eastAsia" w:hAnsi="宋体"/>
          <w:b/>
          <w:color w:val="000000"/>
          <w:szCs w:val="24"/>
          <w:highlight w:val="none"/>
        </w:rPr>
      </w:pPr>
      <w:r>
        <w:rPr>
          <w:rFonts w:hint="eastAsia" w:hAnsi="宋体"/>
          <w:b/>
          <w:color w:val="000000"/>
          <w:szCs w:val="24"/>
          <w:highlight w:val="none"/>
        </w:rPr>
        <w:t>二、供应商资格要求：</w:t>
      </w:r>
    </w:p>
    <w:p w14:paraId="2F26BF01">
      <w:pPr>
        <w:pStyle w:val="3"/>
        <w:spacing w:before="0" w:beforeAutospacing="0" w:after="0" w:afterAutospacing="0" w:line="420" w:lineRule="exact"/>
        <w:ind w:firstLine="480" w:firstLineChars="200"/>
        <w:rPr>
          <w:rFonts w:hint="eastAsia" w:cs="Helvetica"/>
          <w:color w:val="000000"/>
          <w:highlight w:val="none"/>
        </w:rPr>
      </w:pPr>
      <w:r>
        <w:rPr>
          <w:rFonts w:hint="eastAsia" w:cs="Helvetica"/>
          <w:color w:val="000000"/>
          <w:highlight w:val="none"/>
        </w:rPr>
        <w:t>1、满足《中华人民共和国政府采购法》第二十二条规定。</w:t>
      </w:r>
    </w:p>
    <w:p w14:paraId="27F8058C">
      <w:pPr>
        <w:pStyle w:val="3"/>
        <w:spacing w:before="0" w:beforeAutospacing="0" w:after="0" w:afterAutospacing="0" w:line="420" w:lineRule="exact"/>
        <w:ind w:firstLine="480" w:firstLineChars="200"/>
        <w:rPr>
          <w:rFonts w:hint="eastAsia" w:cs="Helvetica"/>
          <w:color w:val="000000"/>
          <w:highlight w:val="none"/>
        </w:rPr>
      </w:pPr>
      <w:r>
        <w:rPr>
          <w:rFonts w:hint="eastAsia" w:cs="Helvetica"/>
          <w:color w:val="000000"/>
          <w:highlight w:val="none"/>
        </w:rPr>
        <w:t>2、落实政府采购政策需满足的资格要求：</w:t>
      </w:r>
    </w:p>
    <w:p w14:paraId="4C0EB7B6">
      <w:pPr>
        <w:pStyle w:val="3"/>
        <w:spacing w:before="0" w:beforeAutospacing="0" w:after="0" w:afterAutospacing="0" w:line="420" w:lineRule="exact"/>
        <w:ind w:firstLine="480" w:firstLineChars="200"/>
        <w:rPr>
          <w:rFonts w:hint="eastAsia" w:cs="Helvetica"/>
          <w:color w:val="000000"/>
          <w:highlight w:val="none"/>
        </w:rPr>
      </w:pPr>
      <w:r>
        <w:rPr>
          <w:rFonts w:hint="eastAsia" w:cs="Helvetica"/>
          <w:color w:val="000000"/>
          <w:highlight w:val="none"/>
        </w:rPr>
        <w:t>合同包1(</w:t>
      </w:r>
      <w:r>
        <w:rPr>
          <w:rFonts w:hint="eastAsia" w:hAnsi="宋体"/>
          <w:bCs/>
          <w:color w:val="000000"/>
          <w:szCs w:val="24"/>
          <w:highlight w:val="none"/>
          <w:lang w:eastAsia="zh-CN"/>
        </w:rPr>
        <w:t>镇安县柴坪镇和睦村纸房沟水毁修复工程</w:t>
      </w:r>
      <w:r>
        <w:rPr>
          <w:rFonts w:hint="eastAsia" w:cs="Helvetica"/>
          <w:color w:val="000000"/>
          <w:highlight w:val="none"/>
        </w:rPr>
        <w:t>)落实政府采购政策需满足的资格要求如下:</w:t>
      </w:r>
    </w:p>
    <w:p w14:paraId="2BFF178C">
      <w:pPr>
        <w:pStyle w:val="6"/>
        <w:spacing w:line="420" w:lineRule="exact"/>
        <w:ind w:firstLine="480" w:firstLineChars="200"/>
        <w:rPr>
          <w:rFonts w:hint="eastAsia" w:ascii="宋体" w:hAnsi="宋体" w:eastAsia="宋体" w:cs="Helvetica"/>
          <w:color w:val="000000"/>
          <w:highlight w:val="none"/>
          <w:lang w:eastAsia="zh-CN"/>
        </w:rPr>
      </w:pPr>
      <w:r>
        <w:rPr>
          <w:rFonts w:hint="eastAsia" w:cs="Helvetica"/>
          <w:color w:val="000000"/>
          <w:highlight w:val="none"/>
        </w:rPr>
        <w:t>(1)、《政府采购促进中小企业发展管理办法》的通知（财库〔2020〕46号）；(2)、《财政部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发展改革委生态环境部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号）；（10）本项目专门面向中小企业进行采购，供应商须填写中小企业声明函并对真实性负责。（残疾人福利性企业及监狱企业视同为小型、微型企业）。</w:t>
      </w:r>
      <w:r>
        <w:rPr>
          <w:rFonts w:hint="eastAsia" w:ascii="宋体" w:hAnsi="宋体" w:eastAsia="宋体" w:cs="Helvetica"/>
          <w:color w:val="000000"/>
          <w:highlight w:val="none"/>
          <w:lang w:eastAsia="zh-CN"/>
        </w:rPr>
        <w:t>（</w:t>
      </w:r>
      <w:r>
        <w:rPr>
          <w:rFonts w:hint="eastAsia" w:ascii="宋体" w:hAnsi="宋体" w:eastAsia="宋体" w:cs="Helvetica"/>
          <w:color w:val="000000"/>
          <w:highlight w:val="none"/>
          <w:lang w:val="en-US" w:eastAsia="zh-CN"/>
        </w:rPr>
        <w:t>11</w:t>
      </w:r>
      <w:r>
        <w:rPr>
          <w:rFonts w:hint="eastAsia" w:ascii="宋体" w:hAnsi="宋体" w:eastAsia="宋体" w:cs="Helvetica"/>
          <w:color w:val="000000"/>
          <w:highlight w:val="none"/>
          <w:lang w:eastAsia="zh-CN"/>
        </w:rPr>
        <w:t>）</w:t>
      </w:r>
      <w:r>
        <w:rPr>
          <w:rFonts w:hint="eastAsia" w:ascii="宋体" w:hAnsi="宋体" w:eastAsia="宋体" w:cs="Helvetica"/>
          <w:color w:val="000000"/>
          <w:highlight w:val="none"/>
        </w:rPr>
        <w:t>其他需要落实的政府采购政策，如有最新颁布的政府采购政策，按最新的文件执行。</w:t>
      </w:r>
    </w:p>
    <w:p w14:paraId="46113DC7">
      <w:pPr>
        <w:spacing w:line="420" w:lineRule="exact"/>
        <w:ind w:firstLine="480" w:firstLineChars="200"/>
        <w:rPr>
          <w:rFonts w:hint="eastAsia" w:hAnsi="宋体" w:cs="Helvetica"/>
          <w:color w:val="000000"/>
          <w:szCs w:val="24"/>
          <w:highlight w:val="none"/>
        </w:rPr>
      </w:pPr>
      <w:r>
        <w:rPr>
          <w:rFonts w:hint="eastAsia" w:hAnsi="宋体" w:cs="Helvetica"/>
          <w:color w:val="000000"/>
          <w:szCs w:val="24"/>
          <w:highlight w:val="none"/>
        </w:rPr>
        <w:t>3、本项目的特定资格要求：</w:t>
      </w:r>
    </w:p>
    <w:p w14:paraId="3272495F">
      <w:pPr>
        <w:spacing w:line="420" w:lineRule="exact"/>
        <w:ind w:firstLine="480" w:firstLineChars="200"/>
        <w:rPr>
          <w:rFonts w:hint="eastAsia" w:hAnsi="宋体" w:cs="Helvetica"/>
          <w:color w:val="000000"/>
          <w:szCs w:val="24"/>
          <w:highlight w:val="none"/>
        </w:rPr>
      </w:pPr>
      <w:r>
        <w:rPr>
          <w:rFonts w:hint="eastAsia" w:hAnsi="宋体" w:cs="Helvetica"/>
          <w:color w:val="000000"/>
          <w:szCs w:val="24"/>
          <w:highlight w:val="none"/>
        </w:rPr>
        <w:t>合同包1(</w:t>
      </w:r>
      <w:r>
        <w:rPr>
          <w:rFonts w:hint="eastAsia" w:hAnsi="宋体"/>
          <w:bCs/>
          <w:color w:val="000000"/>
          <w:szCs w:val="24"/>
          <w:highlight w:val="none"/>
          <w:lang w:eastAsia="zh-CN"/>
        </w:rPr>
        <w:t>镇安县柴坪镇和睦村纸房沟水毁修复工程</w:t>
      </w:r>
      <w:r>
        <w:rPr>
          <w:rFonts w:hint="eastAsia" w:hAnsi="宋体" w:cs="Helvetica"/>
          <w:color w:val="000000"/>
          <w:szCs w:val="24"/>
          <w:highlight w:val="none"/>
        </w:rPr>
        <w:t>)特定资格要求如下:</w:t>
      </w:r>
    </w:p>
    <w:p w14:paraId="475E0E5C">
      <w:pPr>
        <w:numPr>
          <w:ilvl w:val="0"/>
          <w:numId w:val="0"/>
        </w:numPr>
        <w:spacing w:line="420" w:lineRule="exact"/>
        <w:ind w:firstLine="480" w:firstLineChars="200"/>
        <w:rPr>
          <w:rFonts w:hint="eastAsia" w:hAnsi="宋体"/>
          <w:color w:val="000000"/>
          <w:kern w:val="15"/>
          <w:szCs w:val="24"/>
          <w:highlight w:val="none"/>
        </w:rPr>
      </w:pPr>
      <w:r>
        <w:rPr>
          <w:rFonts w:hint="eastAsia" w:ascii="宋体" w:hAnsi="宋体"/>
          <w:color w:val="000000"/>
          <w:kern w:val="15"/>
          <w:sz w:val="24"/>
          <w:szCs w:val="24"/>
          <w:highlight w:val="none"/>
          <w:lang w:val="en-US" w:eastAsia="zh-CN" w:bidi="ar-SA"/>
        </w:rPr>
        <w:t>（1）</w:t>
      </w:r>
      <w:r>
        <w:rPr>
          <w:rFonts w:hint="eastAsia" w:hAnsi="宋体"/>
          <w:color w:val="000000"/>
          <w:kern w:val="15"/>
          <w:szCs w:val="24"/>
          <w:highlight w:val="none"/>
        </w:rPr>
        <w:t>投标供应商应具有独立承担民事责任的能力的企事业法人、其他组织或者自然人,企业法人应提供统一社会信用代码的营业执照；事业法人应提供统一社会信用代码的事业单位法人证；其他组织应提供合法证明文件，自然人提供身份证明文件；</w:t>
      </w:r>
    </w:p>
    <w:p w14:paraId="2589BFEB">
      <w:pPr>
        <w:numPr>
          <w:ilvl w:val="0"/>
          <w:numId w:val="0"/>
        </w:numPr>
        <w:spacing w:line="420" w:lineRule="exact"/>
        <w:ind w:firstLine="480" w:firstLineChars="200"/>
        <w:rPr>
          <w:rFonts w:hint="eastAsia" w:hAnsi="宋体" w:cs="Helvetica"/>
          <w:color w:val="000000"/>
          <w:highlight w:val="none"/>
        </w:rPr>
      </w:pPr>
      <w:r>
        <w:rPr>
          <w:rFonts w:hint="eastAsia" w:ascii="宋体" w:hAnsi="宋体" w:cs="Helvetica"/>
          <w:color w:val="000000"/>
          <w:sz w:val="24"/>
          <w:highlight w:val="none"/>
          <w:lang w:val="en-US" w:eastAsia="zh-CN" w:bidi="ar-SA"/>
        </w:rPr>
        <w:t>（2）</w:t>
      </w:r>
      <w:r>
        <w:rPr>
          <w:rFonts w:hint="eastAsia" w:hAnsi="宋体"/>
          <w:color w:val="000000"/>
          <w:kern w:val="15"/>
          <w:szCs w:val="24"/>
          <w:highlight w:val="none"/>
        </w:rPr>
        <w:t>法定代表人授权书（附法定代表人、被授权人身份证复印件）及被授权人身份证原件</w:t>
      </w:r>
      <w:r>
        <w:rPr>
          <w:rFonts w:hint="eastAsia" w:hAnsi="宋体"/>
          <w:color w:val="000000"/>
          <w:kern w:val="15"/>
          <w:szCs w:val="24"/>
          <w:highlight w:val="none"/>
          <w:lang w:eastAsia="zh-CN"/>
        </w:rPr>
        <w:t>、单位为其缴纳的近三个月内任意一个月的社保证明</w:t>
      </w:r>
      <w:r>
        <w:rPr>
          <w:rFonts w:hint="eastAsia" w:hAnsi="宋体"/>
          <w:color w:val="000000"/>
          <w:kern w:val="15"/>
          <w:szCs w:val="24"/>
          <w:highlight w:val="none"/>
        </w:rPr>
        <w:t>（法定代表人直接投标须提供法定代表</w:t>
      </w:r>
      <w:r>
        <w:rPr>
          <w:rFonts w:hint="eastAsia" w:hAnsi="宋体"/>
          <w:color w:val="000000"/>
          <w:kern w:val="15"/>
          <w:szCs w:val="24"/>
          <w:highlight w:val="none"/>
          <w:lang w:eastAsia="zh-CN"/>
        </w:rPr>
        <w:t>人证明及</w:t>
      </w:r>
      <w:r>
        <w:rPr>
          <w:rFonts w:hint="eastAsia" w:hAnsi="宋体"/>
          <w:color w:val="000000"/>
          <w:kern w:val="15"/>
          <w:szCs w:val="24"/>
          <w:highlight w:val="none"/>
        </w:rPr>
        <w:t>身份证）</w:t>
      </w:r>
      <w:r>
        <w:rPr>
          <w:rFonts w:hint="eastAsia"/>
          <w:color w:val="000000"/>
          <w:highlight w:val="none"/>
        </w:rPr>
        <w:t>；</w:t>
      </w:r>
    </w:p>
    <w:p w14:paraId="7CB3E884">
      <w:pPr>
        <w:numPr>
          <w:ilvl w:val="0"/>
          <w:numId w:val="0"/>
        </w:numPr>
        <w:spacing w:line="420" w:lineRule="exact"/>
        <w:ind w:firstLine="480" w:firstLineChars="200"/>
        <w:rPr>
          <w:rFonts w:hint="eastAsia" w:hAnsi="宋体" w:cs="Helvetica"/>
          <w:color w:val="000000"/>
          <w:highlight w:val="none"/>
        </w:rPr>
      </w:pPr>
      <w:r>
        <w:rPr>
          <w:rFonts w:hint="eastAsia" w:ascii="宋体" w:hAnsi="宋体" w:cs="Helvetica"/>
          <w:color w:val="000000"/>
          <w:sz w:val="24"/>
          <w:highlight w:val="none"/>
          <w:lang w:val="en-US" w:eastAsia="zh-CN" w:bidi="ar-SA"/>
        </w:rPr>
        <w:t>（3）</w:t>
      </w:r>
      <w:r>
        <w:rPr>
          <w:rFonts w:hint="eastAsia" w:hAnsi="宋体" w:cs="Helvetica"/>
          <w:color w:val="000000"/>
          <w:szCs w:val="24"/>
          <w:highlight w:val="none"/>
        </w:rPr>
        <w:t>供应商须具备水利水电工程施工总承包三级（含三级）以上资质、建设行政主管部门颁发的安全生产许可证；</w:t>
      </w:r>
    </w:p>
    <w:p w14:paraId="1373B5A0">
      <w:pPr>
        <w:numPr>
          <w:ilvl w:val="0"/>
          <w:numId w:val="0"/>
        </w:numPr>
        <w:spacing w:line="420" w:lineRule="exact"/>
        <w:ind w:firstLine="480" w:firstLineChars="200"/>
        <w:rPr>
          <w:rFonts w:hint="eastAsia" w:hAnsi="宋体" w:cs="Helvetica"/>
          <w:color w:val="000000"/>
          <w:highlight w:val="none"/>
        </w:rPr>
      </w:pPr>
      <w:r>
        <w:rPr>
          <w:rFonts w:hint="eastAsia" w:ascii="宋体" w:hAnsi="宋体" w:cs="Helvetica"/>
          <w:color w:val="000000"/>
          <w:sz w:val="24"/>
          <w:highlight w:val="none"/>
          <w:lang w:val="en-US" w:eastAsia="zh-CN" w:bidi="ar-SA"/>
        </w:rPr>
        <w:t>（4）</w:t>
      </w:r>
      <w:r>
        <w:rPr>
          <w:rFonts w:hint="eastAsia" w:hAnsi="宋体" w:cs="宋体"/>
          <w:color w:val="000000"/>
          <w:szCs w:val="24"/>
          <w:highlight w:val="none"/>
        </w:rPr>
        <w:t>拟派项目经理须具备水利水电工程二级（含二级）以上注册建造师证及水利行政主管部门颁发的安全生产考核合格证（B证），</w:t>
      </w:r>
      <w:r>
        <w:rPr>
          <w:rFonts w:hAnsi="宋体" w:cs="宋体"/>
          <w:color w:val="000000"/>
          <w:szCs w:val="24"/>
          <w:highlight w:val="none"/>
        </w:rPr>
        <w:t>且未担任其他在建工程的项目经理</w:t>
      </w:r>
      <w:r>
        <w:rPr>
          <w:rFonts w:hint="eastAsia" w:hAnsi="宋体" w:cs="Helvetica"/>
          <w:color w:val="000000"/>
          <w:szCs w:val="24"/>
          <w:highlight w:val="none"/>
        </w:rPr>
        <w:t>（提供无在建工程承诺书）；</w:t>
      </w:r>
    </w:p>
    <w:p w14:paraId="40DE1BF5">
      <w:pPr>
        <w:numPr>
          <w:ilvl w:val="0"/>
          <w:numId w:val="0"/>
        </w:numPr>
        <w:spacing w:line="420" w:lineRule="exact"/>
        <w:ind w:firstLine="480" w:firstLineChars="200"/>
        <w:rPr>
          <w:rFonts w:hint="eastAsia" w:hAnsi="宋体" w:cs="Helvetica"/>
          <w:color w:val="000000"/>
          <w:highlight w:val="none"/>
        </w:rPr>
      </w:pPr>
      <w:r>
        <w:rPr>
          <w:rFonts w:hint="eastAsia" w:ascii="宋体" w:hAnsi="宋体" w:cs="Helvetica"/>
          <w:color w:val="000000"/>
          <w:sz w:val="24"/>
          <w:highlight w:val="none"/>
          <w:lang w:val="en-US" w:eastAsia="zh-CN" w:bidi="ar-SA"/>
        </w:rPr>
        <w:t>（5）</w:t>
      </w:r>
      <w:r>
        <w:rPr>
          <w:rFonts w:hint="eastAsia" w:hAnsi="宋体" w:cs="Helvetica"/>
          <w:color w:val="000000"/>
          <w:highlight w:val="none"/>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提供查询结果网页截图并加盖供应商公章）</w:t>
      </w:r>
    </w:p>
    <w:p w14:paraId="736ACEEB">
      <w:pPr>
        <w:numPr>
          <w:ilvl w:val="0"/>
          <w:numId w:val="0"/>
        </w:numPr>
        <w:spacing w:line="420" w:lineRule="exact"/>
        <w:ind w:firstLine="480" w:firstLineChars="200"/>
        <w:rPr>
          <w:rFonts w:hint="eastAsia" w:hAnsi="宋体" w:cs="Helvetica"/>
          <w:color w:val="000000"/>
          <w:highlight w:val="none"/>
        </w:rPr>
      </w:pPr>
      <w:r>
        <w:rPr>
          <w:rFonts w:hint="eastAsia" w:ascii="宋体" w:hAnsi="宋体" w:cs="Helvetica"/>
          <w:color w:val="000000"/>
          <w:sz w:val="24"/>
          <w:highlight w:val="none"/>
          <w:lang w:val="en-US" w:eastAsia="zh-CN" w:bidi="ar-SA"/>
        </w:rPr>
        <w:t>（6）</w:t>
      </w:r>
      <w:r>
        <w:rPr>
          <w:rFonts w:hint="eastAsia" w:hAnsi="宋体" w:cs="Helvetica"/>
          <w:color w:val="000000"/>
          <w:highlight w:val="none"/>
        </w:rPr>
        <w:t>提供缴纳磋商保证金缴纳凭证或担保机构出具的保函正本。</w:t>
      </w:r>
    </w:p>
    <w:p w14:paraId="57167E35">
      <w:pPr>
        <w:spacing w:line="420" w:lineRule="exact"/>
        <w:ind w:firstLine="482" w:firstLineChars="200"/>
        <w:rPr>
          <w:rFonts w:hint="eastAsia" w:hAnsi="宋体"/>
          <w:b/>
          <w:color w:val="000000"/>
          <w:szCs w:val="24"/>
          <w:highlight w:val="none"/>
        </w:rPr>
      </w:pPr>
      <w:r>
        <w:rPr>
          <w:rFonts w:hint="eastAsia" w:hAnsi="宋体"/>
          <w:b/>
          <w:color w:val="000000"/>
          <w:szCs w:val="24"/>
          <w:highlight w:val="none"/>
        </w:rPr>
        <w:t>三、采购文件的获取方式：</w:t>
      </w:r>
    </w:p>
    <w:p w14:paraId="03263396">
      <w:pPr>
        <w:spacing w:line="420" w:lineRule="exact"/>
        <w:ind w:firstLine="480" w:firstLineChars="200"/>
        <w:rPr>
          <w:rFonts w:hint="eastAsia" w:hAnsi="宋体"/>
          <w:bCs/>
          <w:color w:val="000000"/>
          <w:szCs w:val="24"/>
          <w:highlight w:val="none"/>
        </w:rPr>
      </w:pPr>
      <w:r>
        <w:rPr>
          <w:rFonts w:hint="eastAsia" w:hAnsi="宋体"/>
          <w:bCs/>
          <w:color w:val="000000"/>
          <w:szCs w:val="24"/>
          <w:highlight w:val="none"/>
        </w:rPr>
        <w:t>时间：</w:t>
      </w:r>
      <w:r>
        <w:rPr>
          <w:rFonts w:hint="eastAsia" w:hAnsi="宋体"/>
          <w:bCs/>
          <w:color w:val="000000"/>
          <w:szCs w:val="24"/>
          <w:highlight w:val="green"/>
        </w:rPr>
        <w:t>202</w:t>
      </w:r>
      <w:r>
        <w:rPr>
          <w:rFonts w:hint="eastAsia" w:hAnsi="宋体"/>
          <w:bCs/>
          <w:color w:val="000000"/>
          <w:szCs w:val="24"/>
          <w:highlight w:val="green"/>
          <w:lang w:val="en-US" w:eastAsia="zh-CN"/>
        </w:rPr>
        <w:t>6</w:t>
      </w:r>
      <w:r>
        <w:rPr>
          <w:rFonts w:hint="eastAsia" w:hAnsi="宋体"/>
          <w:bCs/>
          <w:color w:val="000000"/>
          <w:szCs w:val="24"/>
          <w:highlight w:val="green"/>
        </w:rPr>
        <w:t>年</w:t>
      </w:r>
      <w:r>
        <w:rPr>
          <w:rFonts w:hint="eastAsia" w:hAnsi="宋体"/>
          <w:bCs/>
          <w:color w:val="000000"/>
          <w:szCs w:val="24"/>
          <w:highlight w:val="green"/>
          <w:lang w:val="en-US" w:eastAsia="zh-CN"/>
        </w:rPr>
        <w:t xml:space="preserve"> 04</w:t>
      </w:r>
      <w:r>
        <w:rPr>
          <w:rFonts w:hint="eastAsia" w:hAnsi="宋体"/>
          <w:bCs/>
          <w:color w:val="000000"/>
          <w:szCs w:val="24"/>
          <w:highlight w:val="green"/>
        </w:rPr>
        <w:t>月</w:t>
      </w:r>
      <w:r>
        <w:rPr>
          <w:rFonts w:hint="eastAsia" w:hAnsi="宋体"/>
          <w:bCs/>
          <w:color w:val="000000"/>
          <w:szCs w:val="24"/>
          <w:highlight w:val="green"/>
          <w:lang w:val="en-US" w:eastAsia="zh-CN"/>
        </w:rPr>
        <w:t xml:space="preserve">24 </w:t>
      </w:r>
      <w:r>
        <w:rPr>
          <w:rFonts w:hint="eastAsia" w:hAnsi="宋体"/>
          <w:bCs/>
          <w:color w:val="000000"/>
          <w:szCs w:val="24"/>
          <w:highlight w:val="green"/>
        </w:rPr>
        <w:t>日至202</w:t>
      </w:r>
      <w:r>
        <w:rPr>
          <w:rFonts w:hint="eastAsia" w:hAnsi="宋体"/>
          <w:bCs/>
          <w:color w:val="000000"/>
          <w:szCs w:val="24"/>
          <w:highlight w:val="green"/>
          <w:lang w:val="en-US" w:eastAsia="zh-CN"/>
        </w:rPr>
        <w:t>6</w:t>
      </w:r>
      <w:r>
        <w:rPr>
          <w:rFonts w:hint="eastAsia" w:hAnsi="宋体"/>
          <w:bCs/>
          <w:color w:val="000000"/>
          <w:szCs w:val="24"/>
          <w:highlight w:val="green"/>
        </w:rPr>
        <w:t>年</w:t>
      </w:r>
      <w:r>
        <w:rPr>
          <w:rFonts w:hint="eastAsia" w:hAnsi="宋体"/>
          <w:bCs/>
          <w:color w:val="000000"/>
          <w:szCs w:val="24"/>
          <w:highlight w:val="green"/>
          <w:lang w:val="en-US" w:eastAsia="zh-CN"/>
        </w:rPr>
        <w:t>04</w:t>
      </w:r>
      <w:r>
        <w:rPr>
          <w:rFonts w:hint="eastAsia" w:hAnsi="宋体"/>
          <w:bCs/>
          <w:color w:val="000000"/>
          <w:szCs w:val="24"/>
          <w:highlight w:val="green"/>
        </w:rPr>
        <w:t>月</w:t>
      </w:r>
      <w:r>
        <w:rPr>
          <w:rFonts w:hint="eastAsia" w:hAnsi="宋体"/>
          <w:bCs/>
          <w:color w:val="000000"/>
          <w:szCs w:val="24"/>
          <w:highlight w:val="green"/>
          <w:lang w:val="en-US" w:eastAsia="zh-CN"/>
        </w:rPr>
        <w:t>30</w:t>
      </w:r>
      <w:r>
        <w:rPr>
          <w:rFonts w:hint="eastAsia" w:hAnsi="宋体"/>
          <w:bCs/>
          <w:color w:val="000000"/>
          <w:szCs w:val="24"/>
          <w:highlight w:val="green"/>
        </w:rPr>
        <w:t>日，</w:t>
      </w:r>
      <w:r>
        <w:rPr>
          <w:rFonts w:hint="eastAsia" w:hAnsi="宋体"/>
          <w:bCs/>
          <w:color w:val="000000"/>
          <w:szCs w:val="24"/>
          <w:highlight w:val="none"/>
        </w:rPr>
        <w:t>每日上午09:00-12:00</w:t>
      </w:r>
      <w:r>
        <w:rPr>
          <w:rFonts w:hint="eastAsia" w:hAnsi="宋体" w:cs="宋体"/>
          <w:b w:val="0"/>
          <w:bCs w:val="0"/>
          <w:color w:val="000000"/>
          <w:kern w:val="15"/>
          <w:szCs w:val="24"/>
          <w:highlight w:val="none"/>
        </w:rPr>
        <w:t>（节假日</w:t>
      </w:r>
      <w:r>
        <w:rPr>
          <w:rFonts w:hint="eastAsia" w:hAnsi="宋体" w:cs="宋体"/>
          <w:b w:val="0"/>
          <w:bCs w:val="0"/>
          <w:color w:val="000000"/>
          <w:kern w:val="15"/>
          <w:szCs w:val="24"/>
          <w:highlight w:val="none"/>
          <w:lang w:val="en-US" w:eastAsia="zh-CN"/>
        </w:rPr>
        <w:t>除外</w:t>
      </w:r>
      <w:r>
        <w:rPr>
          <w:rFonts w:hint="eastAsia" w:hAnsi="宋体" w:cs="宋体"/>
          <w:b w:val="0"/>
          <w:bCs w:val="0"/>
          <w:color w:val="000000"/>
          <w:kern w:val="15"/>
          <w:szCs w:val="24"/>
          <w:highlight w:val="none"/>
        </w:rPr>
        <w:t>）</w:t>
      </w:r>
      <w:r>
        <w:rPr>
          <w:rFonts w:hint="eastAsia" w:hAnsi="宋体"/>
          <w:bCs/>
          <w:color w:val="000000"/>
          <w:szCs w:val="24"/>
          <w:highlight w:val="none"/>
        </w:rPr>
        <w:t>，下午14:00-17:00时</w:t>
      </w:r>
      <w:r>
        <w:rPr>
          <w:rFonts w:hint="eastAsia" w:hAnsi="宋体"/>
          <w:bCs/>
          <w:color w:val="000000"/>
          <w:szCs w:val="24"/>
          <w:highlight w:val="none"/>
          <w:lang w:eastAsia="zh-CN"/>
        </w:rPr>
        <w:t>（北京时间）</w:t>
      </w:r>
      <w:r>
        <w:rPr>
          <w:rFonts w:hint="eastAsia" w:hAnsi="宋体"/>
          <w:bCs/>
          <w:color w:val="000000"/>
          <w:szCs w:val="24"/>
          <w:highlight w:val="none"/>
        </w:rPr>
        <w:t>；</w:t>
      </w:r>
    </w:p>
    <w:p w14:paraId="5A501120">
      <w:pPr>
        <w:spacing w:line="420" w:lineRule="exact"/>
        <w:ind w:firstLine="480" w:firstLineChars="200"/>
        <w:rPr>
          <w:rFonts w:hint="eastAsia" w:hAnsi="宋体"/>
          <w:bCs/>
          <w:color w:val="000000"/>
          <w:szCs w:val="24"/>
          <w:highlight w:val="none"/>
        </w:rPr>
      </w:pPr>
      <w:r>
        <w:rPr>
          <w:rFonts w:hint="eastAsia" w:hAnsi="宋体"/>
          <w:bCs/>
          <w:color w:val="000000"/>
          <w:szCs w:val="24"/>
          <w:highlight w:val="none"/>
          <w:lang w:eastAsia="zh-CN"/>
        </w:rPr>
        <w:t>途径</w:t>
      </w:r>
      <w:r>
        <w:rPr>
          <w:rFonts w:hint="eastAsia" w:hAnsi="宋体"/>
          <w:bCs/>
          <w:color w:val="000000"/>
          <w:szCs w:val="24"/>
          <w:highlight w:val="none"/>
        </w:rPr>
        <w:t>：</w:t>
      </w: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t>陕西省西安市碑林区豪盛大厦A座1104室</w:t>
      </w:r>
      <w:r>
        <w:rPr>
          <w:rFonts w:hint="eastAsia" w:hAnsi="宋体"/>
          <w:bCs/>
          <w:color w:val="000000"/>
          <w:szCs w:val="24"/>
          <w:highlight w:val="none"/>
        </w:rPr>
        <w:t>；</w:t>
      </w:r>
    </w:p>
    <w:p w14:paraId="52A8DA2E">
      <w:pPr>
        <w:spacing w:line="420" w:lineRule="exact"/>
        <w:ind w:firstLine="480" w:firstLineChars="200"/>
        <w:rPr>
          <w:rFonts w:hint="eastAsia" w:hAnsi="宋体"/>
          <w:bCs/>
          <w:color w:val="000000"/>
          <w:szCs w:val="24"/>
          <w:highlight w:val="none"/>
        </w:rPr>
      </w:pPr>
      <w:r>
        <w:rPr>
          <w:rFonts w:hint="eastAsia" w:hAnsi="宋体"/>
          <w:bCs/>
          <w:color w:val="000000"/>
          <w:szCs w:val="24"/>
          <w:highlight w:val="none"/>
        </w:rPr>
        <w:t>方式：现场获取</w:t>
      </w:r>
    </w:p>
    <w:p w14:paraId="476CD571">
      <w:pPr>
        <w:spacing w:line="420" w:lineRule="exact"/>
        <w:ind w:firstLine="480" w:firstLineChars="200"/>
        <w:rPr>
          <w:rFonts w:hint="eastAsia" w:hAnsi="宋体"/>
          <w:bCs/>
          <w:color w:val="000000"/>
          <w:szCs w:val="24"/>
          <w:highlight w:val="none"/>
        </w:rPr>
      </w:pPr>
      <w:r>
        <w:rPr>
          <w:rFonts w:hint="eastAsia" w:hAnsi="宋体"/>
          <w:bCs/>
          <w:color w:val="000000"/>
          <w:szCs w:val="24"/>
          <w:highlight w:val="none"/>
        </w:rPr>
        <w:t>售价：</w:t>
      </w:r>
      <w:r>
        <w:rPr>
          <w:rFonts w:hint="eastAsia" w:hAnsi="宋体" w:cs="宋体"/>
          <w:color w:val="000000"/>
          <w:szCs w:val="24"/>
          <w:highlight w:val="none"/>
        </w:rPr>
        <w:t>500元</w:t>
      </w:r>
    </w:p>
    <w:p w14:paraId="30995AB1">
      <w:pPr>
        <w:kinsoku w:val="0"/>
        <w:spacing w:line="420" w:lineRule="exact"/>
        <w:ind w:firstLine="482" w:firstLineChars="200"/>
        <w:rPr>
          <w:rFonts w:hint="eastAsia" w:hAnsi="宋体"/>
          <w:b/>
          <w:bCs/>
          <w:color w:val="000000"/>
          <w:szCs w:val="24"/>
          <w:highlight w:val="none"/>
        </w:rPr>
      </w:pPr>
      <w:r>
        <w:rPr>
          <w:rFonts w:hint="eastAsia" w:hAnsi="宋体" w:cs="宋体"/>
          <w:b/>
          <w:bCs/>
          <w:color w:val="000000"/>
          <w:kern w:val="15"/>
          <w:szCs w:val="24"/>
          <w:highlight w:val="none"/>
        </w:rPr>
        <w:t>四、响应文件提交</w:t>
      </w:r>
      <w:r>
        <w:rPr>
          <w:rFonts w:hint="eastAsia" w:hAnsi="宋体"/>
          <w:b/>
          <w:bCs/>
          <w:color w:val="000000"/>
          <w:szCs w:val="24"/>
          <w:highlight w:val="none"/>
        </w:rPr>
        <w:t>：</w:t>
      </w:r>
    </w:p>
    <w:p w14:paraId="26B86E85">
      <w:pPr>
        <w:spacing w:line="420" w:lineRule="exact"/>
        <w:ind w:firstLine="480" w:firstLineChars="200"/>
        <w:rPr>
          <w:rFonts w:hint="eastAsia" w:hAnsi="宋体"/>
          <w:bCs/>
          <w:color w:val="000000"/>
          <w:szCs w:val="24"/>
          <w:highlight w:val="none"/>
        </w:rPr>
      </w:pPr>
      <w:r>
        <w:rPr>
          <w:rFonts w:hint="eastAsia" w:hAnsi="宋体"/>
          <w:bCs/>
          <w:color w:val="000000"/>
          <w:szCs w:val="24"/>
          <w:highlight w:val="none"/>
        </w:rPr>
        <w:t>截止时间：202</w:t>
      </w:r>
      <w:r>
        <w:rPr>
          <w:rFonts w:hint="eastAsia" w:hAnsi="宋体"/>
          <w:bCs/>
          <w:color w:val="000000"/>
          <w:szCs w:val="24"/>
          <w:highlight w:val="none"/>
          <w:lang w:val="en-US" w:eastAsia="zh-CN"/>
        </w:rPr>
        <w:t>6</w:t>
      </w:r>
      <w:r>
        <w:rPr>
          <w:rFonts w:hint="eastAsia" w:hAnsi="宋体"/>
          <w:bCs/>
          <w:color w:val="000000"/>
          <w:szCs w:val="24"/>
          <w:highlight w:val="none"/>
        </w:rPr>
        <w:t>年</w:t>
      </w:r>
      <w:r>
        <w:rPr>
          <w:rFonts w:hint="eastAsia" w:hAnsi="宋体"/>
          <w:bCs/>
          <w:color w:val="000000"/>
          <w:szCs w:val="24"/>
          <w:highlight w:val="none"/>
          <w:lang w:val="en-US" w:eastAsia="zh-CN"/>
        </w:rPr>
        <w:t>05</w:t>
      </w:r>
      <w:r>
        <w:rPr>
          <w:rFonts w:hint="eastAsia" w:hAnsi="宋体"/>
          <w:bCs/>
          <w:color w:val="000000"/>
          <w:szCs w:val="24"/>
          <w:highlight w:val="none"/>
        </w:rPr>
        <w:t>月</w:t>
      </w:r>
      <w:r>
        <w:rPr>
          <w:rFonts w:hint="eastAsia" w:hAnsi="宋体"/>
          <w:b w:val="0"/>
          <w:bCs/>
          <w:color w:val="000000"/>
          <w:highlight w:val="none"/>
          <w:lang w:val="en-US" w:eastAsia="zh-CN"/>
        </w:rPr>
        <w:t>12</w:t>
      </w:r>
      <w:r>
        <w:rPr>
          <w:rFonts w:hint="eastAsia" w:hAnsi="宋体"/>
          <w:bCs/>
          <w:color w:val="000000"/>
          <w:szCs w:val="24"/>
          <w:highlight w:val="none"/>
        </w:rPr>
        <w:t>日14时30分00秒（北京时间）</w:t>
      </w:r>
    </w:p>
    <w:p w14:paraId="0C3EB5BC">
      <w:pPr>
        <w:pStyle w:val="7"/>
        <w:spacing w:line="420" w:lineRule="exact"/>
        <w:ind w:firstLine="480"/>
        <w:rPr>
          <w:rFonts w:hint="eastAsia" w:ascii="宋体" w:hAnsi="宋体" w:eastAsia="宋体" w:cs="Times New Roman"/>
          <w:bCs/>
          <w:color w:val="000000"/>
          <w:kern w:val="0"/>
          <w:sz w:val="24"/>
          <w:szCs w:val="24"/>
          <w:highlight w:val="none"/>
          <w:lang w:val="en-US" w:eastAsia="zh-CN" w:bidi="ar-SA"/>
        </w:rPr>
      </w:pPr>
      <w:r>
        <w:rPr>
          <w:rFonts w:hint="eastAsia" w:ascii="宋体" w:hAnsi="宋体"/>
          <w:bCs/>
          <w:color w:val="000000"/>
          <w:kern w:val="0"/>
          <w:sz w:val="24"/>
          <w:highlight w:val="none"/>
        </w:rPr>
        <w:t>地点</w:t>
      </w:r>
      <w:r>
        <w:rPr>
          <w:rFonts w:hint="eastAsia" w:ascii="宋体" w:hAnsi="宋体" w:eastAsia="宋体" w:cs="Times New Roman"/>
          <w:bCs/>
          <w:color w:val="000000"/>
          <w:kern w:val="0"/>
          <w:sz w:val="24"/>
          <w:szCs w:val="24"/>
          <w:highlight w:val="none"/>
          <w:lang w:val="en-US" w:eastAsia="zh-CN" w:bidi="ar-SA"/>
        </w:rPr>
        <w:t>：</w:t>
      </w:r>
      <w:r>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t>西安市雁塔区高新路西部国际广场B座28层开标三室</w:t>
      </w:r>
    </w:p>
    <w:p w14:paraId="2C172211">
      <w:pPr>
        <w:pStyle w:val="7"/>
        <w:spacing w:line="420" w:lineRule="exact"/>
        <w:ind w:firstLine="482"/>
        <w:rPr>
          <w:rFonts w:hint="eastAsia" w:ascii="宋体" w:hAnsi="宋体"/>
          <w:b/>
          <w:color w:val="000000"/>
          <w:kern w:val="0"/>
          <w:sz w:val="24"/>
          <w:highlight w:val="none"/>
        </w:rPr>
      </w:pPr>
      <w:r>
        <w:rPr>
          <w:rFonts w:hint="eastAsia" w:ascii="宋体" w:hAnsi="宋体"/>
          <w:b/>
          <w:color w:val="000000"/>
          <w:kern w:val="0"/>
          <w:sz w:val="24"/>
          <w:highlight w:val="none"/>
        </w:rPr>
        <w:t>五、开启</w:t>
      </w:r>
    </w:p>
    <w:p w14:paraId="7E74E726">
      <w:pPr>
        <w:pStyle w:val="7"/>
        <w:spacing w:line="420" w:lineRule="exact"/>
        <w:ind w:firstLine="480"/>
        <w:rPr>
          <w:rFonts w:hint="eastAsia" w:ascii="宋体" w:hAnsi="宋体"/>
          <w:color w:val="000000"/>
          <w:sz w:val="24"/>
          <w:szCs w:val="16"/>
          <w:highlight w:val="none"/>
        </w:rPr>
      </w:pPr>
      <w:r>
        <w:rPr>
          <w:rFonts w:hint="eastAsia" w:ascii="宋体" w:hAnsi="宋体"/>
          <w:color w:val="000000"/>
          <w:sz w:val="24"/>
          <w:szCs w:val="16"/>
          <w:highlight w:val="none"/>
        </w:rPr>
        <w:t>时间：202</w:t>
      </w:r>
      <w:r>
        <w:rPr>
          <w:rFonts w:hint="eastAsia" w:ascii="宋体" w:hAnsi="宋体"/>
          <w:color w:val="000000"/>
          <w:sz w:val="24"/>
          <w:szCs w:val="16"/>
          <w:highlight w:val="none"/>
          <w:lang w:val="en-US" w:eastAsia="zh-CN"/>
        </w:rPr>
        <w:t>6</w:t>
      </w:r>
      <w:r>
        <w:rPr>
          <w:rFonts w:hint="eastAsia" w:ascii="宋体" w:hAnsi="宋体"/>
          <w:color w:val="000000"/>
          <w:sz w:val="24"/>
          <w:szCs w:val="16"/>
          <w:highlight w:val="none"/>
        </w:rPr>
        <w:t>年</w:t>
      </w:r>
      <w:r>
        <w:rPr>
          <w:rFonts w:hint="eastAsia" w:ascii="宋体" w:hAnsi="宋体"/>
          <w:color w:val="000000"/>
          <w:sz w:val="24"/>
          <w:szCs w:val="16"/>
          <w:highlight w:val="none"/>
          <w:lang w:val="en-US" w:eastAsia="zh-CN"/>
        </w:rPr>
        <w:t>0</w:t>
      </w:r>
      <w:r>
        <w:rPr>
          <w:rFonts w:hint="eastAsia" w:ascii="宋体" w:hAnsi="宋体" w:eastAsia="宋体" w:cs="Times New Roman"/>
          <w:b w:val="0"/>
          <w:bCs/>
          <w:color w:val="000000"/>
          <w:kern w:val="0"/>
          <w:sz w:val="24"/>
          <w:szCs w:val="20"/>
          <w:highlight w:val="none"/>
          <w:lang w:val="en-US" w:eastAsia="zh-CN" w:bidi="ar-SA"/>
        </w:rPr>
        <w:t>5月12日</w:t>
      </w:r>
      <w:r>
        <w:rPr>
          <w:rFonts w:hint="eastAsia" w:ascii="宋体" w:hAnsi="宋体"/>
          <w:color w:val="000000"/>
          <w:sz w:val="24"/>
          <w:szCs w:val="16"/>
          <w:highlight w:val="none"/>
        </w:rPr>
        <w:t>14时30分00秒（北京时间）</w:t>
      </w:r>
    </w:p>
    <w:p w14:paraId="3C07C38A">
      <w:pPr>
        <w:pStyle w:val="7"/>
        <w:spacing w:line="420" w:lineRule="exact"/>
        <w:ind w:firstLine="480"/>
        <w:rPr>
          <w:rFonts w:hint="eastAsia" w:ascii="宋体" w:hAnsi="宋体" w:eastAsia="宋体"/>
          <w:bCs/>
          <w:color w:val="000000"/>
          <w:kern w:val="0"/>
          <w:sz w:val="24"/>
          <w:highlight w:val="none"/>
          <w:lang w:eastAsia="zh-CN"/>
        </w:rPr>
      </w:pPr>
      <w:r>
        <w:rPr>
          <w:rFonts w:hint="eastAsia" w:ascii="宋体" w:hAnsi="宋体"/>
          <w:bCs/>
          <w:color w:val="000000"/>
          <w:kern w:val="0"/>
          <w:sz w:val="24"/>
          <w:highlight w:val="none"/>
        </w:rPr>
        <w:t>地点：</w:t>
      </w:r>
      <w:r>
        <w:rPr>
          <w:rFonts w:hint="eastAsia" w:ascii="宋体" w:hAnsi="宋体" w:eastAsia="宋体" w:cs="宋体"/>
          <w:i w:val="0"/>
          <w:iCs w:val="0"/>
          <w:caps w:val="0"/>
          <w:color w:val="000000"/>
          <w:spacing w:val="0"/>
          <w:kern w:val="0"/>
          <w:sz w:val="24"/>
          <w:szCs w:val="24"/>
          <w:highlight w:val="none"/>
          <w:shd w:val="clear" w:color="auto" w:fill="FFFFFF"/>
          <w:vertAlign w:val="baseline"/>
          <w:lang w:val="en-US" w:eastAsia="zh-CN" w:bidi="ar"/>
        </w:rPr>
        <w:t>西安市雁塔区高新路西部国际广场B座28层开标三室</w:t>
      </w:r>
    </w:p>
    <w:p w14:paraId="13E0EA5A">
      <w:pPr>
        <w:pStyle w:val="3"/>
        <w:spacing w:before="0" w:beforeAutospacing="0" w:after="0" w:afterAutospacing="0" w:line="420" w:lineRule="exact"/>
        <w:ind w:firstLine="482" w:firstLineChars="200"/>
        <w:rPr>
          <w:rFonts w:hint="eastAsia" w:cs="Helvetica"/>
          <w:b/>
          <w:color w:val="000000"/>
          <w:highlight w:val="none"/>
        </w:rPr>
      </w:pPr>
      <w:r>
        <w:rPr>
          <w:rFonts w:hint="eastAsia" w:cs="Helvetica"/>
          <w:b/>
          <w:color w:val="000000"/>
          <w:highlight w:val="none"/>
        </w:rPr>
        <w:t>六、公告期限</w:t>
      </w:r>
    </w:p>
    <w:p w14:paraId="4D057B47">
      <w:pPr>
        <w:pStyle w:val="6"/>
        <w:spacing w:line="420" w:lineRule="exact"/>
        <w:ind w:firstLine="480" w:firstLineChars="200"/>
        <w:rPr>
          <w:rFonts w:hint="eastAsia" w:cs="Helvetica"/>
          <w:color w:val="000000"/>
          <w:highlight w:val="none"/>
        </w:rPr>
      </w:pPr>
      <w:r>
        <w:rPr>
          <w:rFonts w:hint="eastAsia" w:cs="Helvetica"/>
          <w:color w:val="000000"/>
          <w:highlight w:val="none"/>
        </w:rPr>
        <w:t>自本公告发布之日起3个工作日。</w:t>
      </w:r>
    </w:p>
    <w:p w14:paraId="14FD86BA">
      <w:pPr>
        <w:pStyle w:val="7"/>
        <w:spacing w:line="420" w:lineRule="exact"/>
        <w:ind w:firstLine="482"/>
        <w:rPr>
          <w:rFonts w:hint="eastAsia" w:ascii="宋体" w:hAnsi="宋体" w:cs="Helvetica"/>
          <w:b/>
          <w:color w:val="000000"/>
          <w:kern w:val="0"/>
          <w:sz w:val="24"/>
          <w:highlight w:val="none"/>
        </w:rPr>
      </w:pPr>
      <w:r>
        <w:rPr>
          <w:rFonts w:hint="eastAsia" w:ascii="宋体" w:hAnsi="宋体" w:cs="Helvetica"/>
          <w:b/>
          <w:color w:val="000000"/>
          <w:kern w:val="0"/>
          <w:sz w:val="24"/>
          <w:highlight w:val="none"/>
        </w:rPr>
        <w:t>七、其他补充事宜</w:t>
      </w:r>
    </w:p>
    <w:p w14:paraId="6E56403D">
      <w:pPr>
        <w:tabs>
          <w:tab w:val="left" w:pos="540"/>
          <w:tab w:val="left" w:pos="1155"/>
        </w:tabs>
        <w:spacing w:line="420" w:lineRule="exact"/>
        <w:ind w:firstLine="480" w:firstLineChars="200"/>
        <w:rPr>
          <w:rFonts w:hint="eastAsia" w:hAnsi="宋体" w:cs="宋体"/>
          <w:b w:val="0"/>
          <w:bCs w:val="0"/>
          <w:color w:val="000000"/>
          <w:kern w:val="15"/>
          <w:szCs w:val="24"/>
          <w:highlight w:val="none"/>
        </w:rPr>
      </w:pPr>
      <w:r>
        <w:rPr>
          <w:rFonts w:hint="eastAsia" w:hAnsi="宋体" w:cs="宋体"/>
          <w:b w:val="0"/>
          <w:bCs w:val="0"/>
          <w:color w:val="000000"/>
          <w:kern w:val="15"/>
          <w:szCs w:val="24"/>
          <w:highlight w:val="none"/>
        </w:rPr>
        <w:t>1、报名及购买竞争性磋商文件请携带单位介绍信</w:t>
      </w:r>
      <w:r>
        <w:rPr>
          <w:rFonts w:hint="eastAsia" w:hAnsi="宋体" w:cs="宋体"/>
          <w:b w:val="0"/>
          <w:bCs w:val="0"/>
          <w:color w:val="000000"/>
          <w:kern w:val="15"/>
          <w:szCs w:val="24"/>
          <w:highlight w:val="none"/>
          <w:lang w:eastAsia="zh-CN"/>
        </w:rPr>
        <w:t>、</w:t>
      </w:r>
      <w:r>
        <w:rPr>
          <w:rFonts w:hint="eastAsia" w:hAnsi="宋体" w:cs="宋体"/>
          <w:b w:val="0"/>
          <w:bCs w:val="0"/>
          <w:color w:val="000000"/>
          <w:kern w:val="15"/>
          <w:szCs w:val="24"/>
          <w:highlight w:val="none"/>
        </w:rPr>
        <w:t>经办人身份证原件</w:t>
      </w:r>
      <w:r>
        <w:rPr>
          <w:rFonts w:hint="eastAsia" w:hAnsi="宋体" w:cs="宋体"/>
          <w:b w:val="0"/>
          <w:bCs w:val="0"/>
          <w:color w:val="000000"/>
          <w:kern w:val="15"/>
          <w:szCs w:val="24"/>
          <w:highlight w:val="none"/>
          <w:lang w:eastAsia="zh-CN"/>
        </w:rPr>
        <w:t>及</w:t>
      </w:r>
      <w:r>
        <w:rPr>
          <w:rFonts w:hint="eastAsia" w:hAnsi="宋体"/>
          <w:color w:val="000000"/>
          <w:kern w:val="15"/>
          <w:szCs w:val="24"/>
          <w:highlight w:val="none"/>
          <w:lang w:eastAsia="zh-CN"/>
        </w:rPr>
        <w:t>单位为其缴纳的近三个月内任意一个月的社保证明，并</w:t>
      </w:r>
      <w:r>
        <w:rPr>
          <w:rFonts w:hint="eastAsia" w:hAnsi="宋体" w:cs="宋体"/>
          <w:b w:val="0"/>
          <w:bCs w:val="0"/>
          <w:color w:val="000000"/>
          <w:kern w:val="15"/>
          <w:szCs w:val="24"/>
          <w:highlight w:val="none"/>
          <w:lang w:eastAsia="zh-CN"/>
        </w:rPr>
        <w:t>提供以上资料</w:t>
      </w:r>
      <w:r>
        <w:rPr>
          <w:rFonts w:hint="eastAsia" w:hAnsi="宋体" w:cs="宋体"/>
          <w:b w:val="0"/>
          <w:bCs w:val="0"/>
          <w:color w:val="000000"/>
          <w:kern w:val="15"/>
          <w:szCs w:val="24"/>
          <w:highlight w:val="none"/>
        </w:rPr>
        <w:t>加盖供应商鲜章的</w:t>
      </w:r>
      <w:r>
        <w:rPr>
          <w:rFonts w:hint="eastAsia" w:hAnsi="宋体" w:cs="宋体"/>
          <w:b w:val="0"/>
          <w:bCs w:val="0"/>
          <w:color w:val="000000"/>
          <w:kern w:val="15"/>
          <w:szCs w:val="24"/>
          <w:highlight w:val="none"/>
          <w:lang w:eastAsia="zh-CN"/>
        </w:rPr>
        <w:t>复印件一份，</w:t>
      </w:r>
      <w:r>
        <w:rPr>
          <w:rFonts w:hint="eastAsia" w:hAnsi="宋体" w:cs="宋体"/>
          <w:b w:val="0"/>
          <w:bCs w:val="0"/>
          <w:color w:val="000000"/>
          <w:kern w:val="15"/>
          <w:szCs w:val="24"/>
          <w:highlight w:val="none"/>
        </w:rPr>
        <w:t>文件售后不退。</w:t>
      </w:r>
    </w:p>
    <w:p w14:paraId="46A6DF26">
      <w:pPr>
        <w:tabs>
          <w:tab w:val="left" w:pos="540"/>
          <w:tab w:val="left" w:pos="1155"/>
        </w:tabs>
        <w:spacing w:line="420" w:lineRule="exact"/>
        <w:ind w:firstLine="480" w:firstLineChars="200"/>
        <w:rPr>
          <w:rFonts w:hAnsi="宋体" w:cs="宋体"/>
          <w:b w:val="0"/>
          <w:bCs w:val="0"/>
          <w:color w:val="000000"/>
          <w:kern w:val="15"/>
          <w:szCs w:val="24"/>
          <w:highlight w:val="none"/>
        </w:rPr>
      </w:pPr>
      <w:r>
        <w:rPr>
          <w:rFonts w:hint="eastAsia" w:hAnsi="宋体"/>
          <w:b w:val="0"/>
          <w:bCs w:val="0"/>
          <w:color w:val="000000"/>
          <w:szCs w:val="24"/>
          <w:highlight w:val="none"/>
        </w:rPr>
        <w:t>2、</w:t>
      </w:r>
      <w:r>
        <w:rPr>
          <w:rFonts w:hAnsi="宋体" w:cs="宋体"/>
          <w:b w:val="0"/>
          <w:bCs w:val="0"/>
          <w:color w:val="000000"/>
          <w:kern w:val="15"/>
          <w:szCs w:val="24"/>
          <w:highlight w:val="none"/>
        </w:rPr>
        <w:t>请供应商按照陕西省财政厅关于政府采购供应商注册登记有关事项的通知中的要求，通过陕西省政府采购网（http://www.ccgp-shaanxi.gov.cn/）注册登记加入陕西省政府采购供应商库。</w:t>
      </w:r>
    </w:p>
    <w:p w14:paraId="392C6CC5">
      <w:pPr>
        <w:pStyle w:val="6"/>
        <w:spacing w:line="420" w:lineRule="exact"/>
        <w:ind w:firstLine="480" w:firstLineChars="200"/>
        <w:rPr>
          <w:rFonts w:hint="eastAsia" w:hAnsi="宋体" w:eastAsia="宋体" w:cs="宋体"/>
          <w:b w:val="0"/>
          <w:bCs w:val="0"/>
          <w:color w:val="000000"/>
          <w:kern w:val="15"/>
          <w:szCs w:val="24"/>
          <w:highlight w:val="none"/>
          <w:lang w:val="en-US" w:eastAsia="zh-CN"/>
        </w:rPr>
      </w:pPr>
      <w:r>
        <w:rPr>
          <w:rFonts w:hint="eastAsia" w:hAnsi="宋体" w:cs="宋体"/>
          <w:b w:val="0"/>
          <w:bCs w:val="0"/>
          <w:color w:val="000000"/>
          <w:kern w:val="15"/>
          <w:szCs w:val="24"/>
          <w:highlight w:val="none"/>
          <w:lang w:val="en-US" w:eastAsia="zh-CN"/>
        </w:rPr>
        <w:t>3、</w:t>
      </w:r>
      <w:r>
        <w:rPr>
          <w:rFonts w:hint="eastAsia" w:ascii="宋体" w:hAnsi="宋体" w:eastAsia="宋体" w:cs="宋体"/>
          <w:b/>
          <w:bCs/>
          <w:color w:val="000000"/>
          <w:kern w:val="15"/>
          <w:sz w:val="24"/>
          <w:szCs w:val="24"/>
          <w:highlight w:val="none"/>
          <w:lang w:val="en-US" w:eastAsia="zh-CN" w:bidi="ar-SA"/>
        </w:rPr>
        <w:t>本项目由镇安县水利局委托镇安县山洪灾害治理及水毁修复项目建设管理处作为项目法人进行实施，因系统端口限制，本项目以镇安县水利局账号实施项目采购。</w:t>
      </w:r>
    </w:p>
    <w:p w14:paraId="4ADBADB6">
      <w:pPr>
        <w:tabs>
          <w:tab w:val="left" w:pos="540"/>
          <w:tab w:val="left" w:pos="1155"/>
        </w:tabs>
        <w:spacing w:line="420" w:lineRule="exact"/>
        <w:ind w:firstLine="482" w:firstLineChars="200"/>
        <w:rPr>
          <w:rFonts w:hint="eastAsia" w:hAnsi="宋体"/>
          <w:bCs/>
          <w:color w:val="000000"/>
          <w:szCs w:val="24"/>
          <w:highlight w:val="none"/>
        </w:rPr>
      </w:pPr>
      <w:r>
        <w:rPr>
          <w:rFonts w:hint="eastAsia" w:hAnsi="宋体"/>
          <w:b/>
          <w:color w:val="000000"/>
          <w:szCs w:val="24"/>
          <w:highlight w:val="none"/>
        </w:rPr>
        <w:t>八、</w:t>
      </w:r>
      <w:r>
        <w:rPr>
          <w:rFonts w:hint="eastAsia" w:cs="Helvetica"/>
          <w:b/>
          <w:color w:val="000000"/>
          <w:highlight w:val="none"/>
        </w:rPr>
        <w:t>对本次</w:t>
      </w:r>
      <w:r>
        <w:rPr>
          <w:rFonts w:hint="eastAsia" w:cs="Helvetica"/>
          <w:b/>
          <w:color w:val="000000"/>
          <w:highlight w:val="none"/>
          <w:lang w:eastAsia="zh-CN"/>
        </w:rPr>
        <w:t>招标</w:t>
      </w:r>
      <w:r>
        <w:rPr>
          <w:rFonts w:hint="eastAsia" w:cs="Helvetica"/>
          <w:b/>
          <w:color w:val="000000"/>
          <w:highlight w:val="none"/>
        </w:rPr>
        <w:t>提出询问，请按以下方式联系。</w:t>
      </w:r>
    </w:p>
    <w:p w14:paraId="7961D88D">
      <w:pPr>
        <w:spacing w:line="420" w:lineRule="exact"/>
        <w:ind w:firstLine="556" w:firstLineChars="232"/>
        <w:rPr>
          <w:rFonts w:hint="eastAsia" w:hAnsi="宋体"/>
          <w:bCs/>
          <w:color w:val="000000"/>
          <w:szCs w:val="24"/>
          <w:highlight w:val="none"/>
        </w:rPr>
      </w:pPr>
      <w:r>
        <w:rPr>
          <w:rFonts w:hint="eastAsia" w:hAnsi="宋体"/>
          <w:bCs/>
          <w:color w:val="000000"/>
          <w:szCs w:val="24"/>
          <w:highlight w:val="none"/>
        </w:rPr>
        <w:t>1、采购人信息</w:t>
      </w:r>
    </w:p>
    <w:p w14:paraId="735282D3">
      <w:pPr>
        <w:spacing w:line="420" w:lineRule="exact"/>
        <w:ind w:firstLine="480" w:firstLineChars="200"/>
        <w:rPr>
          <w:rFonts w:hint="eastAsia" w:hAnsi="宋体"/>
          <w:bCs/>
          <w:color w:val="000000"/>
          <w:szCs w:val="24"/>
          <w:highlight w:val="none"/>
          <w:lang w:eastAsia="zh-CN"/>
        </w:rPr>
      </w:pPr>
      <w:r>
        <w:rPr>
          <w:rFonts w:hint="eastAsia" w:hAnsi="宋体"/>
          <w:bCs/>
          <w:color w:val="000000"/>
          <w:szCs w:val="24"/>
          <w:highlight w:val="none"/>
        </w:rPr>
        <w:t>名称：</w:t>
      </w:r>
      <w:r>
        <w:rPr>
          <w:rFonts w:hint="eastAsia" w:hAnsi="宋体"/>
          <w:bCs/>
          <w:color w:val="000000"/>
          <w:szCs w:val="24"/>
          <w:highlight w:val="none"/>
          <w:lang w:eastAsia="zh-CN"/>
        </w:rPr>
        <w:t>镇安县水利局</w:t>
      </w:r>
    </w:p>
    <w:p w14:paraId="7AE27272">
      <w:pPr>
        <w:spacing w:line="420" w:lineRule="exact"/>
        <w:ind w:firstLine="480" w:firstLineChars="200"/>
        <w:rPr>
          <w:rFonts w:hint="default" w:hAnsi="宋体" w:eastAsia="宋体"/>
          <w:bCs/>
          <w:color w:val="000000"/>
          <w:szCs w:val="24"/>
          <w:highlight w:val="none"/>
          <w:lang w:val="en-US" w:eastAsia="zh-CN"/>
        </w:rPr>
      </w:pPr>
      <w:r>
        <w:rPr>
          <w:rFonts w:hint="eastAsia" w:hAnsi="宋体"/>
          <w:bCs/>
          <w:color w:val="000000"/>
          <w:szCs w:val="24"/>
          <w:highlight w:val="none"/>
        </w:rPr>
        <w:t>地址：</w:t>
      </w:r>
      <w:r>
        <w:rPr>
          <w:rFonts w:hint="eastAsia" w:hAnsi="宋体"/>
          <w:bCs/>
          <w:color w:val="000000"/>
          <w:szCs w:val="24"/>
          <w:highlight w:val="none"/>
          <w:lang w:eastAsia="zh-CN"/>
        </w:rPr>
        <w:t>陕西省商洛市镇安县西沟路后街</w:t>
      </w:r>
      <w:r>
        <w:rPr>
          <w:rFonts w:hint="eastAsia" w:hAnsi="宋体"/>
          <w:bCs/>
          <w:color w:val="000000"/>
          <w:szCs w:val="24"/>
          <w:highlight w:val="none"/>
          <w:lang w:val="en-US" w:eastAsia="zh-CN"/>
        </w:rPr>
        <w:t>80号</w:t>
      </w:r>
    </w:p>
    <w:p w14:paraId="7E070F80">
      <w:pPr>
        <w:spacing w:line="420" w:lineRule="exact"/>
        <w:ind w:firstLine="480" w:firstLineChars="200"/>
        <w:rPr>
          <w:rFonts w:hint="default" w:hAnsi="宋体" w:eastAsia="宋体"/>
          <w:bCs/>
          <w:color w:val="000000"/>
          <w:szCs w:val="24"/>
          <w:highlight w:val="none"/>
          <w:lang w:val="en-US" w:eastAsia="zh-CN"/>
        </w:rPr>
      </w:pPr>
      <w:r>
        <w:rPr>
          <w:rFonts w:hint="eastAsia" w:hAnsi="宋体"/>
          <w:bCs/>
          <w:color w:val="000000"/>
          <w:szCs w:val="24"/>
          <w:highlight w:val="none"/>
        </w:rPr>
        <w:t>联系方式：</w:t>
      </w:r>
      <w:r>
        <w:rPr>
          <w:rFonts w:hint="eastAsia" w:hAnsi="宋体"/>
          <w:bCs/>
          <w:color w:val="000000"/>
          <w:szCs w:val="24"/>
          <w:highlight w:val="none"/>
          <w:lang w:eastAsia="zh-CN"/>
        </w:rPr>
        <w:t>李聪</w:t>
      </w:r>
      <w:r>
        <w:rPr>
          <w:rFonts w:hint="eastAsia" w:hAnsi="宋体"/>
          <w:bCs/>
          <w:color w:val="000000"/>
          <w:szCs w:val="24"/>
          <w:highlight w:val="none"/>
          <w:lang w:val="en-US" w:eastAsia="zh-CN"/>
        </w:rPr>
        <w:t xml:space="preserve">  </w:t>
      </w:r>
      <w:r>
        <w:rPr>
          <w:rFonts w:hint="eastAsia" w:ascii="宋体" w:hAnsi="宋体"/>
          <w:bCs/>
          <w:color w:val="000000"/>
          <w:sz w:val="24"/>
        </w:rPr>
        <w:t>15129905866</w:t>
      </w:r>
    </w:p>
    <w:p w14:paraId="4C703C91">
      <w:pPr>
        <w:numPr>
          <w:ilvl w:val="0"/>
          <w:numId w:val="1"/>
        </w:numPr>
        <w:spacing w:line="420" w:lineRule="exact"/>
        <w:ind w:firstLine="556" w:firstLineChars="232"/>
        <w:rPr>
          <w:rFonts w:hint="eastAsia" w:hAnsi="宋体"/>
          <w:bCs/>
          <w:color w:val="000000"/>
          <w:szCs w:val="24"/>
          <w:highlight w:val="none"/>
        </w:rPr>
      </w:pPr>
      <w:r>
        <w:rPr>
          <w:rFonts w:hint="eastAsia" w:hAnsi="宋体"/>
          <w:bCs/>
          <w:color w:val="000000"/>
          <w:szCs w:val="24"/>
          <w:highlight w:val="none"/>
        </w:rPr>
        <w:t>采购代理机构信息</w:t>
      </w:r>
    </w:p>
    <w:p w14:paraId="295C9AF0">
      <w:pPr>
        <w:spacing w:line="420" w:lineRule="exact"/>
        <w:ind w:firstLine="480" w:firstLineChars="200"/>
        <w:rPr>
          <w:rFonts w:hint="eastAsia" w:ascii="宋体" w:hAnsi="宋体" w:eastAsia="宋体" w:cs="Times New Roman"/>
          <w:bCs/>
          <w:color w:val="000000"/>
          <w:szCs w:val="24"/>
          <w:highlight w:val="none"/>
          <w:lang w:eastAsia="zh-CN"/>
        </w:rPr>
      </w:pPr>
      <w:r>
        <w:rPr>
          <w:rFonts w:hint="eastAsia" w:hAnsi="宋体"/>
          <w:bCs/>
          <w:color w:val="000000"/>
          <w:szCs w:val="24"/>
          <w:highlight w:val="none"/>
        </w:rPr>
        <w:t>名称：</w:t>
      </w:r>
      <w:r>
        <w:rPr>
          <w:rFonts w:hint="eastAsia" w:ascii="宋体" w:hAnsi="宋体" w:eastAsia="宋体" w:cs="Times New Roman"/>
          <w:bCs/>
          <w:color w:val="000000"/>
          <w:szCs w:val="24"/>
          <w:highlight w:val="none"/>
          <w:lang w:val="en-US" w:eastAsia="zh-CN"/>
        </w:rPr>
        <w:t xml:space="preserve">鑫丰项目管理有限公司 </w:t>
      </w:r>
    </w:p>
    <w:p w14:paraId="36FFA8F2">
      <w:pPr>
        <w:spacing w:line="420" w:lineRule="exact"/>
        <w:ind w:firstLine="480" w:firstLineChars="200"/>
        <w:rPr>
          <w:rFonts w:hint="eastAsia" w:ascii="宋体" w:hAnsi="宋体" w:eastAsia="宋体" w:cs="Times New Roman"/>
          <w:bCs/>
          <w:color w:val="000000"/>
          <w:szCs w:val="24"/>
          <w:highlight w:val="green"/>
          <w:lang w:eastAsia="zh-CN"/>
        </w:rPr>
      </w:pPr>
      <w:r>
        <w:rPr>
          <w:rFonts w:hint="eastAsia" w:ascii="宋体" w:hAnsi="宋体" w:eastAsia="宋体" w:cs="Times New Roman"/>
          <w:bCs/>
          <w:color w:val="000000"/>
          <w:szCs w:val="24"/>
          <w:highlight w:val="none"/>
        </w:rPr>
        <w:t>联系地址：</w:t>
      </w:r>
      <w:r>
        <w:rPr>
          <w:rFonts w:hint="eastAsia" w:ascii="宋体" w:hAnsi="宋体" w:eastAsia="宋体" w:cs="Times New Roman"/>
          <w:bCs/>
          <w:color w:val="000000"/>
          <w:szCs w:val="24"/>
          <w:highlight w:val="green"/>
          <w:lang w:val="en-US" w:eastAsia="zh-CN"/>
        </w:rPr>
        <w:t xml:space="preserve">陕西省西安市碑林区豪盛大厦A座1104室 </w:t>
      </w:r>
    </w:p>
    <w:p w14:paraId="1D280097">
      <w:pPr>
        <w:spacing w:line="420" w:lineRule="exact"/>
        <w:ind w:firstLine="480" w:firstLineChars="200"/>
        <w:rPr>
          <w:rFonts w:hint="default" w:hAnsi="宋体" w:eastAsia="宋体"/>
          <w:bCs/>
          <w:color w:val="000000"/>
          <w:szCs w:val="24"/>
          <w:highlight w:val="none"/>
          <w:lang w:val="en-US" w:eastAsia="zh-CN"/>
        </w:rPr>
      </w:pPr>
      <w:r>
        <w:rPr>
          <w:rFonts w:hint="eastAsia" w:hAnsi="宋体"/>
          <w:bCs/>
          <w:color w:val="000000"/>
          <w:szCs w:val="24"/>
          <w:highlight w:val="none"/>
        </w:rPr>
        <w:t>联系方式：</w:t>
      </w:r>
      <w:r>
        <w:rPr>
          <w:rFonts w:hint="eastAsia"/>
          <w:color w:val="000000"/>
          <w:highlight w:val="none"/>
          <w:lang w:val="en-US" w:eastAsia="zh-CN"/>
        </w:rPr>
        <w:t xml:space="preserve"> </w:t>
      </w: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t>029-86518001</w:t>
      </w:r>
    </w:p>
    <w:p w14:paraId="7F21650B">
      <w:pPr>
        <w:spacing w:line="420" w:lineRule="exact"/>
        <w:ind w:firstLine="480"/>
        <w:rPr>
          <w:rFonts w:hAnsi="宋体"/>
          <w:bCs/>
          <w:color w:val="000000"/>
          <w:szCs w:val="24"/>
          <w:highlight w:val="none"/>
        </w:rPr>
      </w:pPr>
      <w:r>
        <w:rPr>
          <w:rFonts w:hint="eastAsia" w:hAnsi="宋体"/>
          <w:bCs/>
          <w:color w:val="000000"/>
          <w:szCs w:val="24"/>
          <w:highlight w:val="none"/>
        </w:rPr>
        <w:t>3、项目联系方式</w:t>
      </w:r>
    </w:p>
    <w:p w14:paraId="31454AFB">
      <w:pPr>
        <w:spacing w:line="420" w:lineRule="exact"/>
        <w:ind w:firstLine="556" w:firstLineChars="232"/>
        <w:rPr>
          <w:rFonts w:hint="eastAsia" w:ascii="宋体" w:hAnsi="宋体" w:eastAsia="宋体" w:cs="宋体"/>
          <w:i w:val="0"/>
          <w:iCs w:val="0"/>
          <w:caps w:val="0"/>
          <w:color w:val="000000"/>
          <w:spacing w:val="0"/>
          <w:kern w:val="0"/>
          <w:sz w:val="24"/>
          <w:szCs w:val="24"/>
          <w:highlight w:val="green"/>
          <w:shd w:val="clear" w:color="auto" w:fill="FFFFFF"/>
          <w:vertAlign w:val="baseline"/>
          <w:lang w:val="en-US" w:eastAsia="zh-CN" w:bidi="ar"/>
        </w:rPr>
      </w:pPr>
      <w:r>
        <w:rPr>
          <w:rFonts w:hint="eastAsia" w:hAnsi="宋体"/>
          <w:bCs/>
          <w:color w:val="000000"/>
          <w:szCs w:val="24"/>
          <w:highlight w:val="none"/>
        </w:rPr>
        <w:t>项目联系人：</w:t>
      </w:r>
      <w:r>
        <w:rPr>
          <w:rFonts w:hint="eastAsia" w:ascii="宋体" w:hAnsi="宋体" w:eastAsia="宋体" w:cs="宋体"/>
          <w:i w:val="0"/>
          <w:iCs w:val="0"/>
          <w:caps w:val="0"/>
          <w:color w:val="000000"/>
          <w:spacing w:val="0"/>
          <w:kern w:val="0"/>
          <w:sz w:val="24"/>
          <w:szCs w:val="24"/>
          <w:highlight w:val="green"/>
          <w:shd w:val="clear" w:color="auto" w:fill="FFFFFF"/>
          <w:vertAlign w:val="baseline"/>
          <w:lang w:val="en-US" w:eastAsia="zh-CN" w:bidi="ar"/>
        </w:rPr>
        <w:t>王文婷</w:t>
      </w:r>
    </w:p>
    <w:p w14:paraId="4B49E793">
      <w:pPr>
        <w:spacing w:line="420" w:lineRule="exact"/>
        <w:ind w:firstLine="556" w:firstLineChars="232"/>
        <w:rPr>
          <w:rFonts w:hint="default" w:hAnsi="宋体" w:eastAsia="宋体"/>
          <w:bCs/>
          <w:color w:val="000000"/>
          <w:szCs w:val="24"/>
          <w:highlight w:val="none"/>
          <w:lang w:val="en-US" w:eastAsia="zh-CN"/>
        </w:rPr>
      </w:pPr>
      <w:r>
        <w:rPr>
          <w:rFonts w:hint="eastAsia" w:hAnsi="宋体"/>
          <w:bCs/>
          <w:color w:val="000000"/>
          <w:szCs w:val="24"/>
          <w:highlight w:val="none"/>
        </w:rPr>
        <w:t>电话：</w:t>
      </w:r>
      <w:r>
        <w:rPr>
          <w:rFonts w:hint="eastAsia" w:ascii="宋体" w:hAnsi="宋体" w:eastAsia="宋体" w:cs="宋体"/>
          <w:i w:val="0"/>
          <w:iCs w:val="0"/>
          <w:caps w:val="0"/>
          <w:color w:val="000000"/>
          <w:spacing w:val="0"/>
          <w:kern w:val="0"/>
          <w:sz w:val="24"/>
          <w:szCs w:val="24"/>
          <w:shd w:val="clear" w:color="auto" w:fill="FFFFFF"/>
          <w:vertAlign w:val="baseline"/>
          <w:lang w:val="en-US" w:eastAsia="zh-CN" w:bidi="ar"/>
        </w:rPr>
        <w:t>029-86518001</w:t>
      </w:r>
      <w:r>
        <w:rPr>
          <w:rFonts w:hint="eastAsia"/>
          <w:color w:val="000000"/>
          <w:highlight w:val="none"/>
          <w:lang w:val="en-US" w:eastAsia="zh-CN"/>
        </w:rPr>
        <w:t xml:space="preserve"> </w:t>
      </w:r>
    </w:p>
    <w:p w14:paraId="51D9C962">
      <w:pPr>
        <w:spacing w:line="420" w:lineRule="exact"/>
        <w:ind w:firstLine="556" w:firstLineChars="23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BC2EA"/>
    <w:multiLevelType w:val="singleLevel"/>
    <w:tmpl w:val="CD2BC2E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81D22"/>
    <w:rsid w:val="2407141F"/>
    <w:rsid w:val="2A677DE2"/>
    <w:rsid w:val="2CB44561"/>
    <w:rsid w:val="431C4293"/>
    <w:rsid w:val="4EA418F5"/>
    <w:rsid w:val="63503F81"/>
    <w:rsid w:val="750B5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qFormat/>
    <w:uiPriority w:val="99"/>
    <w:pPr>
      <w:keepNext/>
      <w:outlineLvl w:val="0"/>
    </w:pPr>
    <w:rPr>
      <w:rFonts w:ascii="仿宋_GB2312" w:hAnsi="宋体" w:eastAsia="仿宋_GB2312"/>
      <w:b/>
      <w:kern w:val="2"/>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customStyle="1" w:styleId="6">
    <w:name w:val="title1"/>
    <w:basedOn w:val="1"/>
    <w:qFormat/>
    <w:uiPriority w:val="0"/>
    <w:pPr>
      <w:widowControl/>
      <w:jc w:val="left"/>
    </w:pPr>
    <w:rPr>
      <w:rFonts w:hAnsi="宋体" w:cs="宋体"/>
      <w:szCs w:val="24"/>
    </w:rPr>
  </w:style>
  <w:style w:type="paragraph" w:customStyle="1" w:styleId="7">
    <w:name w:val="List Paragraph1"/>
    <w:basedOn w:val="1"/>
    <w:qFormat/>
    <w:uiPriority w:val="99"/>
    <w:pPr>
      <w:ind w:firstLine="420" w:firstLineChars="200"/>
    </w:pPr>
    <w:rPr>
      <w:rFonts w:asci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2014</Words>
  <Characters>2307</Characters>
  <Lines>0</Lines>
  <Paragraphs>0</Paragraphs>
  <TotalTime>1</TotalTime>
  <ScaleCrop>false</ScaleCrop>
  <LinksUpToDate>false</LinksUpToDate>
  <CharactersWithSpaces>2320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2026-04-22T00:55:00Z</dcterms:created>
  <dc:creator>Administrator</dc:creator>
  <cp:lastModifiedBy>17</cp:lastModifiedBy>
  <dcterms:modified xsi:type="dcterms:W3CDTF">2026-05-13T03:18:22Z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eyJoZGlkIjoiNDE1ZDNkNGJmODdlYTFmNDk5NzVhOWMxYmMzNWU1OTgiLCJ1c2VySWQiOiIxMzE2MDcwODQwIn0=</vt:lpwstr>
  </property>
  <property fmtid="{D5CDD505-2E9C-101B-9397-08002B2CF9AE}" pid="4" name="ICV">
    <vt:lpwstr>BD2F5E0749B548C9AF1FE55811E5FD3E_12</vt:lpwstr>
  </property>
</Properties>
</file>