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5085F">
      <w:pPr>
        <w:pStyle w:val="4"/>
      </w:pPr>
      <w:r>
        <w:rPr>
          <w:rFonts w:ascii="仿宋_GB2312" w:hAnsi="仿宋_GB2312" w:eastAsia="仿宋_GB2312" w:cs="仿宋_GB2312"/>
        </w:rPr>
        <w:t>采购需求：</w:t>
      </w:r>
    </w:p>
    <w:p w14:paraId="75CCF12D">
      <w:pPr>
        <w:pStyle w:val="4"/>
      </w:pPr>
      <w:r>
        <w:rPr>
          <w:rFonts w:ascii="仿宋_GB2312" w:hAnsi="仿宋_GB2312" w:eastAsia="仿宋_GB2312" w:cs="仿宋_GB2312"/>
        </w:rPr>
        <w:t>合同包1(定边县公安局关于2025年民辅警人身意外保险采购项目):</w:t>
      </w:r>
    </w:p>
    <w:p w14:paraId="42877C3C">
      <w:pPr>
        <w:pStyle w:val="4"/>
        <w:ind w:firstLine="630"/>
      </w:pPr>
      <w:r>
        <w:rPr>
          <w:rFonts w:ascii="仿宋_GB2312" w:hAnsi="仿宋_GB2312" w:eastAsia="仿宋_GB2312" w:cs="仿宋_GB2312"/>
        </w:rPr>
        <w:t>合同包预算金额：660,807.00元</w:t>
      </w:r>
    </w:p>
    <w:p w14:paraId="44F8779D">
      <w:pPr>
        <w:pStyle w:val="4"/>
        <w:ind w:firstLine="630"/>
      </w:pPr>
      <w:r>
        <w:rPr>
          <w:rFonts w:ascii="仿宋_GB2312" w:hAnsi="仿宋_GB2312" w:eastAsia="仿宋_GB2312" w:cs="仿宋_GB2312"/>
        </w:rPr>
        <w:t xml:space="preserve"> 合同包最高限价：660,807.00元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187"/>
        <w:gridCol w:w="1187"/>
        <w:gridCol w:w="1187"/>
        <w:gridCol w:w="1187"/>
        <w:gridCol w:w="1216"/>
        <w:gridCol w:w="1216"/>
      </w:tblGrid>
      <w:tr w14:paraId="533325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187" w:type="dxa"/>
          </w:tcPr>
          <w:p w14:paraId="4CAC7A9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品目号</w:t>
            </w:r>
          </w:p>
        </w:tc>
        <w:tc>
          <w:tcPr>
            <w:tcW w:w="1187" w:type="dxa"/>
          </w:tcPr>
          <w:p w14:paraId="0328DA0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品目名称</w:t>
            </w:r>
          </w:p>
        </w:tc>
        <w:tc>
          <w:tcPr>
            <w:tcW w:w="1187" w:type="dxa"/>
          </w:tcPr>
          <w:p w14:paraId="12A840D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采购标的</w:t>
            </w:r>
          </w:p>
        </w:tc>
        <w:tc>
          <w:tcPr>
            <w:tcW w:w="1187" w:type="dxa"/>
          </w:tcPr>
          <w:p w14:paraId="0A1BCD9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数量（单位）</w:t>
            </w:r>
          </w:p>
        </w:tc>
        <w:tc>
          <w:tcPr>
            <w:tcW w:w="1187" w:type="dxa"/>
          </w:tcPr>
          <w:p w14:paraId="7727562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技术规格、参数及要求</w:t>
            </w:r>
          </w:p>
        </w:tc>
        <w:tc>
          <w:tcPr>
            <w:tcW w:w="1187" w:type="dxa"/>
          </w:tcPr>
          <w:p w14:paraId="00C4361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品目预算(元)</w:t>
            </w:r>
          </w:p>
        </w:tc>
        <w:tc>
          <w:tcPr>
            <w:tcW w:w="1187" w:type="dxa"/>
          </w:tcPr>
          <w:p w14:paraId="24D1F5D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最高限价(元)</w:t>
            </w:r>
          </w:p>
        </w:tc>
      </w:tr>
      <w:tr w14:paraId="0EFFA1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 w14:paraId="3F5C340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1-1</w:t>
            </w:r>
          </w:p>
        </w:tc>
        <w:tc>
          <w:tcPr>
            <w:tcW w:w="1187" w:type="dxa"/>
          </w:tcPr>
          <w:p w14:paraId="20E539D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其他服务</w:t>
            </w:r>
          </w:p>
        </w:tc>
        <w:tc>
          <w:tcPr>
            <w:tcW w:w="1187" w:type="dxa"/>
          </w:tcPr>
          <w:p w14:paraId="27B1667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人身意外保险</w:t>
            </w:r>
          </w:p>
        </w:tc>
        <w:tc>
          <w:tcPr>
            <w:tcW w:w="1187" w:type="dxa"/>
          </w:tcPr>
          <w:p w14:paraId="16E434D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1(项)</w:t>
            </w:r>
          </w:p>
        </w:tc>
        <w:tc>
          <w:tcPr>
            <w:tcW w:w="1187" w:type="dxa"/>
          </w:tcPr>
          <w:p w14:paraId="6BABC6B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详见采购文件</w:t>
            </w:r>
          </w:p>
        </w:tc>
        <w:tc>
          <w:tcPr>
            <w:tcW w:w="1187" w:type="dxa"/>
          </w:tcPr>
          <w:p w14:paraId="5A13CA0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660,807.00</w:t>
            </w:r>
          </w:p>
        </w:tc>
        <w:tc>
          <w:tcPr>
            <w:tcW w:w="1187" w:type="dxa"/>
          </w:tcPr>
          <w:p w14:paraId="438F083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660,807.00</w:t>
            </w:r>
          </w:p>
        </w:tc>
      </w:tr>
    </w:tbl>
    <w:p w14:paraId="33ADC3B7">
      <w:pPr>
        <w:pStyle w:val="4"/>
      </w:pPr>
      <w:r>
        <w:rPr>
          <w:rFonts w:ascii="仿宋_GB2312" w:hAnsi="仿宋_GB2312" w:eastAsia="仿宋_GB2312" w:cs="仿宋_GB2312"/>
        </w:rPr>
        <w:t xml:space="preserve"> 本合同包不接受联合体投标</w:t>
      </w:r>
    </w:p>
    <w:p w14:paraId="5110E52E">
      <w:pPr>
        <w:pStyle w:val="4"/>
      </w:pPr>
      <w:r>
        <w:rPr>
          <w:rFonts w:ascii="仿宋_GB2312" w:hAnsi="仿宋_GB2312" w:eastAsia="仿宋_GB2312" w:cs="仿宋_GB2312"/>
        </w:rPr>
        <w:t xml:space="preserve"> 合同履行期限：详见采购文件</w:t>
      </w:r>
    </w:p>
    <w:p w14:paraId="099FDF0C">
      <w:pPr>
        <w:pStyle w:val="4"/>
        <w:rPr>
          <w:rFonts w:hint="eastAsia"/>
          <w:lang w:val="en-US" w:eastAsia="zh-Han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177F50ED"/>
    <w:rsid w:val="53B52B8D"/>
    <w:rsid w:val="721E6BFC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1999</Words>
  <Characters>2322</Characters>
  <Lines>0</Lines>
  <Paragraphs>0</Paragraphs>
  <TotalTime>0</TotalTime>
  <ScaleCrop>false</ScaleCrop>
  <LinksUpToDate>false</LinksUpToDate>
  <CharactersWithSpaces>2350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GCT</cp:lastModifiedBy>
  <dcterms:modified xsi:type="dcterms:W3CDTF">2025-01-17T13:04:00Z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eyJoZGlkIjoiNDc2ZTFhMGUxNDcxOWQ3NzM5N2ZmNzQ5MTc2MDkxMTUiLCJ1c2VySWQiOiIzNDU3ODAwNDUifQ==</vt:lpwstr>
  </property>
  <property fmtid="{D5CDD505-2E9C-101B-9397-08002B2CF9AE}" pid="4" name="ICV">
    <vt:lpwstr>7EBF20B15D9945C5AFEAFCA31CEFC0BB_12</vt:lpwstr>
  </property>
</Properties>
</file>