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7448">
      <w:pPr>
        <w:widowControl w:val="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校园餐智慧监管服务平台</w:t>
      </w:r>
    </w:p>
    <w:p w14:paraId="0AF0444F">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平台功能参数</w:t>
      </w:r>
    </w:p>
    <w:tbl>
      <w:tblPr>
        <w:tblStyle w:val="4"/>
        <w:tblW w:w="56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95"/>
        <w:gridCol w:w="1387"/>
        <w:gridCol w:w="4685"/>
        <w:gridCol w:w="704"/>
        <w:gridCol w:w="854"/>
      </w:tblGrid>
      <w:tr w14:paraId="5C2C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pct"/>
            <w:noWrap w:val="0"/>
            <w:vAlign w:val="center"/>
          </w:tcPr>
          <w:p w14:paraId="2C6EC7F4">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序号</w:t>
            </w:r>
          </w:p>
        </w:tc>
        <w:tc>
          <w:tcPr>
            <w:tcW w:w="621" w:type="pct"/>
            <w:noWrap w:val="0"/>
            <w:vAlign w:val="center"/>
          </w:tcPr>
          <w:p w14:paraId="1169959A">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名称</w:t>
            </w:r>
          </w:p>
        </w:tc>
        <w:tc>
          <w:tcPr>
            <w:tcW w:w="721" w:type="pct"/>
            <w:noWrap w:val="0"/>
            <w:vAlign w:val="center"/>
          </w:tcPr>
          <w:p w14:paraId="6C83A39B">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功能</w:t>
            </w:r>
          </w:p>
          <w:p w14:paraId="2C7E1AEB">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模块</w:t>
            </w:r>
          </w:p>
        </w:tc>
        <w:tc>
          <w:tcPr>
            <w:tcW w:w="2437" w:type="pct"/>
            <w:noWrap w:val="0"/>
            <w:vAlign w:val="center"/>
          </w:tcPr>
          <w:p w14:paraId="16DEAE20">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技术要求参数</w:t>
            </w:r>
          </w:p>
        </w:tc>
        <w:tc>
          <w:tcPr>
            <w:tcW w:w="366" w:type="pct"/>
            <w:noWrap w:val="0"/>
            <w:vAlign w:val="center"/>
          </w:tcPr>
          <w:p w14:paraId="6687F4E2">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单位</w:t>
            </w:r>
          </w:p>
        </w:tc>
        <w:tc>
          <w:tcPr>
            <w:tcW w:w="444" w:type="pct"/>
            <w:noWrap w:val="0"/>
            <w:vAlign w:val="center"/>
          </w:tcPr>
          <w:p w14:paraId="26489F19">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数量</w:t>
            </w:r>
          </w:p>
        </w:tc>
      </w:tr>
      <w:tr w14:paraId="7667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pct"/>
            <w:noWrap w:val="0"/>
            <w:vAlign w:val="center"/>
          </w:tcPr>
          <w:p w14:paraId="7FD6FC97">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621" w:type="pct"/>
            <w:noWrap w:val="0"/>
            <w:vAlign w:val="center"/>
          </w:tcPr>
          <w:p w14:paraId="16828BCC">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p w14:paraId="027B31AF">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p w14:paraId="1D323582">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p w14:paraId="31A06B97">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p w14:paraId="1B5BE20F">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p w14:paraId="27C6269F">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p w14:paraId="4CA893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校园餐智慧监管平</w:t>
            </w:r>
          </w:p>
          <w:p w14:paraId="1E8725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台</w:t>
            </w:r>
          </w:p>
          <w:p w14:paraId="074C72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p>
          <w:p w14:paraId="26E69D7D">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p w14:paraId="009E583A">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p w14:paraId="0C9C11ED">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p w14:paraId="369D8472">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p w14:paraId="12A38048">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p w14:paraId="5E4E31FB">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p w14:paraId="7E953798">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p w14:paraId="1B0F2C6F">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color w:val="000000"/>
                <w:sz w:val="24"/>
                <w:szCs w:val="24"/>
                <w:highlight w:val="none"/>
                <w:lang w:val="en-US" w:eastAsia="zh-CN"/>
              </w:rPr>
            </w:pPr>
          </w:p>
        </w:tc>
        <w:tc>
          <w:tcPr>
            <w:tcW w:w="721" w:type="pct"/>
            <w:noWrap w:val="0"/>
            <w:vAlign w:val="center"/>
          </w:tcPr>
          <w:p w14:paraId="02EAA2E5">
            <w:pPr>
              <w:keepNext w:val="0"/>
              <w:keepLines w:val="0"/>
              <w:pageBreakBefore w:val="0"/>
              <w:widowControl w:val="0"/>
              <w:kinsoku/>
              <w:wordWrap/>
              <w:overflowPunct/>
              <w:topLinePunct w:val="0"/>
              <w:autoSpaceDE/>
              <w:bidi w:val="0"/>
              <w:adjustRightInd/>
              <w:snapToGrid/>
              <w:spacing w:after="0" w:line="400" w:lineRule="exact"/>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b/>
                <w:bCs/>
                <w:sz w:val="24"/>
                <w:szCs w:val="24"/>
                <w:highlight w:val="none"/>
              </w:rPr>
              <w:t>监管平台（教育局端）</w:t>
            </w:r>
          </w:p>
        </w:tc>
        <w:tc>
          <w:tcPr>
            <w:tcW w:w="2437" w:type="pct"/>
            <w:noWrap w:val="0"/>
            <w:vAlign w:val="top"/>
          </w:tcPr>
          <w:p w14:paraId="54505942">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1.1学校</w:t>
            </w:r>
            <w:r>
              <w:rPr>
                <w:rFonts w:hint="eastAsia" w:ascii="宋体" w:hAnsi="宋体" w:eastAsia="宋体" w:cs="宋体"/>
                <w:sz w:val="24"/>
                <w:szCs w:val="24"/>
                <w:highlight w:val="none"/>
                <w:lang w:val="zh-CN" w:eastAsia="zh-CN"/>
              </w:rPr>
              <w:t>管理</w:t>
            </w:r>
          </w:p>
          <w:p w14:paraId="3727A8D8">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支持对</w:t>
            </w:r>
            <w:r>
              <w:rPr>
                <w:rFonts w:hint="eastAsia" w:ascii="宋体" w:hAnsi="宋体" w:eastAsia="宋体" w:cs="宋体"/>
                <w:sz w:val="24"/>
                <w:szCs w:val="24"/>
                <w:highlight w:val="none"/>
                <w:lang w:val="zh-CN" w:eastAsia="zh-CN"/>
              </w:rPr>
              <w:t>学校</w:t>
            </w:r>
            <w:r>
              <w:rPr>
                <w:rFonts w:hint="eastAsia" w:ascii="宋体" w:hAnsi="宋体" w:eastAsia="宋体" w:cs="宋体"/>
                <w:sz w:val="24"/>
                <w:szCs w:val="24"/>
                <w:highlight w:val="none"/>
                <w:lang w:val="en-US" w:eastAsia="zh-CN"/>
              </w:rPr>
              <w:t>管理模块中进行基础数据维护</w:t>
            </w:r>
            <w:r>
              <w:rPr>
                <w:rFonts w:hint="eastAsia" w:ascii="宋体" w:hAnsi="宋体" w:eastAsia="宋体" w:cs="宋体"/>
                <w:sz w:val="24"/>
                <w:szCs w:val="24"/>
                <w:highlight w:val="none"/>
                <w:lang w:val="zh-CN" w:eastAsia="zh-CN"/>
              </w:rPr>
              <w:t>；</w:t>
            </w:r>
          </w:p>
          <w:p w14:paraId="75229907">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可实现查看学校业务数据情况（包含：需求订单、采购入库、退货、实时库存等）；</w:t>
            </w:r>
          </w:p>
          <w:p w14:paraId="438B1D48">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支持查看晨检记录、供应商的供应订单，支持根据采购进行预警提醒</w:t>
            </w:r>
          </w:p>
          <w:p w14:paraId="247499B6">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1.2供应商管理</w:t>
            </w:r>
          </w:p>
          <w:p w14:paraId="588A93F6">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zh-CN" w:eastAsia="zh-CN"/>
              </w:rPr>
            </w:pPr>
            <w:r>
              <w:rPr>
                <w:rFonts w:hint="eastAsia" w:ascii="宋体" w:hAnsi="宋体" w:eastAsia="宋体" w:cs="宋体"/>
                <w:sz w:val="24"/>
                <w:szCs w:val="24"/>
                <w:highlight w:val="none"/>
                <w:rtl w:val="0"/>
                <w:lang w:val="zh-CN" w:eastAsia="zh-CN"/>
              </w:rPr>
              <w:t>支持对供应商的基本信息的管理，可以维护供应商的地址，联系方式，经营范围，资质信息等。同时可以对供应商进行分组管理。</w:t>
            </w:r>
          </w:p>
          <w:p w14:paraId="604CA4F8">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zh-CN" w:eastAsia="zh-CN"/>
              </w:rPr>
            </w:pPr>
            <w:r>
              <w:rPr>
                <w:rFonts w:hint="eastAsia" w:ascii="宋体" w:hAnsi="宋体" w:eastAsia="宋体" w:cs="宋体"/>
                <w:sz w:val="24"/>
                <w:szCs w:val="24"/>
                <w:highlight w:val="none"/>
                <w:rtl w:val="0"/>
                <w:lang w:val="zh-CN" w:eastAsia="zh-CN"/>
              </w:rPr>
              <w:t>对供应商可以进行入围的管理，</w:t>
            </w:r>
            <w:r>
              <w:rPr>
                <w:rFonts w:hint="eastAsia" w:ascii="宋体" w:hAnsi="宋体" w:eastAsia="宋体" w:cs="宋体"/>
                <w:sz w:val="24"/>
                <w:szCs w:val="24"/>
                <w:highlight w:val="none"/>
                <w:rtl w:val="0"/>
                <w:lang w:val="en-US" w:eastAsia="zh-CN"/>
              </w:rPr>
              <w:t>支持一键授权</w:t>
            </w:r>
            <w:r>
              <w:rPr>
                <w:rFonts w:hint="eastAsia" w:ascii="宋体" w:hAnsi="宋体" w:eastAsia="宋体" w:cs="宋体"/>
                <w:sz w:val="24"/>
                <w:szCs w:val="24"/>
                <w:highlight w:val="none"/>
                <w:rtl w:val="0"/>
                <w:lang w:val="zh-CN" w:eastAsia="zh-CN"/>
              </w:rPr>
              <w:t>供应</w:t>
            </w:r>
            <w:r>
              <w:rPr>
                <w:rFonts w:hint="eastAsia" w:ascii="宋体" w:hAnsi="宋体" w:eastAsia="宋体" w:cs="宋体"/>
                <w:sz w:val="24"/>
                <w:szCs w:val="24"/>
                <w:highlight w:val="none"/>
                <w:rtl w:val="0"/>
                <w:lang w:val="en-US" w:eastAsia="zh-CN"/>
              </w:rPr>
              <w:t>范围及维护所供应的食材</w:t>
            </w:r>
            <w:r>
              <w:rPr>
                <w:rFonts w:hint="eastAsia" w:ascii="宋体" w:hAnsi="宋体" w:eastAsia="宋体" w:cs="宋体"/>
                <w:sz w:val="24"/>
                <w:szCs w:val="24"/>
                <w:highlight w:val="none"/>
                <w:rtl w:val="0"/>
                <w:lang w:val="zh-CN" w:eastAsia="zh-CN"/>
              </w:rPr>
              <w:t>，</w:t>
            </w:r>
            <w:r>
              <w:rPr>
                <w:rFonts w:hint="eastAsia" w:ascii="宋体" w:hAnsi="宋体" w:eastAsia="宋体" w:cs="宋体"/>
                <w:sz w:val="24"/>
                <w:szCs w:val="24"/>
                <w:highlight w:val="none"/>
                <w:rtl w:val="0"/>
                <w:lang w:val="en-US" w:eastAsia="zh-CN"/>
              </w:rPr>
              <w:t>给</w:t>
            </w:r>
            <w:r>
              <w:rPr>
                <w:rFonts w:hint="eastAsia" w:ascii="宋体" w:hAnsi="宋体" w:eastAsia="宋体" w:cs="宋体"/>
                <w:sz w:val="24"/>
                <w:szCs w:val="24"/>
                <w:highlight w:val="none"/>
                <w:rtl w:val="0"/>
                <w:lang w:val="zh-CN" w:eastAsia="zh-CN"/>
              </w:rPr>
              <w:t>入围供应商生成邀请码，提供注册功能。支持将入围的供应商删除入围资格，将供应商删除入围资格后，在后期的采购环节供应商将不能被选择。</w:t>
            </w:r>
          </w:p>
          <w:p w14:paraId="7B6E895F">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en-US" w:eastAsia="zh-CN"/>
              </w:rPr>
            </w:pPr>
            <w:r>
              <w:rPr>
                <w:rFonts w:hint="eastAsia" w:ascii="宋体" w:hAnsi="宋体" w:eastAsia="宋体" w:cs="宋体"/>
                <w:sz w:val="24"/>
                <w:szCs w:val="24"/>
                <w:highlight w:val="none"/>
                <w:rtl w:val="0"/>
                <w:lang w:val="en-US" w:eastAsia="zh-CN"/>
              </w:rPr>
              <w:t>支持一键查询和授权供应范围及一键授权或者取消授权。</w:t>
            </w:r>
          </w:p>
          <w:p w14:paraId="424C71BD">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1.3食材库管理</w:t>
            </w:r>
          </w:p>
          <w:p w14:paraId="2C52E6A0">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w:t>
            </w:r>
            <w:r>
              <w:rPr>
                <w:rFonts w:hint="eastAsia" w:ascii="宋体" w:hAnsi="宋体" w:eastAsia="宋体" w:cs="宋体"/>
                <w:sz w:val="24"/>
                <w:szCs w:val="24"/>
                <w:highlight w:val="none"/>
                <w:lang w:val="zh-CN" w:eastAsia="zh-CN"/>
              </w:rPr>
              <w:t>对</w:t>
            </w:r>
            <w:r>
              <w:rPr>
                <w:rFonts w:hint="eastAsia" w:ascii="宋体" w:hAnsi="宋体" w:eastAsia="宋体" w:cs="宋体"/>
                <w:sz w:val="24"/>
                <w:szCs w:val="24"/>
                <w:highlight w:val="none"/>
                <w:lang w:val="en-US" w:eastAsia="zh-CN"/>
              </w:rPr>
              <w:t>食材进行定价以及查看历史定价记录</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支持食材库管理（包括食材类别管理、食材信息维护管理）。</w:t>
            </w:r>
          </w:p>
          <w:p w14:paraId="5AF84279">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支持营养档案管理（包括食材的脂肪、蛋白质、维生素等食材的指标详细管理）。</w:t>
            </w:r>
          </w:p>
          <w:p w14:paraId="4E733945">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支持对</w:t>
            </w:r>
            <w:r>
              <w:rPr>
                <w:rFonts w:hint="eastAsia" w:ascii="宋体" w:hAnsi="宋体" w:eastAsia="宋体" w:cs="宋体"/>
                <w:sz w:val="24"/>
                <w:szCs w:val="24"/>
                <w:highlight w:val="none"/>
                <w:lang w:val="en-US" w:eastAsia="zh-Hans"/>
              </w:rPr>
              <w:t>食材采购价格管理及监督，对周期定价的食材定期更新价格，对实时定价食材进行价格变化进行日常监督，并支持对市场询价的功能进行上传管理。</w:t>
            </w:r>
          </w:p>
          <w:p w14:paraId="69A9713D">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Hans"/>
              </w:rPr>
              <w:t>支持教育局统一定价</w:t>
            </w:r>
            <w:r>
              <w:rPr>
                <w:rFonts w:hint="eastAsia" w:ascii="宋体" w:hAnsi="宋体" w:eastAsia="宋体" w:cs="宋体"/>
                <w:sz w:val="24"/>
                <w:szCs w:val="24"/>
                <w:highlight w:val="none"/>
                <w:lang w:val="en-US" w:eastAsia="zh-CN"/>
              </w:rPr>
              <w:t>、学校定价、</w:t>
            </w:r>
            <w:r>
              <w:rPr>
                <w:rFonts w:hint="eastAsia" w:ascii="宋体" w:hAnsi="宋体" w:eastAsia="宋体" w:cs="宋体"/>
                <w:sz w:val="24"/>
                <w:szCs w:val="24"/>
                <w:highlight w:val="none"/>
                <w:lang w:val="en-US" w:eastAsia="zh-Hans"/>
              </w:rPr>
              <w:t>供应商比价</w:t>
            </w:r>
            <w:r>
              <w:rPr>
                <w:rFonts w:hint="eastAsia" w:ascii="宋体" w:hAnsi="宋体" w:eastAsia="宋体" w:cs="宋体"/>
                <w:sz w:val="24"/>
                <w:szCs w:val="24"/>
                <w:highlight w:val="none"/>
                <w:lang w:val="en-US" w:eastAsia="zh-CN"/>
              </w:rPr>
              <w:t>等多种定价</w:t>
            </w:r>
            <w:r>
              <w:rPr>
                <w:rFonts w:hint="eastAsia" w:ascii="宋体" w:hAnsi="宋体" w:eastAsia="宋体" w:cs="宋体"/>
                <w:sz w:val="24"/>
                <w:szCs w:val="24"/>
                <w:highlight w:val="none"/>
                <w:lang w:val="en-US" w:eastAsia="zh-Hans"/>
              </w:rPr>
              <w:t>模式，教育局可以查看每个单品每个供应商供应的价格，也可以查看每个商品最新的价格，同时可以查看各个商品价格的变动趋势，系统针对有供应商价格超过市场询价的情况可以及时提醒管理人员，支持手机提醒和网页提醒功能。</w:t>
            </w:r>
          </w:p>
          <w:p w14:paraId="0013D74A">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zh-CN" w:eastAsia="zh-CN"/>
              </w:rPr>
            </w:pPr>
            <w:r>
              <w:rPr>
                <w:rFonts w:hint="eastAsia" w:ascii="宋体" w:hAnsi="宋体" w:eastAsia="宋体" w:cs="宋体"/>
                <w:sz w:val="24"/>
                <w:szCs w:val="24"/>
                <w:highlight w:val="none"/>
                <w:rtl w:val="0"/>
                <w:lang w:val="zh-CN" w:eastAsia="zh-CN"/>
              </w:rPr>
              <w:t>供应商和各个学校都可以对新品进行</w:t>
            </w:r>
            <w:r>
              <w:rPr>
                <w:rFonts w:hint="eastAsia" w:ascii="宋体" w:hAnsi="宋体" w:eastAsia="宋体" w:cs="宋体"/>
                <w:sz w:val="24"/>
                <w:szCs w:val="24"/>
                <w:highlight w:val="none"/>
                <w:rtl w:val="0"/>
                <w:lang w:val="en-US" w:eastAsia="zh-CN"/>
              </w:rPr>
              <w:t>申购</w:t>
            </w:r>
            <w:r>
              <w:rPr>
                <w:rFonts w:hint="eastAsia" w:ascii="宋体" w:hAnsi="宋体" w:eastAsia="宋体" w:cs="宋体"/>
                <w:sz w:val="24"/>
                <w:szCs w:val="24"/>
                <w:highlight w:val="none"/>
                <w:rtl w:val="0"/>
                <w:lang w:val="zh-CN" w:eastAsia="zh-CN"/>
              </w:rPr>
              <w:t>，经过教育局的考证之后，可以通过移动端对新品申购进行审批，确定对应的供应商以及价格，确定之后可以纳入到学校商品库中。</w:t>
            </w:r>
          </w:p>
          <w:p w14:paraId="45473B79">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tl w:val="0"/>
                <w:lang w:val="en-US" w:eastAsia="zh-CN"/>
              </w:rPr>
              <w:t>1.4</w:t>
            </w:r>
            <w:r>
              <w:rPr>
                <w:rFonts w:hint="eastAsia" w:ascii="宋体" w:hAnsi="宋体" w:eastAsia="宋体" w:cs="宋体"/>
                <w:sz w:val="24"/>
                <w:szCs w:val="24"/>
                <w:highlight w:val="none"/>
                <w:lang w:val="en-US" w:eastAsia="zh-CN"/>
              </w:rPr>
              <w:t>报表管理</w:t>
            </w:r>
          </w:p>
          <w:p w14:paraId="6BDAEA08">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zh-CN" w:eastAsia="zh-CN"/>
              </w:rPr>
            </w:pPr>
            <w:r>
              <w:rPr>
                <w:rFonts w:hint="eastAsia" w:ascii="宋体" w:hAnsi="宋体" w:eastAsia="宋体" w:cs="宋体"/>
                <w:sz w:val="24"/>
                <w:szCs w:val="24"/>
                <w:highlight w:val="none"/>
                <w:lang w:val="en-US" w:eastAsia="zh-CN"/>
              </w:rPr>
              <w:t>支持查看各学校数据报表，如：学校库存汇总表、供应商供货退货金额统计表、学校采购入库金额汇总统计表、学校采购入库明细表、各食材供应最新价格表、食材每日价格走势分析表、食材采购量排行分析表、学校出入库金额分析表，</w:t>
            </w:r>
            <w:r>
              <w:rPr>
                <w:rFonts w:hint="eastAsia" w:ascii="宋体" w:hAnsi="宋体" w:eastAsia="宋体" w:cs="宋体"/>
                <w:sz w:val="24"/>
                <w:szCs w:val="24"/>
                <w:highlight w:val="none"/>
                <w:rtl w:val="0"/>
                <w:lang w:val="zh-CN" w:eastAsia="zh-CN"/>
              </w:rPr>
              <w:t>支持自定义数据报表，可以根据提供的数据接口，配置相关的报表数据</w:t>
            </w:r>
          </w:p>
          <w:p w14:paraId="3769395D">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en-US" w:eastAsia="zh-CN"/>
              </w:rPr>
            </w:pPr>
            <w:r>
              <w:rPr>
                <w:rFonts w:hint="eastAsia" w:ascii="宋体" w:hAnsi="宋体" w:eastAsia="宋体" w:cs="宋体"/>
                <w:sz w:val="24"/>
                <w:szCs w:val="24"/>
                <w:highlight w:val="none"/>
                <w:rtl w:val="0"/>
                <w:lang w:val="en-US" w:eastAsia="zh-CN"/>
              </w:rPr>
              <w:t>1.5食谱管理</w:t>
            </w:r>
          </w:p>
          <w:p w14:paraId="6483C493">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可实现</w:t>
            </w:r>
            <w:r>
              <w:rPr>
                <w:rFonts w:hint="eastAsia" w:ascii="宋体" w:hAnsi="宋体" w:eastAsia="宋体" w:cs="宋体"/>
                <w:sz w:val="24"/>
                <w:szCs w:val="24"/>
                <w:highlight w:val="none"/>
                <w:lang w:val="en-US" w:eastAsia="zh-Hans"/>
              </w:rPr>
              <w:t>管理下辖学校的食谱制定内容，</w:t>
            </w:r>
            <w:r>
              <w:rPr>
                <w:rFonts w:hint="eastAsia" w:ascii="宋体" w:hAnsi="宋体" w:eastAsia="宋体" w:cs="宋体"/>
                <w:sz w:val="24"/>
                <w:szCs w:val="24"/>
                <w:highlight w:val="none"/>
                <w:lang w:val="en-US" w:eastAsia="zh-CN"/>
              </w:rPr>
              <w:t>支持</w:t>
            </w:r>
            <w:r>
              <w:rPr>
                <w:rFonts w:hint="eastAsia" w:ascii="宋体" w:hAnsi="宋体" w:eastAsia="宋体" w:cs="宋体"/>
                <w:sz w:val="24"/>
                <w:szCs w:val="24"/>
                <w:highlight w:val="none"/>
                <w:lang w:val="en-US" w:eastAsia="zh-Hans"/>
              </w:rPr>
              <w:t>查看各学校每周就餐情况（包括就餐人数、陪餐人数、人均成本、合计成本等）且可查看食谱相对应的营养</w:t>
            </w:r>
            <w:r>
              <w:rPr>
                <w:rFonts w:hint="eastAsia" w:ascii="宋体" w:hAnsi="宋体" w:eastAsia="宋体" w:cs="宋体"/>
                <w:sz w:val="24"/>
                <w:szCs w:val="24"/>
                <w:highlight w:val="none"/>
                <w:lang w:val="en-US" w:eastAsia="zh-CN"/>
              </w:rPr>
              <w:t>分析，</w:t>
            </w:r>
            <w:r>
              <w:rPr>
                <w:rFonts w:hint="eastAsia" w:ascii="宋体" w:hAnsi="宋体" w:eastAsia="宋体" w:cs="宋体"/>
                <w:sz w:val="24"/>
                <w:szCs w:val="24"/>
                <w:highlight w:val="none"/>
                <w:lang w:val="en-US" w:eastAsia="zh-Hans"/>
              </w:rPr>
              <w:t>确保学生日常营养摄入均衡。</w:t>
            </w:r>
          </w:p>
          <w:p w14:paraId="68E8E024">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val="zh-CN" w:eastAsia="zh-CN"/>
              </w:rPr>
              <w:t>监控</w:t>
            </w:r>
            <w:r>
              <w:rPr>
                <w:rFonts w:hint="eastAsia" w:ascii="宋体" w:hAnsi="宋体" w:eastAsia="宋体" w:cs="宋体"/>
                <w:sz w:val="24"/>
                <w:szCs w:val="24"/>
                <w:highlight w:val="none"/>
                <w:lang w:val="en-US" w:eastAsia="zh-CN"/>
              </w:rPr>
              <w:t>管理</w:t>
            </w:r>
          </w:p>
          <w:p w14:paraId="7A9061DA">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支持查看查看实时监控、AI报警（包括违规时间、违规类型及抓拍的图片）以及录像回放</w:t>
            </w:r>
          </w:p>
          <w:p w14:paraId="43834B86">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1.7监管分析</w:t>
            </w:r>
          </w:p>
          <w:p w14:paraId="55FE200F">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支持根据业务数据，</w:t>
            </w:r>
            <w:r>
              <w:rPr>
                <w:rFonts w:hint="eastAsia" w:ascii="宋体" w:hAnsi="宋体" w:eastAsia="宋体" w:cs="宋体"/>
                <w:sz w:val="24"/>
                <w:szCs w:val="24"/>
                <w:highlight w:val="none"/>
                <w:lang w:val="en-US" w:eastAsia="zh-Hans"/>
              </w:rPr>
              <w:t>提炼相关的统计数据，为教育局提供决策依据，比如可以统计出每个学校的学生每天的人均消费数据；根据学生人数和菜谱相似的学校，进行横向对比，统计出各个学校的食材采购量情况；根据学校对供应商的评价，可以对各个供应商的满意度进行排行统计；可以统计出各学校重点物资的采购情况等相关统计</w:t>
            </w:r>
          </w:p>
          <w:p w14:paraId="06039F97">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1.8数字监管大屏</w:t>
            </w:r>
          </w:p>
          <w:p w14:paraId="0779E39A">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大屏统计展示所有学校目前需求计划上报审核和未审核数量、根据食材类别维度可视化展现今日需求食材走势、统计当天、本月、本年度总入库的食材价值、统计以食材类别统计年度采后食材走势前五名、统计以供应商维度统计前五名好评供应商以及供应商品退货率走势</w:t>
            </w:r>
          </w:p>
          <w:p w14:paraId="79B43EFB">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 AI视觉监控大屏</w:t>
            </w:r>
          </w:p>
          <w:p w14:paraId="5BA2F3F6">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实现学校后厨操作间视频实时播放，监控视频录像回放，对后厨操作间违规行为实时分析抓拍预警(未带厨师帽，未穿厨师服，抽烟，打电话，陌生人闯入，蛇鼠出入等)，立体式监管预警后厨规范。电子秤收货时通过第二视角摄像头截取每个食材称重过程的视频切片，杜绝收货环节跑冒滴漏，为每次食材验收入库形成食材溯源完整索证链</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w:t>
            </w:r>
          </w:p>
          <w:p w14:paraId="4757E81B">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zh-CN" w:eastAsia="zh-CN"/>
              </w:rPr>
            </w:pPr>
            <w:r>
              <w:rPr>
                <w:rFonts w:hint="eastAsia" w:ascii="宋体" w:hAnsi="宋体" w:eastAsia="宋体" w:cs="宋体"/>
                <w:sz w:val="24"/>
                <w:szCs w:val="24"/>
                <w:highlight w:val="none"/>
                <w:rtl w:val="0"/>
                <w:lang w:val="en-US" w:eastAsia="zh-CN"/>
              </w:rPr>
              <w:t>1.10</w:t>
            </w:r>
            <w:r>
              <w:rPr>
                <w:rFonts w:hint="eastAsia" w:ascii="宋体" w:hAnsi="宋体" w:eastAsia="宋体" w:cs="宋体"/>
                <w:sz w:val="24"/>
                <w:szCs w:val="24"/>
                <w:highlight w:val="none"/>
                <w:rtl w:val="0"/>
                <w:lang w:val="zh-TW" w:eastAsia="zh-TW"/>
              </w:rPr>
              <w:t>角色管理</w:t>
            </w:r>
          </w:p>
          <w:p w14:paraId="76F85B11">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zh-CN" w:eastAsia="zh-CN"/>
              </w:rPr>
            </w:pPr>
            <w:r>
              <w:rPr>
                <w:rFonts w:hint="eastAsia" w:ascii="宋体" w:hAnsi="宋体" w:eastAsia="宋体" w:cs="宋体"/>
                <w:sz w:val="24"/>
                <w:szCs w:val="24"/>
                <w:highlight w:val="none"/>
                <w:rtl w:val="0"/>
                <w:lang w:val="en-US" w:eastAsia="zh-CN"/>
              </w:rPr>
              <w:t>支持</w:t>
            </w:r>
            <w:r>
              <w:rPr>
                <w:rFonts w:hint="eastAsia" w:ascii="宋体" w:hAnsi="宋体" w:eastAsia="宋体" w:cs="宋体"/>
                <w:sz w:val="24"/>
                <w:szCs w:val="24"/>
                <w:highlight w:val="none"/>
                <w:rtl w:val="0"/>
                <w:lang w:val="zh-CN" w:eastAsia="zh-CN"/>
              </w:rPr>
              <w:t>针对系统设置不同权限的用户，比如可以针对学校设置学校的超级管理员，不同角色的人员对应的权限不同。</w:t>
            </w:r>
          </w:p>
          <w:p w14:paraId="728AA4CE">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zh-CN" w:eastAsia="zh-CN"/>
              </w:rPr>
            </w:pPr>
            <w:r>
              <w:rPr>
                <w:rFonts w:hint="eastAsia" w:ascii="宋体" w:hAnsi="宋体" w:eastAsia="宋体" w:cs="宋体"/>
                <w:sz w:val="24"/>
                <w:szCs w:val="24"/>
                <w:highlight w:val="none"/>
                <w:rtl w:val="0"/>
                <w:lang w:val="zh-CN" w:eastAsia="zh-CN"/>
              </w:rPr>
              <w:t>1</w:t>
            </w:r>
            <w:r>
              <w:rPr>
                <w:rFonts w:hint="eastAsia" w:ascii="宋体" w:hAnsi="宋体" w:eastAsia="宋体" w:cs="宋体"/>
                <w:sz w:val="24"/>
                <w:szCs w:val="24"/>
                <w:highlight w:val="none"/>
                <w:rtl w:val="0"/>
                <w:lang w:val="en-US" w:eastAsia="zh-CN"/>
              </w:rPr>
              <w:t>.11</w:t>
            </w:r>
            <w:r>
              <w:rPr>
                <w:rFonts w:hint="eastAsia" w:ascii="宋体" w:hAnsi="宋体" w:eastAsia="宋体" w:cs="宋体"/>
                <w:sz w:val="24"/>
                <w:szCs w:val="24"/>
                <w:highlight w:val="none"/>
                <w:rtl w:val="0"/>
                <w:lang w:val="zh-CN" w:eastAsia="zh-CN"/>
              </w:rPr>
              <w:t>用户管理</w:t>
            </w:r>
          </w:p>
          <w:p w14:paraId="44042D94">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zh-CN" w:eastAsia="zh-CN"/>
              </w:rPr>
            </w:pPr>
            <w:r>
              <w:rPr>
                <w:rFonts w:hint="eastAsia" w:ascii="宋体" w:hAnsi="宋体" w:eastAsia="宋体" w:cs="宋体"/>
                <w:sz w:val="24"/>
                <w:szCs w:val="24"/>
                <w:highlight w:val="none"/>
                <w:rtl w:val="0"/>
                <w:lang w:val="en-US" w:eastAsia="zh-CN"/>
              </w:rPr>
              <w:t>支持</w:t>
            </w:r>
            <w:r>
              <w:rPr>
                <w:rFonts w:hint="eastAsia" w:ascii="宋体" w:hAnsi="宋体" w:eastAsia="宋体" w:cs="宋体"/>
                <w:sz w:val="24"/>
                <w:szCs w:val="24"/>
                <w:highlight w:val="none"/>
                <w:rtl w:val="0"/>
                <w:lang w:val="zh-CN" w:eastAsia="zh-CN"/>
              </w:rPr>
              <w:t>对系统的管理员进行维护，可以设置各个学校的超级管理员，进行权限下沉，各个学校的管理人员，在自己权限范围内创建自己学校内的管理用户。</w:t>
            </w:r>
          </w:p>
          <w:p w14:paraId="221BD1AA">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zh-CN" w:eastAsia="zh-CN"/>
              </w:rPr>
            </w:pPr>
            <w:r>
              <w:rPr>
                <w:rFonts w:hint="eastAsia" w:ascii="宋体" w:hAnsi="宋体" w:eastAsia="宋体" w:cs="宋体"/>
                <w:sz w:val="24"/>
                <w:szCs w:val="24"/>
                <w:highlight w:val="none"/>
                <w:rtl w:val="0"/>
                <w:lang w:val="en-US" w:eastAsia="zh-CN"/>
              </w:rPr>
              <w:t>1.12</w:t>
            </w:r>
            <w:r>
              <w:rPr>
                <w:rFonts w:hint="eastAsia" w:ascii="宋体" w:hAnsi="宋体" w:eastAsia="宋体" w:cs="宋体"/>
                <w:sz w:val="24"/>
                <w:szCs w:val="24"/>
                <w:highlight w:val="none"/>
                <w:rtl w:val="0"/>
                <w:lang w:val="zh-CN" w:eastAsia="zh-CN"/>
              </w:rPr>
              <w:t>系统参数</w:t>
            </w:r>
          </w:p>
          <w:p w14:paraId="18666AA6">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zh-CN" w:eastAsia="zh-CN"/>
              </w:rPr>
            </w:pPr>
            <w:r>
              <w:rPr>
                <w:rFonts w:hint="eastAsia" w:ascii="宋体" w:hAnsi="宋体" w:eastAsia="宋体" w:cs="宋体"/>
                <w:sz w:val="24"/>
                <w:szCs w:val="24"/>
                <w:highlight w:val="none"/>
                <w:rtl w:val="0"/>
                <w:lang w:val="en-US" w:eastAsia="zh-CN"/>
              </w:rPr>
              <w:t>支持</w:t>
            </w:r>
            <w:r>
              <w:rPr>
                <w:rFonts w:hint="eastAsia" w:ascii="宋体" w:hAnsi="宋体" w:eastAsia="宋体" w:cs="宋体"/>
                <w:sz w:val="24"/>
                <w:szCs w:val="24"/>
                <w:highlight w:val="none"/>
                <w:rtl w:val="0"/>
                <w:lang w:val="zh-CN" w:eastAsia="zh-CN"/>
              </w:rPr>
              <w:t>系统级别的参数的配置功能，比如可以设置默认的会计区间，以及价格的小数位精确度的设置。</w:t>
            </w:r>
          </w:p>
          <w:p w14:paraId="18FDEE36">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en-US" w:eastAsia="zh-CN"/>
              </w:rPr>
            </w:pPr>
            <w:r>
              <w:rPr>
                <w:rFonts w:hint="eastAsia" w:ascii="宋体" w:hAnsi="宋体" w:eastAsia="宋体" w:cs="宋体"/>
                <w:sz w:val="24"/>
                <w:szCs w:val="24"/>
                <w:highlight w:val="none"/>
                <w:rtl w:val="0"/>
                <w:lang w:val="en-US" w:eastAsia="zh-CN"/>
              </w:rPr>
              <w:t>1.13网站管理</w:t>
            </w:r>
          </w:p>
          <w:p w14:paraId="1CE37150">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en-US" w:eastAsia="zh-CN"/>
              </w:rPr>
            </w:pPr>
            <w:r>
              <w:rPr>
                <w:rFonts w:hint="eastAsia" w:ascii="宋体" w:hAnsi="宋体" w:eastAsia="宋体" w:cs="宋体"/>
                <w:sz w:val="24"/>
                <w:szCs w:val="24"/>
                <w:highlight w:val="none"/>
                <w:rtl w:val="0"/>
                <w:lang w:val="zh-CN" w:eastAsia="zh-CN"/>
              </w:rPr>
              <w:t>支持管理修改栏目排版及内容、修改移动端轮播图，支持修改移动端通知公告。</w:t>
            </w:r>
          </w:p>
        </w:tc>
        <w:tc>
          <w:tcPr>
            <w:tcW w:w="366" w:type="pct"/>
            <w:noWrap w:val="0"/>
            <w:vAlign w:val="center"/>
          </w:tcPr>
          <w:p w14:paraId="5460B961">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sz w:val="24"/>
                <w:szCs w:val="24"/>
                <w:highlight w:val="none"/>
                <w:rtl w:val="0"/>
                <w:lang w:val="zh-CN" w:eastAsia="zh-CN"/>
              </w:rPr>
            </w:pPr>
            <w:r>
              <w:rPr>
                <w:rFonts w:hint="eastAsia" w:ascii="宋体" w:hAnsi="宋体" w:eastAsia="宋体" w:cs="宋体"/>
                <w:sz w:val="24"/>
                <w:szCs w:val="24"/>
                <w:highlight w:val="none"/>
                <w:rtl w:val="0"/>
                <w:lang w:val="zh-CN" w:eastAsia="zh-CN"/>
              </w:rPr>
              <w:t>套</w:t>
            </w:r>
          </w:p>
        </w:tc>
        <w:tc>
          <w:tcPr>
            <w:tcW w:w="444" w:type="pct"/>
            <w:noWrap w:val="0"/>
            <w:vAlign w:val="center"/>
          </w:tcPr>
          <w:p w14:paraId="17EFA8B6">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sz w:val="24"/>
                <w:szCs w:val="24"/>
                <w:highlight w:val="none"/>
                <w:rtl w:val="0"/>
                <w:lang w:val="en-US" w:eastAsia="zh-CN"/>
              </w:rPr>
            </w:pPr>
            <w:r>
              <w:rPr>
                <w:rFonts w:hint="eastAsia" w:ascii="宋体" w:hAnsi="宋体" w:eastAsia="宋体" w:cs="宋体"/>
                <w:sz w:val="24"/>
                <w:szCs w:val="24"/>
                <w:highlight w:val="none"/>
                <w:rtl w:val="0"/>
                <w:lang w:val="en-US" w:eastAsia="zh-CN"/>
              </w:rPr>
              <w:t>1</w:t>
            </w:r>
          </w:p>
        </w:tc>
      </w:tr>
      <w:tr w14:paraId="334C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pct"/>
            <w:noWrap w:val="0"/>
            <w:vAlign w:val="center"/>
          </w:tcPr>
          <w:p w14:paraId="001DE564">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621" w:type="pct"/>
            <w:noWrap w:val="0"/>
            <w:vAlign w:val="center"/>
          </w:tcPr>
          <w:p w14:paraId="0CC86C71">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46EBC33F">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67EF854D">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2395FD0F">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4F32FA65">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4B96507B">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6C41A8A2">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2080DFA0">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043E0E18">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469208C0">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6F87BF68">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10394473">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6B67E3CE">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p>
        </w:tc>
        <w:tc>
          <w:tcPr>
            <w:tcW w:w="721" w:type="pct"/>
            <w:noWrap w:val="0"/>
            <w:vAlign w:val="center"/>
          </w:tcPr>
          <w:p w14:paraId="4BF2025D">
            <w:pPr>
              <w:keepNext w:val="0"/>
              <w:keepLines w:val="0"/>
              <w:pageBreakBefore w:val="0"/>
              <w:widowControl w:val="0"/>
              <w:kinsoku/>
              <w:wordWrap/>
              <w:overflowPunct/>
              <w:topLinePunct w:val="0"/>
              <w:autoSpaceDE/>
              <w:bidi w:val="0"/>
              <w:adjustRightInd/>
              <w:snapToGrid/>
              <w:spacing w:after="0" w:line="40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监管平台</w:t>
            </w:r>
          </w:p>
          <w:p w14:paraId="08DF5607">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sz w:val="24"/>
                <w:szCs w:val="24"/>
                <w:highlight w:val="none"/>
              </w:rPr>
              <w:t>（学校端）</w:t>
            </w:r>
          </w:p>
        </w:tc>
        <w:tc>
          <w:tcPr>
            <w:tcW w:w="2437" w:type="pct"/>
            <w:noWrap w:val="0"/>
            <w:vAlign w:val="top"/>
          </w:tcPr>
          <w:p w14:paraId="61788ADA">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2.1学校数字监管可视化大屏</w:t>
            </w:r>
          </w:p>
          <w:p w14:paraId="6B438BE6">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zh-CN" w:eastAsia="zh-CN"/>
              </w:rPr>
            </w:pPr>
            <w:r>
              <w:rPr>
                <w:rFonts w:hint="eastAsia" w:ascii="宋体" w:hAnsi="宋体" w:eastAsia="宋体" w:cs="宋体"/>
                <w:sz w:val="24"/>
                <w:szCs w:val="24"/>
                <w:highlight w:val="none"/>
                <w:rtl w:val="0"/>
                <w:lang w:val="en-US" w:eastAsia="zh-CN"/>
              </w:rPr>
              <w:t>可实现</w:t>
            </w:r>
            <w:r>
              <w:rPr>
                <w:rFonts w:hint="eastAsia" w:ascii="宋体" w:hAnsi="宋体" w:eastAsia="宋体" w:cs="宋体"/>
                <w:sz w:val="24"/>
                <w:szCs w:val="24"/>
                <w:highlight w:val="none"/>
                <w:rtl w:val="0"/>
                <w:lang w:val="zh-CN" w:eastAsia="zh-Hans"/>
              </w:rPr>
              <w:t>学校数字大屏可查看学校餐厅的需求计划统计、今日需求量汇总、近半年采购金额走势统计、实时库存统计、需求单位年度采购金额</w:t>
            </w:r>
            <w:r>
              <w:rPr>
                <w:rFonts w:hint="eastAsia" w:ascii="宋体" w:hAnsi="宋体" w:eastAsia="宋体" w:cs="宋体"/>
                <w:sz w:val="24"/>
                <w:szCs w:val="24"/>
                <w:highlight w:val="none"/>
                <w:rtl w:val="0"/>
                <w:lang w:val="zh-CN" w:eastAsia="zh-CN"/>
              </w:rPr>
              <w:t>统计、</w:t>
            </w:r>
            <w:r>
              <w:rPr>
                <w:rFonts w:hint="eastAsia" w:ascii="宋体" w:hAnsi="宋体" w:eastAsia="宋体" w:cs="宋体"/>
                <w:sz w:val="24"/>
                <w:szCs w:val="24"/>
                <w:highlight w:val="none"/>
                <w:rtl w:val="0"/>
                <w:lang w:val="zh-CN" w:eastAsia="zh-Hans"/>
              </w:rPr>
              <w:t>供应采购退购金额统计、</w:t>
            </w:r>
            <w:r>
              <w:rPr>
                <w:rFonts w:hint="eastAsia" w:ascii="宋体" w:hAnsi="宋体" w:eastAsia="宋体" w:cs="宋体"/>
                <w:sz w:val="24"/>
                <w:szCs w:val="24"/>
                <w:highlight w:val="none"/>
                <w:rtl w:val="0"/>
                <w:lang w:val="zh-CN" w:eastAsia="zh-CN"/>
              </w:rPr>
              <w:t>年度类别采购金额统计等可定制化统计</w:t>
            </w:r>
          </w:p>
          <w:p w14:paraId="236BB04A">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en-US" w:eastAsia="zh-CN"/>
              </w:rPr>
            </w:pPr>
            <w:r>
              <w:rPr>
                <w:rFonts w:hint="eastAsia" w:ascii="宋体" w:hAnsi="宋体" w:eastAsia="宋体" w:cs="宋体"/>
                <w:sz w:val="24"/>
                <w:szCs w:val="24"/>
                <w:highlight w:val="none"/>
                <w:rtl w:val="0"/>
                <w:lang w:val="en-US" w:eastAsia="zh-CN"/>
              </w:rPr>
              <w:t>2.2 AI视觉监控大屏</w:t>
            </w:r>
          </w:p>
          <w:p w14:paraId="0A86BD83">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rtl w:val="0"/>
                <w:lang w:val="en-US" w:eastAsia="zh-CN"/>
              </w:rPr>
            </w:pPr>
            <w:r>
              <w:rPr>
                <w:rFonts w:hint="eastAsia" w:ascii="宋体" w:hAnsi="宋体" w:eastAsia="宋体" w:cs="宋体"/>
                <w:sz w:val="24"/>
                <w:szCs w:val="24"/>
                <w:highlight w:val="none"/>
                <w:lang w:val="en-US" w:eastAsia="zh-CN"/>
              </w:rPr>
              <w:t>★可实现视频实时播放和录像回放功能，</w:t>
            </w:r>
            <w:r>
              <w:rPr>
                <w:rFonts w:hint="eastAsia" w:ascii="宋体" w:hAnsi="宋体" w:eastAsia="宋体" w:cs="宋体"/>
                <w:sz w:val="24"/>
                <w:szCs w:val="24"/>
                <w:highlight w:val="none"/>
                <w:rtl w:val="0"/>
                <w:lang w:val="en-US" w:eastAsia="zh-CN"/>
              </w:rPr>
              <w:t>实现</w:t>
            </w:r>
            <w:r>
              <w:rPr>
                <w:rFonts w:hint="eastAsia" w:ascii="宋体" w:hAnsi="宋体" w:eastAsia="宋体" w:cs="宋体"/>
                <w:sz w:val="24"/>
                <w:szCs w:val="24"/>
                <w:highlight w:val="none"/>
                <w:rtl w:val="0"/>
                <w:lang w:val="zh-CN" w:eastAsia="zh-Hans"/>
              </w:rPr>
              <w:t>以机器替代人工方式全天候巡逻，实时分析捕捉违规现象，数据化形式呈现，给决策者提供科学有效的判断依据提升管理效率，实现全民监督</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rtl w:val="0"/>
                <w:lang w:val="zh-CN" w:eastAsia="zh-Hans"/>
              </w:rPr>
              <w:t>。</w:t>
            </w:r>
          </w:p>
          <w:p w14:paraId="32EE8B09">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2.3出入库管理</w:t>
            </w:r>
          </w:p>
          <w:p w14:paraId="264F5154">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可实现对出入库食材的名称、价格、种类、重量等信息进行新增、修改、删除、查询、导出等操作。</w:t>
            </w:r>
          </w:p>
          <w:p w14:paraId="28ADFCA5">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2.4采购计划管理</w:t>
            </w:r>
          </w:p>
          <w:p w14:paraId="6FEB6FAC">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支持对采购计划的计划名称、单号、采购时间、说明等信息进行新增、修改、删除、查询、导出等操作。</w:t>
            </w:r>
          </w:p>
          <w:p w14:paraId="2E2BF25B">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2.5食安台账管理</w:t>
            </w:r>
          </w:p>
          <w:p w14:paraId="61701BCB">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支持查看食安台账，可追溯每个食材的采购人、采购时间、入库时间、数量、供应价等详细信息</w:t>
            </w:r>
          </w:p>
          <w:p w14:paraId="695ABC3B">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★2.6智慧食谱管理</w:t>
            </w:r>
          </w:p>
          <w:p w14:paraId="7B3DA7F4">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食谱公示（可查看学校每天的菜单）、支持智慧出库（可根据就餐人数自动算出人均摄入量及成本并出库）、智慧预算（可根据就餐人数及人均摄入量自动生成采购计划单）以及成本结算（可根据每月、每周、每日查看就餐人数、人均成本、总成本等统计表）</w:t>
            </w:r>
          </w:p>
          <w:p w14:paraId="05421A32">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支持系统推荐菜品和食谱，能智能推荐适用于不同年龄段的营养食谱（包括幼儿园、小学、中学），也可根据实际学生营养摄入量调整食谱，根据食谱自动生成对应的营养元素分析报告</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w:t>
            </w:r>
          </w:p>
          <w:p w14:paraId="3BB3BDF2">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2.7每日留样</w:t>
            </w:r>
          </w:p>
          <w:p w14:paraId="6BD3AF86">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支持查看编辑每日留样数据，支持打印留样数据。</w:t>
            </w:r>
          </w:p>
          <w:p w14:paraId="494B2CFB">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2.8菜品管理</w:t>
            </w:r>
          </w:p>
          <w:p w14:paraId="5B93526B">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支持新增、修改菜品类别、新增菜品以及编辑菜品的人均摄入量及各类参数含量。</w:t>
            </w:r>
          </w:p>
          <w:p w14:paraId="7B30A28E">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2.9晨检管理</w:t>
            </w:r>
          </w:p>
          <w:p w14:paraId="1A87D30B">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★支持对后厨人员信息进行管理，支持健康证到期消息提醒，支持体温检测并留存、健康证管理并留存、手部伤口及佩带金属检查管理并留存、人脸、手部照片留存以及晨检统计报表</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w:t>
            </w:r>
          </w:p>
          <w:p w14:paraId="57D3562E">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2.10视觉监控</w:t>
            </w:r>
          </w:p>
          <w:p w14:paraId="16CCB35A">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可实时查看实时监控、AI报警（违规时间、类型及抓拍）以及录像回放</w:t>
            </w:r>
          </w:p>
          <w:p w14:paraId="0C21B9B1">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2.11库存管理</w:t>
            </w:r>
          </w:p>
          <w:p w14:paraId="2B29C5F6">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可查看食材的实时库存在库管理环节能做到对仓库的管理，库存查询、期初库存、出入库管理、商品管理、库存盘点、仓库报表管理等。在保证食堂生产、经营需求的前提下，使库存量经常保持在合理的水平上掌握库存量实时动态避免超储或缺货。</w:t>
            </w:r>
          </w:p>
          <w:p w14:paraId="0AEF5D7F">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★支持学末清库功能和临期食材预警</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w:t>
            </w:r>
          </w:p>
          <w:p w14:paraId="0BC7BCE4">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2.12结算管理</w:t>
            </w:r>
          </w:p>
          <w:p w14:paraId="69FEBA09">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支持学校与教育局和供应商结算数据进行分别结算。</w:t>
            </w:r>
          </w:p>
          <w:p w14:paraId="42CF2781">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2.13系统管理</w:t>
            </w:r>
          </w:p>
          <w:p w14:paraId="02B0D85A">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支持对</w:t>
            </w:r>
            <w:r>
              <w:rPr>
                <w:rFonts w:hint="eastAsia" w:ascii="宋体" w:hAnsi="宋体" w:eastAsia="宋体" w:cs="宋体"/>
                <w:sz w:val="24"/>
                <w:szCs w:val="24"/>
                <w:highlight w:val="none"/>
                <w:lang w:val="en-US" w:eastAsia="zh-Hans"/>
              </w:rPr>
              <w:t>角色、用户、领用单位</w:t>
            </w:r>
            <w:r>
              <w:rPr>
                <w:rFonts w:hint="eastAsia" w:ascii="宋体" w:hAnsi="宋体" w:eastAsia="宋体" w:cs="宋体"/>
                <w:sz w:val="24"/>
                <w:szCs w:val="24"/>
                <w:highlight w:val="none"/>
                <w:lang w:val="en-US" w:eastAsia="zh-CN"/>
              </w:rPr>
              <w:t>等信息进行管理</w:t>
            </w:r>
            <w:r>
              <w:rPr>
                <w:rFonts w:hint="eastAsia" w:ascii="宋体" w:hAnsi="宋体" w:eastAsia="宋体" w:cs="宋体"/>
                <w:sz w:val="24"/>
                <w:szCs w:val="24"/>
                <w:highlight w:val="none"/>
                <w:lang w:val="en-US" w:eastAsia="zh-Hans"/>
              </w:rPr>
              <w:t>。</w:t>
            </w:r>
            <w:r>
              <w:rPr>
                <w:rFonts w:hint="eastAsia" w:ascii="宋体" w:hAnsi="宋体" w:eastAsia="宋体" w:cs="宋体"/>
                <w:sz w:val="24"/>
                <w:szCs w:val="24"/>
                <w:highlight w:val="none"/>
                <w:lang w:val="en-US" w:eastAsia="zh-CN"/>
              </w:rPr>
              <w:t>支持配置相应的系统参数。</w:t>
            </w:r>
          </w:p>
          <w:p w14:paraId="66FA558C">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2.14投诉与建议管理</w:t>
            </w:r>
          </w:p>
          <w:p w14:paraId="6D8A739C">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支持对投诉建议的信息进行查看和处理。</w:t>
            </w:r>
          </w:p>
        </w:tc>
        <w:tc>
          <w:tcPr>
            <w:tcW w:w="366" w:type="pct"/>
            <w:noWrap w:val="0"/>
            <w:vAlign w:val="center"/>
          </w:tcPr>
          <w:p w14:paraId="49F6D339">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c>
          <w:tcPr>
            <w:tcW w:w="444" w:type="pct"/>
            <w:noWrap w:val="0"/>
            <w:vAlign w:val="center"/>
          </w:tcPr>
          <w:p w14:paraId="611EC19A">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5D83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pct"/>
            <w:noWrap w:val="0"/>
            <w:vAlign w:val="center"/>
          </w:tcPr>
          <w:p w14:paraId="63B6669D">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p>
          <w:p w14:paraId="599D9CC5">
            <w:pPr>
              <w:keepNext w:val="0"/>
              <w:keepLines w:val="0"/>
              <w:pageBreakBefore w:val="0"/>
              <w:widowControl w:val="0"/>
              <w:kinsoku/>
              <w:wordWrap/>
              <w:overflowPunct/>
              <w:topLinePunct w:val="0"/>
              <w:autoSpaceDE/>
              <w:bidi w:val="0"/>
              <w:adjustRightInd/>
              <w:snapToGrid/>
              <w:spacing w:line="400" w:lineRule="exact"/>
              <w:jc w:val="both"/>
              <w:textAlignment w:val="auto"/>
              <w:rPr>
                <w:rFonts w:hint="eastAsia" w:ascii="宋体" w:hAnsi="宋体" w:eastAsia="宋体" w:cs="宋体"/>
                <w:color w:val="000000"/>
                <w:sz w:val="24"/>
                <w:szCs w:val="24"/>
                <w:highlight w:val="none"/>
                <w:lang w:val="en-US" w:eastAsia="zh-CN"/>
              </w:rPr>
            </w:pPr>
          </w:p>
          <w:p w14:paraId="7B1E050C">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621" w:type="pct"/>
            <w:vMerge w:val="restart"/>
            <w:noWrap w:val="0"/>
            <w:vAlign w:val="center"/>
          </w:tcPr>
          <w:p w14:paraId="302BC04D">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p>
        </w:tc>
        <w:tc>
          <w:tcPr>
            <w:tcW w:w="721" w:type="pct"/>
            <w:noWrap w:val="0"/>
            <w:vAlign w:val="center"/>
          </w:tcPr>
          <w:p w14:paraId="03315A91">
            <w:pPr>
              <w:keepNext w:val="0"/>
              <w:keepLines w:val="0"/>
              <w:pageBreakBefore w:val="0"/>
              <w:widowControl w:val="0"/>
              <w:kinsoku/>
              <w:wordWrap/>
              <w:overflowPunct/>
              <w:topLinePunct w:val="0"/>
              <w:autoSpaceDE/>
              <w:bidi w:val="0"/>
              <w:adjustRightInd/>
              <w:snapToGrid/>
              <w:spacing w:after="0" w:line="400" w:lineRule="exact"/>
              <w:jc w:val="center"/>
              <w:textAlignment w:val="auto"/>
              <w:rPr>
                <w:rFonts w:hint="eastAsia" w:ascii="宋体" w:hAnsi="宋体" w:eastAsia="宋体" w:cs="宋体"/>
                <w:b/>
                <w:bCs/>
                <w:sz w:val="24"/>
                <w:szCs w:val="24"/>
                <w:highlight w:val="none"/>
              </w:rPr>
            </w:pPr>
          </w:p>
          <w:p w14:paraId="02FEE40A">
            <w:pPr>
              <w:keepNext w:val="0"/>
              <w:keepLines w:val="0"/>
              <w:pageBreakBefore w:val="0"/>
              <w:widowControl w:val="0"/>
              <w:kinsoku/>
              <w:wordWrap/>
              <w:overflowPunct/>
              <w:topLinePunct w:val="0"/>
              <w:autoSpaceDE/>
              <w:bidi w:val="0"/>
              <w:adjustRightInd/>
              <w:snapToGrid/>
              <w:spacing w:after="0" w:line="400" w:lineRule="exact"/>
              <w:jc w:val="center"/>
              <w:textAlignment w:val="auto"/>
              <w:rPr>
                <w:rFonts w:hint="eastAsia" w:ascii="宋体" w:hAnsi="宋体" w:eastAsia="宋体" w:cs="宋体"/>
                <w:b/>
                <w:bCs/>
                <w:sz w:val="24"/>
                <w:szCs w:val="24"/>
                <w:highlight w:val="none"/>
              </w:rPr>
            </w:pPr>
          </w:p>
          <w:p w14:paraId="6301E218">
            <w:pPr>
              <w:keepNext w:val="0"/>
              <w:keepLines w:val="0"/>
              <w:pageBreakBefore w:val="0"/>
              <w:widowControl w:val="0"/>
              <w:kinsoku/>
              <w:wordWrap/>
              <w:overflowPunct/>
              <w:topLinePunct w:val="0"/>
              <w:autoSpaceDE/>
              <w:bidi w:val="0"/>
              <w:adjustRightInd/>
              <w:snapToGrid/>
              <w:spacing w:after="0" w:line="40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监管平台</w:t>
            </w:r>
          </w:p>
          <w:p w14:paraId="17BA3A67">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sz w:val="24"/>
                <w:szCs w:val="24"/>
                <w:highlight w:val="none"/>
              </w:rPr>
              <w:t>(供应商端)</w:t>
            </w:r>
          </w:p>
        </w:tc>
        <w:tc>
          <w:tcPr>
            <w:tcW w:w="2437" w:type="pct"/>
            <w:noWrap w:val="0"/>
            <w:vAlign w:val="center"/>
          </w:tcPr>
          <w:p w14:paraId="43CEC82D">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3.1订单管理</w:t>
            </w:r>
          </w:p>
          <w:p w14:paraId="67633321">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可</w:t>
            </w:r>
            <w:r>
              <w:rPr>
                <w:rFonts w:hint="eastAsia" w:ascii="宋体" w:hAnsi="宋体" w:eastAsia="宋体" w:cs="宋体"/>
                <w:sz w:val="24"/>
                <w:szCs w:val="24"/>
                <w:highlight w:val="none"/>
                <w:lang w:val="zh-CN" w:eastAsia="zh-CN"/>
              </w:rPr>
              <w:t>对学校需求计划快速查询</w:t>
            </w:r>
            <w:r>
              <w:rPr>
                <w:rFonts w:hint="eastAsia" w:ascii="宋体" w:hAnsi="宋体" w:eastAsia="宋体" w:cs="宋体"/>
                <w:sz w:val="24"/>
                <w:szCs w:val="24"/>
                <w:highlight w:val="none"/>
                <w:lang w:val="en-US" w:eastAsia="zh-CN"/>
              </w:rPr>
              <w:t>和确认</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多</w:t>
            </w:r>
            <w:r>
              <w:rPr>
                <w:rFonts w:hint="eastAsia" w:ascii="宋体" w:hAnsi="宋体" w:eastAsia="宋体" w:cs="宋体"/>
                <w:sz w:val="24"/>
                <w:szCs w:val="24"/>
                <w:highlight w:val="none"/>
                <w:lang w:val="zh-CN" w:eastAsia="zh-CN"/>
              </w:rPr>
              <w:t>维度</w:t>
            </w:r>
            <w:r>
              <w:rPr>
                <w:rFonts w:hint="eastAsia" w:ascii="宋体" w:hAnsi="宋体" w:eastAsia="宋体" w:cs="宋体"/>
                <w:sz w:val="24"/>
                <w:szCs w:val="24"/>
                <w:highlight w:val="none"/>
                <w:lang w:val="en-US" w:eastAsia="zh-CN"/>
              </w:rPr>
              <w:t>管理</w:t>
            </w:r>
            <w:r>
              <w:rPr>
                <w:rFonts w:hint="eastAsia" w:ascii="宋体" w:hAnsi="宋体" w:eastAsia="宋体" w:cs="宋体"/>
                <w:sz w:val="24"/>
                <w:szCs w:val="24"/>
                <w:highlight w:val="none"/>
                <w:lang w:val="zh-CN" w:eastAsia="zh-CN"/>
              </w:rPr>
              <w:t>配送，</w:t>
            </w:r>
            <w:r>
              <w:rPr>
                <w:rFonts w:hint="eastAsia" w:ascii="宋体" w:hAnsi="宋体" w:eastAsia="宋体" w:cs="宋体"/>
                <w:sz w:val="24"/>
                <w:szCs w:val="24"/>
                <w:highlight w:val="none"/>
                <w:lang w:val="en-US" w:eastAsia="zh-CN"/>
              </w:rPr>
              <w:t>支持查看、</w:t>
            </w:r>
            <w:r>
              <w:rPr>
                <w:rFonts w:hint="eastAsia" w:ascii="宋体" w:hAnsi="宋体" w:eastAsia="宋体" w:cs="宋体"/>
                <w:sz w:val="24"/>
                <w:szCs w:val="24"/>
                <w:highlight w:val="none"/>
                <w:lang w:val="zh-CN" w:eastAsia="zh-CN"/>
              </w:rPr>
              <w:t>修改</w:t>
            </w:r>
            <w:r>
              <w:rPr>
                <w:rFonts w:hint="eastAsia" w:ascii="宋体" w:hAnsi="宋体" w:eastAsia="宋体" w:cs="宋体"/>
                <w:sz w:val="24"/>
                <w:szCs w:val="24"/>
                <w:highlight w:val="none"/>
                <w:lang w:val="en-US" w:eastAsia="zh-CN"/>
              </w:rPr>
              <w:t>订单及</w:t>
            </w:r>
            <w:r>
              <w:rPr>
                <w:rFonts w:hint="eastAsia" w:ascii="宋体" w:hAnsi="宋体" w:eastAsia="宋体" w:cs="宋体"/>
                <w:sz w:val="24"/>
                <w:szCs w:val="24"/>
                <w:highlight w:val="none"/>
                <w:lang w:val="zh-CN" w:eastAsia="zh-CN"/>
              </w:rPr>
              <w:t>索证</w:t>
            </w:r>
            <w:r>
              <w:rPr>
                <w:rFonts w:hint="eastAsia" w:ascii="宋体" w:hAnsi="宋体" w:eastAsia="宋体" w:cs="宋体"/>
                <w:sz w:val="24"/>
                <w:szCs w:val="24"/>
                <w:highlight w:val="none"/>
                <w:lang w:val="en-US" w:eastAsia="zh-CN"/>
              </w:rPr>
              <w:t>索票</w:t>
            </w:r>
            <w:r>
              <w:rPr>
                <w:rFonts w:hint="eastAsia" w:ascii="宋体" w:hAnsi="宋体" w:eastAsia="宋体" w:cs="宋体"/>
                <w:sz w:val="24"/>
                <w:szCs w:val="24"/>
                <w:highlight w:val="none"/>
                <w:lang w:val="zh-CN" w:eastAsia="zh-CN"/>
              </w:rPr>
              <w:t>信息</w:t>
            </w:r>
          </w:p>
          <w:p w14:paraId="312867A0">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3.2供应商资料维护</w:t>
            </w:r>
          </w:p>
          <w:p w14:paraId="58B8F959">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支持对基础信息（基本信息、资质信息、供应商品、供应范围、不良记录等）维护管理</w:t>
            </w:r>
          </w:p>
          <w:p w14:paraId="261483EC">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3.3学末退货管理</w:t>
            </w:r>
          </w:p>
          <w:p w14:paraId="4D5DFEAB">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支持学末退货处理，可根据不同条件筛选、打印单据</w:t>
            </w:r>
          </w:p>
          <w:p w14:paraId="7BC8E4A7">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3.4结算管理</w:t>
            </w:r>
          </w:p>
          <w:p w14:paraId="0614E537">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可根据配送订单的对账确认、查看、汇总、打印，进行结算</w:t>
            </w:r>
          </w:p>
          <w:p w14:paraId="7D59E86B">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3.5系统管理</w:t>
            </w:r>
          </w:p>
          <w:p w14:paraId="566D24D4">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支持维护</w:t>
            </w:r>
            <w:r>
              <w:rPr>
                <w:rFonts w:hint="eastAsia" w:ascii="宋体" w:hAnsi="宋体" w:eastAsia="宋体" w:cs="宋体"/>
                <w:sz w:val="24"/>
                <w:szCs w:val="24"/>
                <w:highlight w:val="none"/>
                <w:lang w:val="en-US" w:eastAsia="zh-Hans"/>
              </w:rPr>
              <w:t>多个用户</w:t>
            </w:r>
            <w:r>
              <w:rPr>
                <w:rFonts w:hint="eastAsia" w:ascii="宋体" w:hAnsi="宋体" w:eastAsia="宋体" w:cs="宋体"/>
                <w:sz w:val="24"/>
                <w:szCs w:val="24"/>
                <w:highlight w:val="none"/>
                <w:lang w:val="en-US" w:eastAsia="zh-CN"/>
              </w:rPr>
              <w:t>信息</w:t>
            </w:r>
            <w:r>
              <w:rPr>
                <w:rFonts w:hint="eastAsia" w:ascii="宋体" w:hAnsi="宋体" w:eastAsia="宋体" w:cs="宋体"/>
                <w:sz w:val="24"/>
                <w:szCs w:val="24"/>
                <w:highlight w:val="none"/>
                <w:lang w:val="en-US" w:eastAsia="zh-Hans"/>
              </w:rPr>
              <w:t>登录使用系统，以及</w:t>
            </w:r>
            <w:r>
              <w:rPr>
                <w:rFonts w:hint="eastAsia" w:ascii="宋体" w:hAnsi="宋体" w:eastAsia="宋体" w:cs="宋体"/>
                <w:sz w:val="24"/>
                <w:szCs w:val="24"/>
                <w:highlight w:val="none"/>
                <w:lang w:val="en-US" w:eastAsia="zh-CN"/>
              </w:rPr>
              <w:t>新品申购功能</w:t>
            </w:r>
            <w:r>
              <w:rPr>
                <w:rFonts w:hint="eastAsia" w:ascii="宋体" w:hAnsi="宋体" w:eastAsia="宋体" w:cs="宋体"/>
                <w:sz w:val="24"/>
                <w:szCs w:val="24"/>
                <w:highlight w:val="none"/>
                <w:lang w:val="en-US" w:eastAsia="zh-Hans"/>
              </w:rPr>
              <w:t>。</w:t>
            </w:r>
          </w:p>
        </w:tc>
        <w:tc>
          <w:tcPr>
            <w:tcW w:w="366" w:type="pct"/>
            <w:noWrap w:val="0"/>
            <w:vAlign w:val="center"/>
          </w:tcPr>
          <w:p w14:paraId="5270EDE1">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p>
          <w:p w14:paraId="7DADA9D4">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p>
          <w:p w14:paraId="1410E9D8">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p>
          <w:p w14:paraId="1D523C09">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c>
          <w:tcPr>
            <w:tcW w:w="444" w:type="pct"/>
            <w:noWrap w:val="0"/>
            <w:vAlign w:val="center"/>
          </w:tcPr>
          <w:p w14:paraId="7EF7105A">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p>
          <w:p w14:paraId="18D3C3C8">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p>
          <w:p w14:paraId="05F5C9C3">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p>
          <w:p w14:paraId="607DDC83">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476C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pct"/>
            <w:noWrap w:val="0"/>
            <w:vAlign w:val="center"/>
          </w:tcPr>
          <w:p w14:paraId="69555362">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0C85F4E0">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p w14:paraId="199D7BCA">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p>
        </w:tc>
        <w:tc>
          <w:tcPr>
            <w:tcW w:w="621" w:type="pct"/>
            <w:vMerge w:val="continue"/>
            <w:noWrap w:val="0"/>
            <w:vAlign w:val="center"/>
          </w:tcPr>
          <w:p w14:paraId="0499E0F6">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tc>
        <w:tc>
          <w:tcPr>
            <w:tcW w:w="721" w:type="pct"/>
            <w:noWrap w:val="0"/>
            <w:vAlign w:val="center"/>
          </w:tcPr>
          <w:p w14:paraId="1E2AE3DF">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sz w:val="24"/>
                <w:szCs w:val="24"/>
                <w:highlight w:val="none"/>
              </w:rPr>
              <w:t>监管平台  (门户网站)</w:t>
            </w:r>
          </w:p>
        </w:tc>
        <w:tc>
          <w:tcPr>
            <w:tcW w:w="2437" w:type="pct"/>
            <w:noWrap w:val="0"/>
            <w:vAlign w:val="center"/>
          </w:tcPr>
          <w:p w14:paraId="163A3A87">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lang w:val="zh-CN" w:eastAsia="zh-CN"/>
              </w:rPr>
              <w:t>支持信息展示</w:t>
            </w:r>
            <w:r>
              <w:rPr>
                <w:rFonts w:hint="eastAsia" w:ascii="宋体" w:hAnsi="宋体" w:eastAsia="宋体" w:cs="宋体"/>
                <w:sz w:val="24"/>
                <w:szCs w:val="24"/>
                <w:highlight w:val="none"/>
                <w:lang w:val="en-US" w:eastAsia="zh-CN"/>
              </w:rPr>
              <w:t>包括：</w:t>
            </w:r>
            <w:r>
              <w:rPr>
                <w:rFonts w:hint="eastAsia" w:ascii="宋体" w:hAnsi="宋体" w:eastAsia="宋体" w:cs="宋体"/>
                <w:sz w:val="24"/>
                <w:szCs w:val="24"/>
                <w:highlight w:val="none"/>
                <w:lang w:val="zh-CN" w:eastAsia="zh-CN"/>
              </w:rPr>
              <w:t>新闻资讯，通知公告、政策文件优秀表彰，各学校食谱、宿舍文化，校园环境</w:t>
            </w:r>
            <w:r>
              <w:rPr>
                <w:rFonts w:hint="eastAsia" w:ascii="宋体" w:hAnsi="宋体" w:eastAsia="宋体" w:cs="宋体"/>
                <w:sz w:val="24"/>
                <w:szCs w:val="24"/>
                <w:highlight w:val="none"/>
                <w:lang w:val="en-US" w:eastAsia="zh-CN"/>
              </w:rPr>
              <w:t>等，支持</w:t>
            </w:r>
            <w:r>
              <w:rPr>
                <w:rFonts w:hint="eastAsia" w:ascii="宋体" w:hAnsi="宋体" w:eastAsia="宋体" w:cs="宋体"/>
                <w:sz w:val="24"/>
                <w:szCs w:val="24"/>
                <w:highlight w:val="none"/>
                <w:lang w:val="zh-CN" w:eastAsia="zh-CN"/>
              </w:rPr>
              <w:t>对网站展示的栏目进行管理。</w:t>
            </w:r>
          </w:p>
        </w:tc>
        <w:tc>
          <w:tcPr>
            <w:tcW w:w="366" w:type="pct"/>
            <w:noWrap w:val="0"/>
            <w:vAlign w:val="center"/>
          </w:tcPr>
          <w:p w14:paraId="1E1ABAD1">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c>
          <w:tcPr>
            <w:tcW w:w="444" w:type="pct"/>
            <w:noWrap w:val="0"/>
            <w:vAlign w:val="center"/>
          </w:tcPr>
          <w:p w14:paraId="2F2091B2">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4BAE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pct"/>
            <w:noWrap w:val="0"/>
            <w:vAlign w:val="center"/>
          </w:tcPr>
          <w:p w14:paraId="0E8E5730">
            <w:pPr>
              <w:keepNext w:val="0"/>
              <w:keepLines w:val="0"/>
              <w:pageBreakBefore w:val="0"/>
              <w:widowControl w:val="0"/>
              <w:kinsoku/>
              <w:wordWrap/>
              <w:overflowPunct/>
              <w:topLinePunct w:val="0"/>
              <w:autoSpaceDE/>
              <w:bidi w:val="0"/>
              <w:adjustRightInd/>
              <w:snapToGrid/>
              <w:spacing w:line="400" w:lineRule="exact"/>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621" w:type="pct"/>
            <w:vMerge w:val="continue"/>
            <w:noWrap w:val="0"/>
            <w:vAlign w:val="center"/>
          </w:tcPr>
          <w:p w14:paraId="2899B574">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tc>
        <w:tc>
          <w:tcPr>
            <w:tcW w:w="721" w:type="pct"/>
            <w:noWrap w:val="0"/>
            <w:vAlign w:val="center"/>
          </w:tcPr>
          <w:p w14:paraId="4EF7AD81">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监管平台 (移动端)</w:t>
            </w:r>
          </w:p>
        </w:tc>
        <w:tc>
          <w:tcPr>
            <w:tcW w:w="2437" w:type="pct"/>
            <w:noWrap w:val="0"/>
            <w:vAlign w:val="center"/>
          </w:tcPr>
          <w:p w14:paraId="056356C2">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5.1每日工作</w:t>
            </w:r>
          </w:p>
          <w:p w14:paraId="2B438BD4">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★支持按照日常工作流程完成每日常规工作的填报</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w:t>
            </w:r>
          </w:p>
          <w:p w14:paraId="360376CF">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5.2需求上报和审批</w:t>
            </w:r>
          </w:p>
          <w:p w14:paraId="68E8C757">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支持</w:t>
            </w:r>
            <w:r>
              <w:rPr>
                <w:rFonts w:hint="eastAsia" w:ascii="宋体" w:hAnsi="宋体" w:eastAsia="宋体" w:cs="宋体"/>
                <w:sz w:val="24"/>
                <w:szCs w:val="24"/>
                <w:highlight w:val="none"/>
                <w:lang w:val="en-US" w:eastAsia="zh-CN"/>
              </w:rPr>
              <w:t>学校工作人员</w:t>
            </w:r>
            <w:r>
              <w:rPr>
                <w:rFonts w:hint="eastAsia" w:ascii="宋体" w:hAnsi="宋体" w:eastAsia="宋体" w:cs="宋体"/>
                <w:sz w:val="24"/>
                <w:szCs w:val="24"/>
                <w:highlight w:val="none"/>
                <w:lang w:val="zh-CN" w:eastAsia="zh-CN"/>
              </w:rPr>
              <w:t>快速上报</w:t>
            </w:r>
            <w:r>
              <w:rPr>
                <w:rFonts w:hint="eastAsia" w:ascii="宋体" w:hAnsi="宋体" w:eastAsia="宋体" w:cs="宋体"/>
                <w:sz w:val="24"/>
                <w:szCs w:val="24"/>
                <w:highlight w:val="none"/>
                <w:lang w:val="en-US" w:eastAsia="zh-CN"/>
              </w:rPr>
              <w:t>需求计划，</w:t>
            </w:r>
            <w:r>
              <w:rPr>
                <w:rFonts w:hint="eastAsia" w:ascii="宋体" w:hAnsi="宋体" w:eastAsia="宋体" w:cs="宋体"/>
                <w:sz w:val="24"/>
                <w:szCs w:val="24"/>
                <w:highlight w:val="none"/>
                <w:lang w:val="zh-CN" w:eastAsia="zh-CN"/>
              </w:rPr>
              <w:t>可查看</w:t>
            </w:r>
            <w:r>
              <w:rPr>
                <w:rFonts w:hint="eastAsia" w:ascii="宋体" w:hAnsi="宋体" w:eastAsia="宋体" w:cs="宋体"/>
                <w:sz w:val="24"/>
                <w:szCs w:val="24"/>
                <w:highlight w:val="none"/>
                <w:lang w:val="en-US" w:eastAsia="zh-CN"/>
              </w:rPr>
              <w:t>审批日志和跟踪</w:t>
            </w:r>
            <w:r>
              <w:rPr>
                <w:rFonts w:hint="eastAsia" w:ascii="宋体" w:hAnsi="宋体" w:eastAsia="宋体" w:cs="宋体"/>
                <w:sz w:val="24"/>
                <w:szCs w:val="24"/>
                <w:highlight w:val="none"/>
                <w:lang w:val="zh-CN" w:eastAsia="zh-CN"/>
              </w:rPr>
              <w:t>计划的进度，</w:t>
            </w:r>
            <w:r>
              <w:rPr>
                <w:rFonts w:hint="eastAsia" w:ascii="宋体" w:hAnsi="宋体" w:eastAsia="宋体" w:cs="宋体"/>
                <w:sz w:val="24"/>
                <w:szCs w:val="24"/>
                <w:highlight w:val="none"/>
                <w:lang w:val="en-US" w:eastAsia="zh-CN"/>
              </w:rPr>
              <w:t>支持</w:t>
            </w:r>
            <w:r>
              <w:rPr>
                <w:rFonts w:hint="eastAsia" w:ascii="宋体" w:hAnsi="宋体" w:eastAsia="宋体" w:cs="宋体"/>
                <w:sz w:val="24"/>
                <w:szCs w:val="24"/>
                <w:highlight w:val="none"/>
                <w:lang w:val="zh-CN" w:eastAsia="zh-CN"/>
              </w:rPr>
              <w:t>消息提醒，</w:t>
            </w:r>
            <w:r>
              <w:rPr>
                <w:rFonts w:hint="eastAsia" w:ascii="宋体" w:hAnsi="宋体" w:eastAsia="宋体" w:cs="宋体"/>
                <w:sz w:val="24"/>
                <w:szCs w:val="24"/>
                <w:highlight w:val="none"/>
                <w:lang w:val="en-US" w:eastAsia="zh-CN"/>
              </w:rPr>
              <w:t>方便上级进行审批，支持对当前</w:t>
            </w:r>
            <w:r>
              <w:rPr>
                <w:rFonts w:hint="eastAsia" w:ascii="宋体" w:hAnsi="宋体" w:eastAsia="宋体" w:cs="宋体"/>
                <w:sz w:val="24"/>
                <w:szCs w:val="24"/>
                <w:highlight w:val="none"/>
                <w:lang w:val="zh-CN" w:eastAsia="zh-CN"/>
              </w:rPr>
              <w:t>计划</w:t>
            </w:r>
            <w:r>
              <w:rPr>
                <w:rFonts w:hint="eastAsia" w:ascii="宋体" w:hAnsi="宋体" w:eastAsia="宋体" w:cs="宋体"/>
                <w:sz w:val="24"/>
                <w:szCs w:val="24"/>
                <w:highlight w:val="none"/>
                <w:lang w:val="en-US" w:eastAsia="zh-CN"/>
              </w:rPr>
              <w:t>修正和</w:t>
            </w:r>
            <w:r>
              <w:rPr>
                <w:rFonts w:hint="eastAsia" w:ascii="宋体" w:hAnsi="宋体" w:eastAsia="宋体" w:cs="宋体"/>
                <w:sz w:val="24"/>
                <w:szCs w:val="24"/>
                <w:highlight w:val="none"/>
                <w:lang w:val="zh-CN" w:eastAsia="zh-CN"/>
              </w:rPr>
              <w:t>驳回，支持批量审批。</w:t>
            </w:r>
          </w:p>
          <w:p w14:paraId="6AFE1E35">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5.3新品申购</w:t>
            </w:r>
          </w:p>
          <w:p w14:paraId="09ABB769">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支持供应商和各学校</w:t>
            </w:r>
            <w:r>
              <w:rPr>
                <w:rFonts w:hint="eastAsia" w:ascii="宋体" w:hAnsi="宋体" w:eastAsia="宋体" w:cs="宋体"/>
                <w:sz w:val="24"/>
                <w:szCs w:val="24"/>
                <w:highlight w:val="none"/>
                <w:lang w:val="en-US" w:eastAsia="zh-CN"/>
              </w:rPr>
              <w:t>按照流程</w:t>
            </w:r>
            <w:r>
              <w:rPr>
                <w:rFonts w:hint="eastAsia" w:ascii="宋体" w:hAnsi="宋体" w:eastAsia="宋体" w:cs="宋体"/>
                <w:sz w:val="24"/>
                <w:szCs w:val="24"/>
                <w:highlight w:val="none"/>
                <w:lang w:val="zh-CN" w:eastAsia="zh-CN"/>
              </w:rPr>
              <w:t>上报新品</w:t>
            </w:r>
            <w:r>
              <w:rPr>
                <w:rFonts w:hint="eastAsia" w:ascii="宋体" w:hAnsi="宋体" w:eastAsia="宋体" w:cs="宋体"/>
                <w:sz w:val="24"/>
                <w:szCs w:val="24"/>
                <w:highlight w:val="none"/>
                <w:lang w:val="en-US" w:eastAsia="zh-CN"/>
              </w:rPr>
              <w:t>食材。</w:t>
            </w:r>
          </w:p>
          <w:p w14:paraId="268C415B">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5.4采购管理</w:t>
            </w:r>
          </w:p>
          <w:p w14:paraId="31FF72A9">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支持移动端</w:t>
            </w:r>
            <w:r>
              <w:rPr>
                <w:rFonts w:hint="eastAsia" w:ascii="宋体" w:hAnsi="宋体" w:eastAsia="宋体" w:cs="宋体"/>
                <w:sz w:val="24"/>
                <w:szCs w:val="24"/>
                <w:highlight w:val="none"/>
                <w:lang w:val="en-US" w:eastAsia="zh-CN"/>
              </w:rPr>
              <w:t>查验</w:t>
            </w:r>
            <w:r>
              <w:rPr>
                <w:rFonts w:hint="eastAsia" w:ascii="宋体" w:hAnsi="宋体" w:eastAsia="宋体" w:cs="宋体"/>
                <w:sz w:val="24"/>
                <w:szCs w:val="24"/>
                <w:highlight w:val="none"/>
                <w:lang w:val="zh-CN" w:eastAsia="zh-CN"/>
              </w:rPr>
              <w:t>收货，</w:t>
            </w:r>
            <w:r>
              <w:rPr>
                <w:rFonts w:hint="eastAsia" w:ascii="宋体" w:hAnsi="宋体" w:eastAsia="宋体" w:cs="宋体"/>
                <w:sz w:val="24"/>
                <w:szCs w:val="24"/>
                <w:highlight w:val="none"/>
                <w:lang w:val="en-US" w:eastAsia="zh-CN"/>
              </w:rPr>
              <w:t>支持调整食材内容，支持查看食材的索证索票，支持</w:t>
            </w:r>
            <w:r>
              <w:rPr>
                <w:rFonts w:hint="eastAsia" w:ascii="宋体" w:hAnsi="宋体" w:eastAsia="宋体" w:cs="宋体"/>
                <w:sz w:val="24"/>
                <w:szCs w:val="24"/>
                <w:highlight w:val="none"/>
                <w:lang w:val="zh-CN" w:eastAsia="zh-CN"/>
              </w:rPr>
              <w:t>提供库房供应出库的单据制作和审核</w:t>
            </w:r>
          </w:p>
          <w:p w14:paraId="013AFC97">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5.5食谱上报</w:t>
            </w:r>
          </w:p>
          <w:p w14:paraId="36ED1D5B">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支持根据餐别和时间进行食谱的创建和上传。</w:t>
            </w:r>
          </w:p>
          <w:p w14:paraId="6F8A0556">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5.6食安台账</w:t>
            </w:r>
          </w:p>
          <w:p w14:paraId="1DEC4FC4">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支持多维度查看每批次入库食材信息(包括索证信息、溯源信息、供应商信息、资质信息等)，支持在此溯源（</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w:t>
            </w:r>
          </w:p>
          <w:p w14:paraId="02E004EC">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5.7业务管理</w:t>
            </w:r>
          </w:p>
          <w:p w14:paraId="4BA7B855">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支持陪餐、留样、晨检等信息记录维护管理，可根据不同条件筛选，并支持导出和打印</w:t>
            </w:r>
          </w:p>
          <w:p w14:paraId="79C7FBE1">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5.8陪餐评价</w:t>
            </w:r>
          </w:p>
          <w:p w14:paraId="4FB3AFCD">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支持陪餐人员对食堂工作以及不同餐别进行评价。</w:t>
            </w:r>
          </w:p>
          <w:p w14:paraId="59F0145A">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5.9供应商移动端</w:t>
            </w:r>
          </w:p>
          <w:p w14:paraId="255F4F76">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支持供应商查看订单信息，</w:t>
            </w:r>
            <w:r>
              <w:rPr>
                <w:rFonts w:hint="eastAsia" w:ascii="宋体" w:hAnsi="宋体" w:eastAsia="宋体" w:cs="宋体"/>
                <w:sz w:val="24"/>
                <w:szCs w:val="24"/>
                <w:highlight w:val="none"/>
                <w:lang w:val="en-US" w:eastAsia="zh-CN"/>
              </w:rPr>
              <w:t>多种</w:t>
            </w:r>
            <w:r>
              <w:rPr>
                <w:rFonts w:hint="eastAsia" w:ascii="宋体" w:hAnsi="宋体" w:eastAsia="宋体" w:cs="宋体"/>
                <w:sz w:val="24"/>
                <w:szCs w:val="24"/>
                <w:highlight w:val="none"/>
                <w:lang w:val="zh-CN" w:eastAsia="zh-CN"/>
              </w:rPr>
              <w:t>维度去</w:t>
            </w:r>
            <w:r>
              <w:rPr>
                <w:rFonts w:hint="eastAsia" w:ascii="宋体" w:hAnsi="宋体" w:eastAsia="宋体" w:cs="宋体"/>
                <w:sz w:val="24"/>
                <w:szCs w:val="24"/>
                <w:highlight w:val="none"/>
                <w:lang w:val="en-US" w:eastAsia="zh-CN"/>
              </w:rPr>
              <w:t>调整配送，</w:t>
            </w:r>
            <w:r>
              <w:rPr>
                <w:rFonts w:hint="eastAsia" w:ascii="宋体" w:hAnsi="宋体" w:eastAsia="宋体" w:cs="宋体"/>
                <w:sz w:val="24"/>
                <w:szCs w:val="24"/>
                <w:highlight w:val="none"/>
                <w:lang w:val="zh-CN" w:eastAsia="zh-CN"/>
              </w:rPr>
              <w:t>上传索证信息，支持供应商查看</w:t>
            </w:r>
            <w:r>
              <w:rPr>
                <w:rFonts w:hint="eastAsia" w:ascii="宋体" w:hAnsi="宋体" w:eastAsia="宋体" w:cs="宋体"/>
                <w:sz w:val="24"/>
                <w:szCs w:val="24"/>
                <w:highlight w:val="none"/>
                <w:lang w:val="en-US" w:eastAsia="zh-CN"/>
              </w:rPr>
              <w:t>维护基础信息，支持审批。</w:t>
            </w:r>
          </w:p>
        </w:tc>
        <w:tc>
          <w:tcPr>
            <w:tcW w:w="366" w:type="pct"/>
            <w:noWrap w:val="0"/>
            <w:vAlign w:val="center"/>
          </w:tcPr>
          <w:p w14:paraId="57C0A54A">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套</w:t>
            </w:r>
          </w:p>
        </w:tc>
        <w:tc>
          <w:tcPr>
            <w:tcW w:w="444" w:type="pct"/>
            <w:noWrap w:val="0"/>
            <w:vAlign w:val="center"/>
          </w:tcPr>
          <w:p w14:paraId="514A5D3C">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3D40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409" w:type="pct"/>
            <w:noWrap w:val="0"/>
            <w:vAlign w:val="top"/>
          </w:tcPr>
          <w:p w14:paraId="49C52244">
            <w:pPr>
              <w:keepNext w:val="0"/>
              <w:keepLines w:val="0"/>
              <w:pageBreakBefore w:val="0"/>
              <w:widowControl w:val="0"/>
              <w:kinsoku/>
              <w:wordWrap/>
              <w:overflowPunct/>
              <w:topLinePunct w:val="0"/>
              <w:autoSpaceDE/>
              <w:bidi w:val="0"/>
              <w:adjustRightInd/>
              <w:snapToGrid/>
              <w:spacing w:line="400" w:lineRule="exact"/>
              <w:ind w:firstLine="480" w:firstLineChars="200"/>
              <w:jc w:val="center"/>
              <w:textAlignment w:val="auto"/>
              <w:rPr>
                <w:rFonts w:hint="eastAsia" w:ascii="宋体" w:hAnsi="宋体" w:eastAsia="宋体" w:cs="宋体"/>
                <w:color w:val="000000"/>
                <w:sz w:val="24"/>
                <w:szCs w:val="24"/>
                <w:highlight w:val="none"/>
                <w:lang w:val="en-US" w:eastAsia="zh-CN"/>
              </w:rPr>
            </w:pPr>
          </w:p>
          <w:p w14:paraId="7E4F493A">
            <w:pPr>
              <w:keepNext w:val="0"/>
              <w:keepLines w:val="0"/>
              <w:pageBreakBefore w:val="0"/>
              <w:widowControl w:val="0"/>
              <w:kinsoku/>
              <w:wordWrap/>
              <w:overflowPunct/>
              <w:topLinePunct w:val="0"/>
              <w:autoSpaceDE/>
              <w:bidi w:val="0"/>
              <w:adjustRightInd/>
              <w:snapToGrid/>
              <w:spacing w:line="400" w:lineRule="exact"/>
              <w:ind w:firstLine="240" w:firstLineChars="100"/>
              <w:jc w:val="both"/>
              <w:textAlignment w:val="auto"/>
              <w:rPr>
                <w:rFonts w:hint="eastAsia" w:ascii="宋体" w:hAnsi="宋体" w:eastAsia="宋体" w:cs="宋体"/>
                <w:color w:val="000000"/>
                <w:sz w:val="24"/>
                <w:szCs w:val="24"/>
                <w:highlight w:val="none"/>
                <w:lang w:val="en-US" w:eastAsia="zh-CN"/>
              </w:rPr>
            </w:pPr>
          </w:p>
          <w:p w14:paraId="35181F6E">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spacing w:val="24"/>
                <w:kern w:val="2"/>
                <w:sz w:val="24"/>
                <w:szCs w:val="24"/>
                <w:highlight w:val="none"/>
                <w:lang w:val="en-US" w:eastAsia="zh-CN" w:bidi="ar-SA"/>
              </w:rPr>
            </w:pPr>
            <w:r>
              <w:rPr>
                <w:rFonts w:hint="eastAsia" w:ascii="宋体" w:hAnsi="宋体" w:eastAsia="宋体" w:cs="宋体"/>
                <w:color w:val="000000"/>
                <w:spacing w:val="24"/>
                <w:kern w:val="2"/>
                <w:sz w:val="24"/>
                <w:szCs w:val="24"/>
                <w:highlight w:val="none"/>
                <w:lang w:val="en-US" w:eastAsia="zh-CN" w:bidi="ar-SA"/>
              </w:rPr>
              <w:t>6</w:t>
            </w:r>
          </w:p>
        </w:tc>
        <w:tc>
          <w:tcPr>
            <w:tcW w:w="621" w:type="pct"/>
            <w:vMerge w:val="continue"/>
            <w:noWrap w:val="0"/>
            <w:vAlign w:val="center"/>
          </w:tcPr>
          <w:p w14:paraId="0797E44A">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sz w:val="24"/>
                <w:szCs w:val="24"/>
                <w:highlight w:val="none"/>
                <w:lang w:val="en-US" w:eastAsia="zh-CN"/>
              </w:rPr>
            </w:pPr>
          </w:p>
        </w:tc>
        <w:tc>
          <w:tcPr>
            <w:tcW w:w="721" w:type="pct"/>
            <w:noWrap w:val="0"/>
            <w:vAlign w:val="center"/>
          </w:tcPr>
          <w:p w14:paraId="768EFB7E">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b/>
                <w:bCs/>
                <w:sz w:val="24"/>
                <w:szCs w:val="24"/>
                <w:highlight w:val="none"/>
              </w:rPr>
              <w:t>监管平台    (</w:t>
            </w:r>
            <w:r>
              <w:rPr>
                <w:rFonts w:hint="eastAsia" w:ascii="宋体" w:hAnsi="宋体" w:eastAsia="宋体" w:cs="宋体"/>
                <w:b/>
                <w:bCs/>
                <w:color w:val="333333"/>
                <w:sz w:val="24"/>
                <w:szCs w:val="24"/>
                <w:highlight w:val="none"/>
                <w:shd w:val="clear" w:color="auto" w:fill="FFFFFF"/>
              </w:rPr>
              <w:t>阳光公示）</w:t>
            </w:r>
          </w:p>
        </w:tc>
        <w:tc>
          <w:tcPr>
            <w:tcW w:w="2437" w:type="pct"/>
            <w:noWrap w:val="0"/>
            <w:vAlign w:val="center"/>
          </w:tcPr>
          <w:p w14:paraId="213BC763">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lang w:val="zh-CN" w:eastAsia="zh-CN"/>
              </w:rPr>
              <w:t>支持查看每天食材采购相关信息、供应商相关信息及验收入库相关信息，支持查看溯源轨迹，市场参考价等信息。</w:t>
            </w:r>
          </w:p>
          <w:p w14:paraId="71622154">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w:t>
            </w:r>
            <w:r>
              <w:rPr>
                <w:rFonts w:hint="eastAsia" w:ascii="宋体" w:hAnsi="宋体" w:eastAsia="宋体" w:cs="宋体"/>
                <w:sz w:val="24"/>
                <w:szCs w:val="24"/>
                <w:highlight w:val="none"/>
                <w:lang w:val="zh-CN" w:eastAsia="zh-CN"/>
              </w:rPr>
              <w:t>支持查看后厨员工的健康报告，</w:t>
            </w:r>
            <w:r>
              <w:rPr>
                <w:rFonts w:hint="eastAsia" w:ascii="宋体" w:hAnsi="宋体" w:eastAsia="宋体" w:cs="宋体"/>
                <w:sz w:val="24"/>
                <w:szCs w:val="24"/>
                <w:highlight w:val="none"/>
                <w:lang w:val="en-US" w:eastAsia="zh-CN"/>
              </w:rPr>
              <w:t>每天食谱展示</w:t>
            </w:r>
          </w:p>
          <w:p w14:paraId="496734A4">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6.3</w:t>
            </w:r>
            <w:r>
              <w:rPr>
                <w:rFonts w:hint="eastAsia" w:ascii="宋体" w:hAnsi="宋体" w:eastAsia="宋体" w:cs="宋体"/>
                <w:sz w:val="24"/>
                <w:szCs w:val="24"/>
                <w:highlight w:val="none"/>
                <w:lang w:val="zh-CN" w:eastAsia="zh-CN"/>
              </w:rPr>
              <w:t>支持实时查看学校后厨同步的监控视频</w:t>
            </w:r>
          </w:p>
          <w:p w14:paraId="205D238E">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lang w:val="zh-CN" w:eastAsia="zh-CN"/>
              </w:rPr>
              <w:t>支持查看每天陪餐员和就餐学生的照片</w:t>
            </w:r>
          </w:p>
          <w:p w14:paraId="7EC7C470">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w:t>
            </w:r>
            <w:r>
              <w:rPr>
                <w:rFonts w:hint="eastAsia" w:ascii="宋体" w:hAnsi="宋体" w:eastAsia="宋体" w:cs="宋体"/>
                <w:sz w:val="24"/>
                <w:szCs w:val="24"/>
                <w:highlight w:val="none"/>
                <w:lang w:val="zh-CN" w:eastAsia="zh-CN"/>
              </w:rPr>
              <w:t>支持查看每个供应商所能供应的所有食材的规格及价格</w:t>
            </w:r>
          </w:p>
        </w:tc>
        <w:tc>
          <w:tcPr>
            <w:tcW w:w="366" w:type="pct"/>
            <w:noWrap w:val="0"/>
            <w:vAlign w:val="center"/>
          </w:tcPr>
          <w:p w14:paraId="60A319C6">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c>
          <w:tcPr>
            <w:tcW w:w="444" w:type="pct"/>
            <w:noWrap w:val="0"/>
            <w:vAlign w:val="center"/>
          </w:tcPr>
          <w:p w14:paraId="0CA4BC31">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bl>
    <w:p w14:paraId="789E3A07">
      <w:pPr>
        <w:keepNext w:val="0"/>
        <w:keepLines w:val="0"/>
        <w:pageBreakBefore w:val="0"/>
        <w:widowControl w:val="0"/>
        <w:numPr>
          <w:ilvl w:val="0"/>
          <w:numId w:val="0"/>
        </w:numPr>
        <w:kinsoku/>
        <w:wordWrap/>
        <w:overflowPunct/>
        <w:topLinePunct w:val="0"/>
        <w:autoSpaceDE/>
        <w:bidi w:val="0"/>
        <w:adjustRightInd/>
        <w:snapToGrid/>
        <w:spacing w:line="460" w:lineRule="exact"/>
        <w:ind w:firstLine="482"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br w:type="page"/>
      </w:r>
      <w:r>
        <w:rPr>
          <w:rFonts w:hint="eastAsia" w:ascii="宋体" w:hAnsi="宋体" w:eastAsia="宋体" w:cs="宋体"/>
          <w:b/>
          <w:bCs/>
          <w:kern w:val="2"/>
          <w:sz w:val="24"/>
          <w:szCs w:val="24"/>
          <w:highlight w:val="none"/>
          <w:lang w:val="en-US" w:eastAsia="zh-CN" w:bidi="ar-SA"/>
        </w:rPr>
        <w:t>二、硬件参数</w:t>
      </w:r>
    </w:p>
    <w:tbl>
      <w:tblPr>
        <w:tblStyle w:val="4"/>
        <w:tblW w:w="9735"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714"/>
        <w:gridCol w:w="5306"/>
        <w:gridCol w:w="767"/>
        <w:gridCol w:w="900"/>
      </w:tblGrid>
      <w:tr w14:paraId="6A1C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48" w:type="dxa"/>
            <w:shd w:val="clear" w:color="auto" w:fill="BEBEBE"/>
            <w:noWrap w:val="0"/>
            <w:vAlign w:val="center"/>
          </w:tcPr>
          <w:p w14:paraId="0CDCE509">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1714" w:type="dxa"/>
            <w:shd w:val="clear" w:color="auto" w:fill="BEBEBE"/>
            <w:noWrap w:val="0"/>
            <w:vAlign w:val="center"/>
          </w:tcPr>
          <w:p w14:paraId="2C0A56C5">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产</w:t>
            </w:r>
            <w:r>
              <w:rPr>
                <w:rFonts w:hint="eastAsia" w:ascii="宋体" w:hAnsi="宋体" w:eastAsia="宋体" w:cs="宋体"/>
                <w:b/>
                <w:bCs/>
                <w:kern w:val="0"/>
                <w:sz w:val="24"/>
                <w:szCs w:val="24"/>
                <w:highlight w:val="none"/>
              </w:rPr>
              <w:t>品型号</w:t>
            </w:r>
          </w:p>
        </w:tc>
        <w:tc>
          <w:tcPr>
            <w:tcW w:w="5306" w:type="dxa"/>
            <w:shd w:val="clear" w:color="auto" w:fill="BEBEBE"/>
            <w:noWrap w:val="0"/>
            <w:vAlign w:val="center"/>
          </w:tcPr>
          <w:p w14:paraId="5C25DF15">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功能及规格参数</w:t>
            </w:r>
          </w:p>
        </w:tc>
        <w:tc>
          <w:tcPr>
            <w:tcW w:w="767" w:type="dxa"/>
            <w:shd w:val="clear" w:color="auto" w:fill="BEBEBE"/>
            <w:noWrap w:val="0"/>
            <w:vAlign w:val="center"/>
          </w:tcPr>
          <w:p w14:paraId="38C1B123">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单位</w:t>
            </w:r>
          </w:p>
        </w:tc>
        <w:tc>
          <w:tcPr>
            <w:tcW w:w="900" w:type="dxa"/>
            <w:shd w:val="clear" w:color="auto" w:fill="BEBEBE"/>
            <w:noWrap w:val="0"/>
            <w:vAlign w:val="center"/>
          </w:tcPr>
          <w:p w14:paraId="5108AEF9">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数量</w:t>
            </w:r>
          </w:p>
        </w:tc>
      </w:tr>
      <w:tr w14:paraId="3DDE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noWrap w:val="0"/>
            <w:vAlign w:val="center"/>
          </w:tcPr>
          <w:p w14:paraId="0803CB07">
            <w:pPr>
              <w:keepNext w:val="0"/>
              <w:keepLines w:val="0"/>
              <w:pageBreakBefore w:val="0"/>
              <w:widowControl w:val="0"/>
              <w:shd w:val="solid" w:color="FFFFFF" w:fill="auto"/>
              <w:kinsoku/>
              <w:wordWrap/>
              <w:overflowPunct/>
              <w:topLinePunct w:val="0"/>
              <w:autoSpaceDE/>
              <w:autoSpaceDN w:val="0"/>
              <w:bidi w:val="0"/>
              <w:adjustRightInd/>
              <w:snapToGrid/>
              <w:spacing w:line="460" w:lineRule="exact"/>
              <w:jc w:val="center"/>
              <w:textAlignment w:val="auto"/>
              <w:rPr>
                <w:rFonts w:hint="eastAsia" w:ascii="宋体" w:hAnsi="宋体" w:eastAsia="宋体" w:cs="宋体"/>
                <w:b/>
                <w:bCs/>
                <w:color w:val="333333"/>
                <w:kern w:val="0"/>
                <w:sz w:val="24"/>
                <w:szCs w:val="24"/>
                <w:highlight w:val="none"/>
                <w:shd w:val="clear" w:color="auto" w:fill="FFFFFF"/>
                <w:lang w:val="zh-CN"/>
              </w:rPr>
            </w:pPr>
            <w:r>
              <w:rPr>
                <w:rFonts w:hint="eastAsia" w:ascii="宋体" w:hAnsi="宋体" w:eastAsia="宋体" w:cs="宋体"/>
                <w:b/>
                <w:bCs/>
                <w:color w:val="333333"/>
                <w:kern w:val="0"/>
                <w:sz w:val="24"/>
                <w:szCs w:val="24"/>
                <w:highlight w:val="none"/>
                <w:shd w:val="clear" w:color="auto" w:fill="FFFFFF"/>
                <w:lang w:val="zh-CN"/>
              </w:rPr>
              <w:t>1</w:t>
            </w:r>
          </w:p>
        </w:tc>
        <w:tc>
          <w:tcPr>
            <w:tcW w:w="1714" w:type="dxa"/>
            <w:noWrap w:val="0"/>
            <w:vAlign w:val="center"/>
          </w:tcPr>
          <w:p w14:paraId="14114B98">
            <w:pPr>
              <w:keepNext w:val="0"/>
              <w:keepLines w:val="0"/>
              <w:pageBreakBefore w:val="0"/>
              <w:widowControl w:val="0"/>
              <w:shd w:val="solid" w:color="FFFFFF" w:fill="auto"/>
              <w:kinsoku/>
              <w:wordWrap/>
              <w:overflowPunct/>
              <w:topLinePunct w:val="0"/>
              <w:autoSpaceDE/>
              <w:autoSpaceDN w:val="0"/>
              <w:bidi w:val="0"/>
              <w:adjustRightInd/>
              <w:snapToGrid/>
              <w:spacing w:line="460" w:lineRule="exact"/>
              <w:jc w:val="center"/>
              <w:textAlignment w:val="auto"/>
              <w:rPr>
                <w:rFonts w:hint="eastAsia" w:ascii="宋体" w:hAnsi="宋体" w:eastAsia="宋体" w:cs="宋体"/>
                <w:b/>
                <w:bCs/>
                <w:color w:val="333333"/>
                <w:kern w:val="0"/>
                <w:sz w:val="24"/>
                <w:szCs w:val="24"/>
                <w:highlight w:val="none"/>
                <w:shd w:val="clear" w:color="auto" w:fill="FFFFFF"/>
                <w:lang w:val="en-US" w:eastAsia="zh-CN"/>
              </w:rPr>
            </w:pPr>
            <w:r>
              <w:rPr>
                <w:rFonts w:hint="eastAsia" w:ascii="宋体" w:hAnsi="宋体" w:eastAsia="宋体" w:cs="宋体"/>
                <w:b/>
                <w:bCs/>
                <w:color w:val="333333"/>
                <w:kern w:val="0"/>
                <w:sz w:val="24"/>
                <w:szCs w:val="24"/>
                <w:highlight w:val="none"/>
                <w:shd w:val="clear" w:color="auto" w:fill="FFFFFF"/>
                <w:lang w:val="en-US" w:eastAsia="zh-CN"/>
              </w:rPr>
              <w:t>智能电子秤</w:t>
            </w:r>
          </w:p>
          <w:p w14:paraId="5784F531">
            <w:pPr>
              <w:keepNext w:val="0"/>
              <w:keepLines w:val="0"/>
              <w:pageBreakBefore w:val="0"/>
              <w:widowControl w:val="0"/>
              <w:shd w:val="solid" w:color="FFFFFF" w:fill="auto"/>
              <w:kinsoku/>
              <w:wordWrap/>
              <w:overflowPunct/>
              <w:topLinePunct w:val="0"/>
              <w:autoSpaceDE/>
              <w:autoSpaceDN w:val="0"/>
              <w:bidi w:val="0"/>
              <w:adjustRightInd/>
              <w:snapToGrid/>
              <w:spacing w:line="460" w:lineRule="exact"/>
              <w:jc w:val="center"/>
              <w:textAlignment w:val="auto"/>
              <w:rPr>
                <w:rFonts w:hint="eastAsia" w:ascii="宋体" w:hAnsi="宋体" w:eastAsia="宋体" w:cs="宋体"/>
                <w:b/>
                <w:bCs/>
                <w:color w:val="333333"/>
                <w:kern w:val="0"/>
                <w:sz w:val="24"/>
                <w:szCs w:val="24"/>
                <w:highlight w:val="none"/>
                <w:shd w:val="clear" w:color="auto" w:fill="FFFFFF"/>
                <w:lang w:val="en-US" w:eastAsia="zh-CN"/>
              </w:rPr>
            </w:pPr>
            <w:r>
              <w:rPr>
                <w:rFonts w:hint="eastAsia" w:ascii="宋体" w:hAnsi="宋体" w:eastAsia="宋体" w:cs="宋体"/>
                <w:b/>
                <w:bCs/>
                <w:color w:val="333333"/>
                <w:kern w:val="0"/>
                <w:sz w:val="24"/>
                <w:szCs w:val="24"/>
                <w:highlight w:val="none"/>
                <w:shd w:val="clear" w:color="auto" w:fill="FFFFFF"/>
                <w:lang w:val="en-US" w:eastAsia="zh-CN"/>
              </w:rPr>
              <w:t>（含软件）</w:t>
            </w:r>
          </w:p>
        </w:tc>
        <w:tc>
          <w:tcPr>
            <w:tcW w:w="5306" w:type="dxa"/>
            <w:noWrap w:val="0"/>
            <w:vAlign w:val="center"/>
          </w:tcPr>
          <w:p w14:paraId="271DD450">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最大</w:t>
            </w:r>
            <w:r>
              <w:rPr>
                <w:rFonts w:hint="eastAsia" w:ascii="宋体" w:hAnsi="宋体" w:eastAsia="宋体" w:cs="宋体"/>
                <w:sz w:val="24"/>
                <w:szCs w:val="24"/>
                <w:highlight w:val="none"/>
                <w:lang w:val="en-US" w:eastAsia="zh-CN"/>
              </w:rPr>
              <w:t>称重</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300</w:t>
            </w:r>
            <w:r>
              <w:rPr>
                <w:rFonts w:hint="eastAsia" w:ascii="宋体" w:hAnsi="宋体" w:eastAsia="宋体" w:cs="宋体"/>
                <w:sz w:val="24"/>
                <w:szCs w:val="24"/>
                <w:highlight w:val="none"/>
              </w:rPr>
              <w:t>kg</w:t>
            </w:r>
          </w:p>
          <w:p w14:paraId="7FBFDC50">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显示分度值≤</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0g</w:t>
            </w:r>
          </w:p>
          <w:p w14:paraId="6250CE42">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系统：windows</w:t>
            </w:r>
          </w:p>
          <w:p w14:paraId="2B8272FB">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处理器：四核处理器</w:t>
            </w:r>
          </w:p>
          <w:p w14:paraId="34BC0D4D">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储存：≥</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+64G</w:t>
            </w:r>
          </w:p>
          <w:p w14:paraId="50704019">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6.主</w:t>
            </w:r>
            <w:r>
              <w:rPr>
                <w:rFonts w:hint="eastAsia" w:ascii="宋体" w:hAnsi="宋体" w:eastAsia="宋体" w:cs="宋体"/>
                <w:sz w:val="24"/>
                <w:szCs w:val="24"/>
                <w:highlight w:val="none"/>
              </w:rPr>
              <w:t>显示</w:t>
            </w:r>
            <w:r>
              <w:rPr>
                <w:rFonts w:hint="eastAsia" w:ascii="宋体" w:hAnsi="宋体" w:eastAsia="宋体" w:cs="宋体"/>
                <w:sz w:val="24"/>
                <w:szCs w:val="24"/>
                <w:highlight w:val="none"/>
                <w:lang w:val="en-US" w:eastAsia="zh-CN"/>
              </w:rPr>
              <w:t>屏尺寸</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不低于</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寸工业电容</w:t>
            </w:r>
            <w:r>
              <w:rPr>
                <w:rFonts w:hint="eastAsia" w:ascii="宋体" w:hAnsi="宋体" w:eastAsia="宋体" w:cs="宋体"/>
                <w:sz w:val="24"/>
                <w:szCs w:val="24"/>
                <w:highlight w:val="none"/>
                <w:lang w:val="en-US" w:eastAsia="zh-CN"/>
              </w:rPr>
              <w:t>触摸屏</w:t>
            </w:r>
          </w:p>
          <w:p w14:paraId="2524FCFB">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接口：USB 接囗≥4串口≥1  网口≥1</w:t>
            </w:r>
          </w:p>
          <w:p w14:paraId="1E4F3B2B">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8.移动配置标配电源：DC12.5V/5A</w:t>
            </w:r>
          </w:p>
          <w:p w14:paraId="41CFFA17">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9.移动配置标配锂电池：16AH</w:t>
            </w:r>
          </w:p>
          <w:p w14:paraId="5F77C71F">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10.拍物高位弯头相机：≥200万像素</w:t>
            </w:r>
          </w:p>
          <w:p w14:paraId="2A10AE82">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11.人脸相机：≥200万像素</w:t>
            </w:r>
          </w:p>
          <w:p w14:paraId="408691C2">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12.可在任何地面推动使用</w:t>
            </w:r>
          </w:p>
          <w:p w14:paraId="4E49926B">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13.聚氨酯消音耐磨万向轮≥4，并配有刹车</w:t>
            </w:r>
          </w:p>
          <w:p w14:paraId="2DBFE3E6">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14.支持系统定制开发</w:t>
            </w:r>
          </w:p>
        </w:tc>
        <w:tc>
          <w:tcPr>
            <w:tcW w:w="767" w:type="dxa"/>
            <w:noWrap w:val="0"/>
            <w:vAlign w:val="center"/>
          </w:tcPr>
          <w:p w14:paraId="458CF9DB">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900" w:type="dxa"/>
            <w:noWrap w:val="0"/>
            <w:vAlign w:val="center"/>
          </w:tcPr>
          <w:p w14:paraId="0B09D046">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r>
      <w:tr w14:paraId="5E10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48" w:type="dxa"/>
            <w:noWrap w:val="0"/>
            <w:vAlign w:val="center"/>
          </w:tcPr>
          <w:p w14:paraId="33FA9928">
            <w:pPr>
              <w:keepNext w:val="0"/>
              <w:keepLines w:val="0"/>
              <w:pageBreakBefore w:val="0"/>
              <w:widowControl w:val="0"/>
              <w:shd w:val="solid" w:color="FFFFFF" w:fill="auto"/>
              <w:kinsoku/>
              <w:wordWrap/>
              <w:overflowPunct/>
              <w:topLinePunct w:val="0"/>
              <w:autoSpaceDE/>
              <w:autoSpaceDN w:val="0"/>
              <w:bidi w:val="0"/>
              <w:adjustRightInd/>
              <w:snapToGrid/>
              <w:spacing w:line="460" w:lineRule="exact"/>
              <w:jc w:val="center"/>
              <w:textAlignment w:val="auto"/>
              <w:rPr>
                <w:rFonts w:hint="eastAsia" w:ascii="宋体" w:hAnsi="宋体" w:eastAsia="宋体" w:cs="宋体"/>
                <w:b/>
                <w:bCs/>
                <w:color w:val="333333"/>
                <w:kern w:val="0"/>
                <w:sz w:val="24"/>
                <w:szCs w:val="24"/>
                <w:highlight w:val="none"/>
                <w:shd w:val="clear" w:color="auto" w:fill="FFFFFF"/>
              </w:rPr>
            </w:pPr>
            <w:r>
              <w:rPr>
                <w:rFonts w:hint="eastAsia" w:ascii="宋体" w:hAnsi="宋体" w:eastAsia="宋体" w:cs="宋体"/>
                <w:b/>
                <w:bCs/>
                <w:color w:val="333333"/>
                <w:kern w:val="0"/>
                <w:sz w:val="24"/>
                <w:szCs w:val="24"/>
                <w:highlight w:val="none"/>
                <w:shd w:val="clear" w:color="auto" w:fill="FFFFFF"/>
              </w:rPr>
              <w:t>2</w:t>
            </w:r>
          </w:p>
        </w:tc>
        <w:tc>
          <w:tcPr>
            <w:tcW w:w="1714" w:type="dxa"/>
            <w:noWrap w:val="0"/>
            <w:vAlign w:val="center"/>
          </w:tcPr>
          <w:p w14:paraId="550CE22A">
            <w:pPr>
              <w:keepNext w:val="0"/>
              <w:keepLines w:val="0"/>
              <w:pageBreakBefore w:val="0"/>
              <w:widowControl w:val="0"/>
              <w:shd w:val="solid" w:color="FFFFFF" w:fill="auto"/>
              <w:kinsoku/>
              <w:wordWrap/>
              <w:overflowPunct/>
              <w:topLinePunct w:val="0"/>
              <w:autoSpaceDE/>
              <w:autoSpaceDN w:val="0"/>
              <w:bidi w:val="0"/>
              <w:adjustRightInd/>
              <w:snapToGrid/>
              <w:spacing w:line="460" w:lineRule="exact"/>
              <w:jc w:val="center"/>
              <w:textAlignment w:val="auto"/>
              <w:rPr>
                <w:rFonts w:hint="eastAsia" w:ascii="宋体" w:hAnsi="宋体" w:eastAsia="宋体" w:cs="宋体"/>
                <w:b/>
                <w:bCs/>
                <w:color w:val="333333"/>
                <w:kern w:val="0"/>
                <w:sz w:val="24"/>
                <w:szCs w:val="24"/>
                <w:highlight w:val="none"/>
                <w:shd w:val="clear" w:color="auto" w:fill="FFFFFF"/>
                <w:lang w:val="en-US" w:eastAsia="zh-CN"/>
              </w:rPr>
            </w:pPr>
            <w:r>
              <w:rPr>
                <w:rFonts w:hint="eastAsia" w:ascii="宋体" w:hAnsi="宋体" w:eastAsia="宋体" w:cs="宋体"/>
                <w:b/>
                <w:bCs/>
                <w:color w:val="333333"/>
                <w:kern w:val="0"/>
                <w:sz w:val="24"/>
                <w:szCs w:val="24"/>
                <w:highlight w:val="none"/>
                <w:shd w:val="clear" w:color="auto" w:fill="FFFFFF"/>
                <w:lang w:val="en-US" w:eastAsia="zh-CN"/>
              </w:rPr>
              <w:t>晨检仪</w:t>
            </w:r>
          </w:p>
          <w:p w14:paraId="52EDA375">
            <w:pPr>
              <w:keepNext w:val="0"/>
              <w:keepLines w:val="0"/>
              <w:pageBreakBefore w:val="0"/>
              <w:widowControl w:val="0"/>
              <w:shd w:val="solid" w:color="FFFFFF" w:fill="auto"/>
              <w:kinsoku/>
              <w:wordWrap/>
              <w:overflowPunct/>
              <w:topLinePunct w:val="0"/>
              <w:autoSpaceDE/>
              <w:autoSpaceDN w:val="0"/>
              <w:bidi w:val="0"/>
              <w:adjustRightInd/>
              <w:snapToGrid/>
              <w:spacing w:line="460" w:lineRule="exact"/>
              <w:jc w:val="center"/>
              <w:textAlignment w:val="auto"/>
              <w:rPr>
                <w:rFonts w:hint="eastAsia" w:ascii="宋体" w:hAnsi="宋体" w:eastAsia="宋体" w:cs="宋体"/>
                <w:b/>
                <w:bCs/>
                <w:color w:val="333333"/>
                <w:kern w:val="0"/>
                <w:sz w:val="24"/>
                <w:szCs w:val="24"/>
                <w:highlight w:val="none"/>
                <w:shd w:val="clear" w:color="auto" w:fill="FFFFFF"/>
                <w:lang w:val="en-US" w:eastAsia="zh-CN"/>
              </w:rPr>
            </w:pPr>
            <w:r>
              <w:rPr>
                <w:rFonts w:hint="eastAsia" w:ascii="宋体" w:hAnsi="宋体" w:eastAsia="宋体" w:cs="宋体"/>
                <w:b/>
                <w:bCs/>
                <w:color w:val="333333"/>
                <w:kern w:val="0"/>
                <w:sz w:val="24"/>
                <w:szCs w:val="24"/>
                <w:highlight w:val="none"/>
                <w:shd w:val="clear" w:color="auto" w:fill="FFFFFF"/>
                <w:lang w:val="en-US" w:eastAsia="zh-CN"/>
              </w:rPr>
              <w:t>（含软件）</w:t>
            </w:r>
          </w:p>
        </w:tc>
        <w:tc>
          <w:tcPr>
            <w:tcW w:w="5306" w:type="dxa"/>
            <w:noWrap w:val="0"/>
            <w:vAlign w:val="center"/>
          </w:tcPr>
          <w:p w14:paraId="4BBA62B2">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1、功能要求：</w:t>
            </w:r>
          </w:p>
          <w:p w14:paraId="7ABAEFF5">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1）支持对从业人员身份识别，完成每日晨检，晨检结果同步上传到云平台；</w:t>
            </w:r>
          </w:p>
          <w:p w14:paraId="0FBEBBCD">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2）支持自动比对从业人员健康证件，证件过期，预警提醒；</w:t>
            </w:r>
          </w:p>
          <w:p w14:paraId="108C8990">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3）支持红外体温测量，针对体温异常人员，预警提醒；</w:t>
            </w:r>
          </w:p>
          <w:p w14:paraId="56FC30E8">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★4）支持语音提示从业人员晨检动作，自动抓拍手部正反两面晨检照片影像，晨检结果同步上传到云平台</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w:t>
            </w:r>
          </w:p>
          <w:p w14:paraId="53FB6108">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★5）支持对手部图片进行AI识别，自动判定手部的指甲油、伤口、创可贴及戒指等异物</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w:t>
            </w:r>
          </w:p>
          <w:p w14:paraId="7148AA66">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★6）晨检仪具有手部照片拍摄仓，通过均匀的补光保证手部照片的拍摄效果</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w:t>
            </w:r>
          </w:p>
          <w:p w14:paraId="6123BD45">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★7）晨检仪具有人脸识别时的补光灯，以补偿因光线不足导致的人脸识别效果差的问题。补光灯还可作为晨检成功与否的状态提示灯，当通过晨检时以绿色提示，未通过晨检以红色提示</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w:t>
            </w:r>
          </w:p>
          <w:p w14:paraId="3C031670">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8）支持晨检数据U盘导出功能，云端更新人员基础信息；支持USB接口；</w:t>
            </w:r>
          </w:p>
          <w:p w14:paraId="0F16A43B">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9）支持wifi、RJ45、4G或5G通讯；</w:t>
            </w:r>
          </w:p>
          <w:p w14:paraId="2062C5A1">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10）晨检仪能与“</w:t>
            </w:r>
            <w:r>
              <w:rPr>
                <w:rFonts w:hint="eastAsia" w:ascii="宋体" w:hAnsi="宋体" w:eastAsia="宋体" w:cs="宋体"/>
                <w:sz w:val="24"/>
                <w:szCs w:val="24"/>
                <w:highlight w:val="none"/>
                <w:lang w:val="en-US" w:eastAsia="zh-CN"/>
              </w:rPr>
              <w:t>校园餐智慧</w:t>
            </w:r>
            <w:r>
              <w:rPr>
                <w:rFonts w:hint="eastAsia" w:ascii="宋体" w:hAnsi="宋体" w:eastAsia="宋体" w:cs="宋体"/>
                <w:sz w:val="24"/>
                <w:szCs w:val="24"/>
                <w:highlight w:val="none"/>
                <w:lang w:val="zh-CN"/>
              </w:rPr>
              <w:t>监管系统”实现数据对接；</w:t>
            </w:r>
          </w:p>
          <w:p w14:paraId="7A035195">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11）支持壁挂和桌面放置两种安装方式，支持智能门禁功能协同。</w:t>
            </w:r>
          </w:p>
          <w:p w14:paraId="5249A10B">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2、技术指标要求：</w:t>
            </w:r>
          </w:p>
          <w:p w14:paraId="7EA74BEF">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1）人脸识别成功率大于99.99%，误识别率0.01%；</w:t>
            </w:r>
          </w:p>
          <w:p w14:paraId="4F985F2E">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2）人脸识别时间：不大于1秒；</w:t>
            </w:r>
          </w:p>
          <w:p w14:paraId="2206400C">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3）额温测量温度误差：±0.3℃，测量距离30～40cm；</w:t>
            </w:r>
          </w:p>
          <w:p w14:paraId="7187A3A2">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4）采用10.1吋以上显示界面，电容多点触控屏，安卓10.0以上系统。</w:t>
            </w:r>
          </w:p>
          <w:p w14:paraId="4F0719CC">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5）配套电源适配器输入符合：AC220V±10%、50Hz，功率不大于50W；</w:t>
            </w:r>
          </w:p>
          <w:p w14:paraId="2CB4BBC4">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color w:val="333333"/>
                <w:kern w:val="0"/>
                <w:sz w:val="24"/>
                <w:szCs w:val="24"/>
                <w:highlight w:val="none"/>
                <w:shd w:val="clear" w:color="auto" w:fill="FFFFFF"/>
                <w:lang w:val="zh-CN"/>
              </w:rPr>
            </w:pPr>
            <w:r>
              <w:rPr>
                <w:rFonts w:hint="eastAsia" w:ascii="宋体" w:hAnsi="宋体" w:eastAsia="宋体" w:cs="宋体"/>
                <w:sz w:val="24"/>
                <w:szCs w:val="24"/>
                <w:highlight w:val="none"/>
                <w:lang w:val="zh-CN"/>
              </w:rPr>
              <w:t>6）外形体积不大于40*60*40CM，重量不大于5kg。</w:t>
            </w:r>
          </w:p>
        </w:tc>
        <w:tc>
          <w:tcPr>
            <w:tcW w:w="767" w:type="dxa"/>
            <w:noWrap w:val="0"/>
            <w:vAlign w:val="center"/>
          </w:tcPr>
          <w:p w14:paraId="4CDACD3A">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台</w:t>
            </w:r>
          </w:p>
        </w:tc>
        <w:tc>
          <w:tcPr>
            <w:tcW w:w="900" w:type="dxa"/>
            <w:noWrap w:val="0"/>
            <w:vAlign w:val="center"/>
          </w:tcPr>
          <w:p w14:paraId="5438C451">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r>
      <w:tr w14:paraId="2911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1048" w:type="dxa"/>
            <w:noWrap w:val="0"/>
            <w:vAlign w:val="center"/>
          </w:tcPr>
          <w:p w14:paraId="5C3FB35C">
            <w:pPr>
              <w:keepNext w:val="0"/>
              <w:keepLines w:val="0"/>
              <w:pageBreakBefore w:val="0"/>
              <w:widowControl w:val="0"/>
              <w:shd w:val="solid" w:color="FFFFFF" w:fill="auto"/>
              <w:kinsoku/>
              <w:wordWrap/>
              <w:overflowPunct/>
              <w:topLinePunct w:val="0"/>
              <w:autoSpaceDE/>
              <w:autoSpaceDN w:val="0"/>
              <w:bidi w:val="0"/>
              <w:adjustRightInd/>
              <w:snapToGrid/>
              <w:spacing w:line="460" w:lineRule="exact"/>
              <w:jc w:val="center"/>
              <w:textAlignment w:val="auto"/>
              <w:rPr>
                <w:rFonts w:hint="eastAsia" w:ascii="宋体" w:hAnsi="宋体" w:eastAsia="宋体" w:cs="宋体"/>
                <w:b/>
                <w:bCs/>
                <w:color w:val="333333"/>
                <w:kern w:val="0"/>
                <w:sz w:val="24"/>
                <w:szCs w:val="24"/>
                <w:highlight w:val="none"/>
                <w:shd w:val="clear" w:color="auto" w:fill="FFFFFF"/>
                <w:lang w:val="zh-CN"/>
              </w:rPr>
            </w:pPr>
            <w:r>
              <w:rPr>
                <w:rFonts w:hint="eastAsia" w:ascii="宋体" w:hAnsi="宋体" w:eastAsia="宋体" w:cs="宋体"/>
                <w:b/>
                <w:bCs/>
                <w:color w:val="333333"/>
                <w:kern w:val="0"/>
                <w:sz w:val="24"/>
                <w:szCs w:val="24"/>
                <w:highlight w:val="none"/>
                <w:shd w:val="clear" w:color="auto" w:fill="FFFFFF"/>
                <w:lang w:val="zh-CN"/>
              </w:rPr>
              <w:t>3</w:t>
            </w:r>
          </w:p>
        </w:tc>
        <w:tc>
          <w:tcPr>
            <w:tcW w:w="1714" w:type="dxa"/>
            <w:noWrap w:val="0"/>
            <w:vAlign w:val="center"/>
          </w:tcPr>
          <w:p w14:paraId="3433F1AE">
            <w:pPr>
              <w:keepNext w:val="0"/>
              <w:keepLines w:val="0"/>
              <w:pageBreakBefore w:val="0"/>
              <w:widowControl w:val="0"/>
              <w:shd w:val="solid" w:color="FFFFFF" w:fill="auto"/>
              <w:kinsoku/>
              <w:wordWrap/>
              <w:overflowPunct/>
              <w:topLinePunct w:val="0"/>
              <w:autoSpaceDE/>
              <w:autoSpaceDN w:val="0"/>
              <w:bidi w:val="0"/>
              <w:adjustRightInd/>
              <w:snapToGrid/>
              <w:spacing w:line="460" w:lineRule="exact"/>
              <w:jc w:val="center"/>
              <w:textAlignment w:val="auto"/>
              <w:rPr>
                <w:rFonts w:hint="eastAsia" w:ascii="宋体" w:hAnsi="宋体" w:eastAsia="宋体" w:cs="宋体"/>
                <w:b/>
                <w:bCs/>
                <w:color w:val="333333"/>
                <w:kern w:val="0"/>
                <w:sz w:val="24"/>
                <w:szCs w:val="24"/>
                <w:highlight w:val="none"/>
                <w:shd w:val="clear" w:color="auto" w:fill="FFFFFF"/>
                <w:lang w:val="en-US"/>
              </w:rPr>
            </w:pPr>
            <w:r>
              <w:rPr>
                <w:rFonts w:hint="eastAsia" w:ascii="宋体" w:hAnsi="宋体" w:eastAsia="宋体" w:cs="宋体"/>
                <w:b/>
                <w:bCs/>
                <w:color w:val="333333"/>
                <w:kern w:val="0"/>
                <w:sz w:val="24"/>
                <w:szCs w:val="24"/>
                <w:highlight w:val="none"/>
                <w:shd w:val="clear" w:color="auto" w:fill="FFFFFF"/>
                <w:lang w:val="zh-CN"/>
              </w:rPr>
              <w:t>AI</w:t>
            </w:r>
            <w:r>
              <w:rPr>
                <w:rFonts w:hint="eastAsia" w:ascii="宋体" w:hAnsi="宋体" w:eastAsia="宋体" w:cs="宋体"/>
                <w:b/>
                <w:bCs/>
                <w:color w:val="333333"/>
                <w:kern w:val="0"/>
                <w:sz w:val="24"/>
                <w:szCs w:val="24"/>
                <w:highlight w:val="none"/>
                <w:shd w:val="clear" w:color="auto" w:fill="FFFFFF"/>
                <w:lang w:val="en-US" w:eastAsia="zh-CN"/>
              </w:rPr>
              <w:t>分析平台服务</w:t>
            </w:r>
          </w:p>
        </w:tc>
        <w:tc>
          <w:tcPr>
            <w:tcW w:w="5306" w:type="dxa"/>
            <w:noWrap w:val="0"/>
            <w:vAlign w:val="center"/>
          </w:tcPr>
          <w:p w14:paraId="3B452B5F">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1.支持AI场景分析和AI抓取</w:t>
            </w:r>
          </w:p>
          <w:p w14:paraId="11D4833D">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2.支持查询AI通道的算法结果，支持将ai目标检测结果上报至服务平台</w:t>
            </w:r>
          </w:p>
          <w:p w14:paraId="61AFD5A8">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3.可以接入现有视频系统</w:t>
            </w:r>
          </w:p>
          <w:p w14:paraId="7319B865">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4.支持直播监控：应用端提供视频直播监控，随时随地远程监督</w:t>
            </w:r>
          </w:p>
          <w:p w14:paraId="53497D2C">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5.支持视频回看：出现问题可以查找历史视频并举证</w:t>
            </w:r>
          </w:p>
          <w:p w14:paraId="4878BBB1">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6.支持智能预警：分析视频画面，实时发现未戴口罩、厨师帽、厨师服、吸烟、老鼠、接打电话、未盖垃圾桶、未戴手套、积水、垃圾识别等</w:t>
            </w:r>
          </w:p>
          <w:p w14:paraId="584E1ABC">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7.支持分权分域：根据级联关系，获取不同监控权限</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w:t>
            </w:r>
          </w:p>
          <w:p w14:paraId="39775192">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8.支持数据分析：通过应用端可以查看餐馆智能预警、在线状态等数据分析结果</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w:t>
            </w:r>
          </w:p>
          <w:p w14:paraId="51EC0E03">
            <w:pPr>
              <w:keepNext w:val="0"/>
              <w:keepLines w:val="0"/>
              <w:pageBreakBefore w:val="0"/>
              <w:widowControl w:val="0"/>
              <w:kinsoku/>
              <w:wordWrap/>
              <w:overflowPunct/>
              <w:topLinePunct w:val="0"/>
              <w:autoSpaceDE/>
              <w:bidi w:val="0"/>
              <w:adjustRightInd/>
              <w:snapToGrid/>
              <w:spacing w:line="4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9.支持视频巡检、轮巡配置、电子地图模式</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提供包括但不限于检测报告或功能截图的证明材料，并加盖厂家公章</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w:t>
            </w:r>
          </w:p>
        </w:tc>
        <w:tc>
          <w:tcPr>
            <w:tcW w:w="767" w:type="dxa"/>
            <w:noWrap w:val="0"/>
            <w:vAlign w:val="center"/>
          </w:tcPr>
          <w:p w14:paraId="57D42176">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台</w:t>
            </w:r>
          </w:p>
        </w:tc>
        <w:tc>
          <w:tcPr>
            <w:tcW w:w="900" w:type="dxa"/>
            <w:noWrap w:val="0"/>
            <w:vAlign w:val="center"/>
          </w:tcPr>
          <w:p w14:paraId="0B79AB07">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r>
    </w:tbl>
    <w:p w14:paraId="46AE2A1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80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next w:val="1"/>
    <w:qFormat/>
    <w:uiPriority w:val="39"/>
    <w:pPr>
      <w:widowControl w:val="0"/>
      <w:jc w:val="both"/>
    </w:pPr>
    <w:rPr>
      <w:rFonts w:ascii="Times New Roman" w:hAnsi="Times New Roman" w:eastAsia="宋体" w:cs="Times New Roman"/>
      <w:kern w:val="2"/>
      <w:sz w:val="21"/>
      <w:szCs w:val="24"/>
      <w:lang w:val="en-US" w:eastAsia="zh-CN" w:bidi="ar-SA"/>
    </w:rPr>
  </w:style>
  <w:style w:type="table" w:styleId="4">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2025-01-22T08:54:06Z</dcterms:created>
  <dc:creator>Administrator</dc:creator>
  <cp:lastModifiedBy>宋</cp:lastModifiedBy>
  <dcterms:modified xsi:type="dcterms:W3CDTF">2025-01-22T08:54:16Z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eyJoZGlkIjoiZmEwOThkNDVmNWE5YmE2OTk5YzUwNzFhYzJkNGIwMGUiLCJ1c2VySWQiOiI5NzY0MzEzMTAifQ==</vt:lpwstr>
  </property>
  <property fmtid="{D5CDD505-2E9C-101B-9397-08002B2CF9AE}" pid="4" name="ICV">
    <vt:lpwstr>9D7769AFADA94DB2A51352651A627AF2_12</vt:lpwstr>
  </property>
</Properties>
</file>