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402"/>
        <w:gridCol w:w="1242"/>
        <w:gridCol w:w="1702"/>
      </w:tblGrid>
      <w:tr w14:paraId="70C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74" w:type="dxa"/>
            <w:vAlign w:val="center"/>
          </w:tcPr>
          <w:p w14:paraId="10A857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402" w:type="dxa"/>
            <w:vAlign w:val="center"/>
          </w:tcPr>
          <w:p w14:paraId="263084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242" w:type="dxa"/>
            <w:vAlign w:val="center"/>
          </w:tcPr>
          <w:p w14:paraId="4DB0D7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2" w:type="dxa"/>
            <w:vAlign w:val="center"/>
          </w:tcPr>
          <w:p w14:paraId="7F76A6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229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74" w:type="dxa"/>
            <w:vAlign w:val="center"/>
          </w:tcPr>
          <w:p w14:paraId="103CA5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2" w:type="dxa"/>
            <w:vAlign w:val="center"/>
          </w:tcPr>
          <w:p w14:paraId="3326E5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相变分析仪</w:t>
            </w:r>
            <w:bookmarkStart w:id="0" w:name="_GoBack"/>
            <w:bookmarkEnd w:id="0"/>
          </w:p>
        </w:tc>
        <w:tc>
          <w:tcPr>
            <w:tcW w:w="1242" w:type="dxa"/>
            <w:vAlign w:val="center"/>
          </w:tcPr>
          <w:p w14:paraId="38CA2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702" w:type="dxa"/>
            <w:vAlign w:val="center"/>
          </w:tcPr>
          <w:p w14:paraId="551D91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28FB2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569A"/>
    <w:rsid w:val="2F314FBE"/>
    <w:rsid w:val="4A8D69EA"/>
    <w:rsid w:val="6DD942F4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2025-04-27T06:02:25Z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BA96CD5C356940728544558323110AFD_12</vt:lpwstr>
  </property>
</Properties>
</file>