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6BDACA">
      <w:pPr>
        <w:pStyle w:val="10"/>
        <w:rPr>
          <w:rFonts w:hint="eastAsia"/>
          <w:color w:val="auto"/>
          <w:lang w:val="en-US" w:eastAsia="zh-Hans"/>
        </w:rPr>
      </w:pPr>
    </w:p>
    <w:p w14:paraId="1AD554F8">
      <w:pPr>
        <w:keepNext/>
        <w:keepLines/>
        <w:widowControl w:val="0"/>
        <w:adjustRightInd/>
        <w:snapToGrid/>
        <w:spacing w:before="120" w:after="120" w:line="360" w:lineRule="auto"/>
        <w:jc w:val="center"/>
        <w:outlineLvl w:val="0"/>
        <w:rPr>
          <w:rFonts w:ascii="宋体" w:hAnsi="宋体" w:eastAsia="宋体" w:cs="宋体"/>
          <w:b/>
          <w:bCs/>
          <w:color w:val="auto"/>
          <w:kern w:val="44"/>
          <w:sz w:val="32"/>
          <w:szCs w:val="32"/>
        </w:rPr>
      </w:pPr>
      <w:r>
        <w:rPr>
          <w:rFonts w:hint="eastAsia" w:ascii="宋体" w:hAnsi="宋体" w:eastAsia="宋体" w:cs="宋体"/>
          <w:b/>
          <w:bCs/>
          <w:color w:val="auto"/>
          <w:kern w:val="44"/>
          <w:sz w:val="32"/>
          <w:szCs w:val="32"/>
        </w:rPr>
        <w:t>合同主要条款</w:t>
      </w:r>
    </w:p>
    <w:p w14:paraId="7DD0DF85">
      <w:pPr>
        <w:keepNext/>
        <w:keepLines/>
        <w:widowControl w:val="0"/>
        <w:adjustRightInd/>
        <w:snapToGrid/>
        <w:spacing w:after="0" w:line="360" w:lineRule="auto"/>
        <w:jc w:val="center"/>
        <w:outlineLvl w:val="0"/>
        <w:rPr>
          <w:rFonts w:ascii="宋体" w:hAnsi="宋体" w:eastAsia="宋体" w:cs="宋体"/>
          <w:b/>
          <w:bCs/>
          <w:color w:val="auto"/>
          <w:kern w:val="44"/>
          <w:szCs w:val="44"/>
        </w:rPr>
      </w:pPr>
      <w:r>
        <w:rPr>
          <w:rFonts w:hint="eastAsia" w:ascii="宋体" w:hAnsi="宋体" w:eastAsia="宋体" w:cs="宋体"/>
          <w:b/>
          <w:bCs/>
          <w:color w:val="auto"/>
          <w:kern w:val="44"/>
          <w:szCs w:val="32"/>
        </w:rPr>
        <w:t>（以最终签订合同为准）</w:t>
      </w:r>
    </w:p>
    <w:p w14:paraId="5EFA0AE8">
      <w:pPr>
        <w:widowControl w:val="0"/>
        <w:adjustRightInd/>
        <w:snapToGrid/>
        <w:spacing w:after="0" w:line="324" w:lineRule="auto"/>
        <w:jc w:val="center"/>
        <w:rPr>
          <w:rFonts w:ascii="宋体" w:hAnsi="宋体" w:eastAsia="宋体" w:cs="Times New Roman"/>
          <w:b/>
          <w:color w:val="auto"/>
          <w:kern w:val="2"/>
          <w:sz w:val="21"/>
          <w:szCs w:val="21"/>
        </w:rPr>
      </w:pPr>
      <w:r>
        <w:rPr>
          <w:rFonts w:hint="eastAsia" w:ascii="宋体" w:hAnsi="宋体" w:eastAsia="宋体" w:cs="Times New Roman"/>
          <w:b/>
          <w:color w:val="auto"/>
          <w:kern w:val="2"/>
          <w:sz w:val="21"/>
          <w:szCs w:val="21"/>
        </w:rPr>
        <w:t>第一部分   协议书</w:t>
      </w:r>
    </w:p>
    <w:p w14:paraId="0AA0A533">
      <w:pPr>
        <w:widowControl w:val="0"/>
        <w:adjustRightInd/>
        <w:snapToGrid/>
        <w:spacing w:after="0" w:line="324" w:lineRule="auto"/>
        <w:jc w:val="both"/>
        <w:rPr>
          <w:rFonts w:ascii="宋体" w:hAnsi="宋体" w:eastAsia="宋体" w:cs="宋体"/>
          <w:color w:val="auto"/>
          <w:kern w:val="2"/>
          <w:sz w:val="21"/>
          <w:szCs w:val="21"/>
          <w:u w:val="single"/>
        </w:rPr>
      </w:pPr>
      <w:r>
        <w:rPr>
          <w:rFonts w:hint="eastAsia" w:ascii="宋体" w:hAnsi="宋体" w:eastAsia="宋体" w:cs="宋体"/>
          <w:color w:val="auto"/>
          <w:kern w:val="2"/>
          <w:sz w:val="21"/>
          <w:szCs w:val="21"/>
        </w:rPr>
        <w:t>发包人（全称）：</w:t>
      </w:r>
      <w:r>
        <w:rPr>
          <w:rFonts w:hint="eastAsia" w:ascii="宋体" w:hAnsi="宋体" w:eastAsia="宋体" w:cs="宋体"/>
          <w:color w:val="auto"/>
          <w:kern w:val="2"/>
          <w:sz w:val="21"/>
          <w:szCs w:val="21"/>
          <w:u w:val="single"/>
        </w:rPr>
        <w:t>陕西省森林工业职工医院</w:t>
      </w:r>
    </w:p>
    <w:p w14:paraId="1D1C8DAB">
      <w:pPr>
        <w:widowControl w:val="0"/>
        <w:adjustRightInd/>
        <w:snapToGrid/>
        <w:spacing w:after="0" w:line="324" w:lineRule="auto"/>
        <w:jc w:val="both"/>
        <w:rPr>
          <w:rFonts w:ascii="宋体" w:hAnsi="宋体" w:eastAsia="宋体" w:cs="宋体"/>
          <w:color w:val="auto"/>
          <w:kern w:val="2"/>
          <w:sz w:val="21"/>
          <w:szCs w:val="21"/>
          <w:u w:val="single"/>
        </w:rPr>
      </w:pPr>
      <w:r>
        <w:rPr>
          <w:rFonts w:hint="eastAsia" w:ascii="宋体" w:hAnsi="宋体" w:eastAsia="宋体" w:cs="宋体"/>
          <w:color w:val="auto"/>
          <w:kern w:val="2"/>
          <w:sz w:val="21"/>
          <w:szCs w:val="21"/>
        </w:rPr>
        <w:t>承包人（全称）：</w:t>
      </w:r>
      <w:r>
        <w:rPr>
          <w:rFonts w:hint="eastAsia" w:ascii="宋体" w:hAnsi="宋体" w:eastAsia="宋体" w:cs="宋体"/>
          <w:color w:val="auto"/>
          <w:kern w:val="2"/>
          <w:sz w:val="21"/>
          <w:szCs w:val="21"/>
          <w:u w:val="single"/>
        </w:rPr>
        <w:t xml:space="preserve"> </w:t>
      </w:r>
      <w:r>
        <w:rPr>
          <w:rFonts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rPr>
        <w:t xml:space="preserve">            </w:t>
      </w:r>
    </w:p>
    <w:p w14:paraId="75190F58">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依照《中华人民共和国民法典》、《中华人民共和国建筑法》及其他有关法律、行政法规，遵循平等、自愿、公平和诚实信用的原则，各方就本建设工程施工协商一致，订立本合同。</w:t>
      </w:r>
    </w:p>
    <w:p w14:paraId="79F1296B">
      <w:pPr>
        <w:widowControl w:val="0"/>
        <w:adjustRightInd/>
        <w:snapToGrid/>
        <w:spacing w:after="0" w:line="324" w:lineRule="auto"/>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一、工程概况</w:t>
      </w:r>
    </w:p>
    <w:p w14:paraId="76766F3D">
      <w:pPr>
        <w:widowControl w:val="0"/>
        <w:adjustRightInd/>
        <w:snapToGrid/>
        <w:spacing w:after="0" w:line="324" w:lineRule="auto"/>
        <w:ind w:firstLine="420" w:firstLineChars="200"/>
        <w:jc w:val="both"/>
        <w:rPr>
          <w:rFonts w:hint="eastAsia" w:ascii="宋体" w:hAnsi="宋体" w:eastAsia="宋体" w:cs="宋体"/>
          <w:color w:val="auto"/>
          <w:sz w:val="21"/>
          <w:szCs w:val="21"/>
          <w:u w:val="single"/>
        </w:rPr>
      </w:pPr>
      <w:r>
        <w:rPr>
          <w:rFonts w:hint="eastAsia" w:ascii="宋体" w:hAnsi="宋体" w:eastAsia="宋体" w:cs="宋体"/>
          <w:color w:val="auto"/>
          <w:kern w:val="2"/>
          <w:sz w:val="21"/>
          <w:szCs w:val="21"/>
        </w:rPr>
        <w:t>工程名称：</w:t>
      </w:r>
      <w:r>
        <w:rPr>
          <w:rFonts w:hint="eastAsia" w:ascii="宋体" w:hAnsi="宋体" w:eastAsia="宋体" w:cs="宋体"/>
          <w:color w:val="auto"/>
          <w:sz w:val="21"/>
          <w:szCs w:val="21"/>
          <w:u w:val="single"/>
          <w:lang w:eastAsia="zh-CN"/>
        </w:rPr>
        <w:t>污水处理站MBR膜更换项目</w:t>
      </w:r>
      <w:r>
        <w:rPr>
          <w:rFonts w:hint="eastAsia" w:ascii="宋体" w:hAnsi="宋体" w:eastAsia="宋体" w:cs="宋体"/>
          <w:color w:val="auto"/>
          <w:sz w:val="21"/>
          <w:szCs w:val="21"/>
          <w:u w:val="single"/>
        </w:rPr>
        <w:t xml:space="preserve">                                   </w:t>
      </w:r>
    </w:p>
    <w:p w14:paraId="6F9010EB">
      <w:pPr>
        <w:widowControl w:val="0"/>
        <w:adjustRightInd/>
        <w:snapToGrid/>
        <w:spacing w:after="0" w:line="324" w:lineRule="auto"/>
        <w:ind w:firstLine="420" w:firstLineChars="200"/>
        <w:jc w:val="both"/>
        <w:rPr>
          <w:rFonts w:hint="default" w:ascii="宋体" w:hAnsi="宋体" w:eastAsia="宋体" w:cs="宋体"/>
          <w:color w:val="auto"/>
          <w:sz w:val="21"/>
          <w:szCs w:val="21"/>
          <w:u w:val="single"/>
          <w:lang w:val="en-US" w:eastAsia="zh-CN"/>
        </w:rPr>
      </w:pPr>
      <w:r>
        <w:rPr>
          <w:rFonts w:hint="eastAsia" w:ascii="宋体" w:hAnsi="宋体" w:eastAsia="宋体" w:cs="宋体"/>
          <w:color w:val="auto"/>
          <w:sz w:val="21"/>
          <w:szCs w:val="21"/>
          <w:u w:val="none"/>
        </w:rPr>
        <w:t>工程地点</w:t>
      </w:r>
      <w:r>
        <w:rPr>
          <w:rFonts w:hint="eastAsia" w:ascii="宋体" w:hAnsi="宋体" w:eastAsia="宋体" w:cs="宋体"/>
          <w:color w:val="auto"/>
          <w:sz w:val="21"/>
          <w:szCs w:val="21"/>
          <w:u w:val="none"/>
          <w:lang w:eastAsia="zh-CN"/>
        </w:rPr>
        <w:t>：</w:t>
      </w:r>
      <w:r>
        <w:rPr>
          <w:rFonts w:hint="eastAsia" w:ascii="宋体" w:hAnsi="宋体" w:eastAsia="宋体" w:cs="宋体"/>
          <w:color w:val="auto"/>
          <w:sz w:val="21"/>
          <w:szCs w:val="21"/>
          <w:u w:val="single"/>
          <w:lang w:val="en-US" w:eastAsia="zh-CN"/>
        </w:rPr>
        <w:t xml:space="preserve">西安市鄠邑区  </w:t>
      </w:r>
      <w:r>
        <w:rPr>
          <w:rFonts w:hint="eastAsia" w:ascii="宋体" w:hAnsi="宋体" w:eastAsia="宋体" w:cs="宋体"/>
          <w:color w:val="auto"/>
          <w:sz w:val="21"/>
          <w:szCs w:val="21"/>
          <w:u w:val="none"/>
          <w:lang w:val="en-US" w:eastAsia="zh-CN"/>
        </w:rPr>
        <w:t xml:space="preserve">  </w:t>
      </w:r>
    </w:p>
    <w:p w14:paraId="1024569D">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结构形式：</w:t>
      </w:r>
      <w:r>
        <w:rPr>
          <w:rFonts w:hint="eastAsia" w:ascii="宋体" w:hAnsi="宋体" w:eastAsia="宋体" w:cs="宋体"/>
          <w:color w:val="auto"/>
          <w:kern w:val="2"/>
          <w:sz w:val="21"/>
          <w:szCs w:val="21"/>
          <w:u w:val="single"/>
        </w:rPr>
        <w:t xml:space="preserve"> </w:t>
      </w:r>
      <w:r>
        <w:rPr>
          <w:rFonts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层数：</w:t>
      </w:r>
      <w:r>
        <w:rPr>
          <w:rFonts w:hint="eastAsia" w:ascii="宋体" w:hAnsi="宋体" w:eastAsia="宋体" w:cs="宋体"/>
          <w:color w:val="auto"/>
          <w:kern w:val="2"/>
          <w:sz w:val="21"/>
          <w:szCs w:val="21"/>
          <w:u w:val="single"/>
        </w:rPr>
        <w:t xml:space="preserve"> </w:t>
      </w:r>
      <w:r>
        <w:rPr>
          <w:rFonts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建筑面积：</w:t>
      </w:r>
      <w:r>
        <w:rPr>
          <w:rFonts w:hint="eastAsia" w:ascii="宋体" w:hAnsi="宋体" w:eastAsia="宋体" w:cs="宋体"/>
          <w:color w:val="auto"/>
          <w:kern w:val="2"/>
          <w:sz w:val="21"/>
          <w:szCs w:val="21"/>
          <w:u w:val="single"/>
        </w:rPr>
        <w:t xml:space="preserve"> </w:t>
      </w:r>
      <w:r>
        <w:rPr>
          <w:rFonts w:ascii="宋体" w:hAnsi="宋体" w:eastAsia="宋体" w:cs="宋体"/>
          <w:color w:val="auto"/>
          <w:kern w:val="2"/>
          <w:sz w:val="21"/>
          <w:szCs w:val="21"/>
          <w:u w:val="single"/>
        </w:rPr>
        <w:t xml:space="preserve">             </w:t>
      </w:r>
    </w:p>
    <w:p w14:paraId="351D10CC">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群体工程应附承包人承揽工程项目一览表</w:t>
      </w:r>
    </w:p>
    <w:p w14:paraId="433999A1">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资金来源：</w:t>
      </w:r>
      <w:r>
        <w:rPr>
          <w:rFonts w:hint="eastAsia" w:ascii="宋体" w:hAnsi="宋体" w:eastAsia="宋体" w:cs="宋体"/>
          <w:color w:val="auto"/>
          <w:kern w:val="2"/>
          <w:sz w:val="21"/>
          <w:szCs w:val="21"/>
          <w:u w:val="single"/>
        </w:rPr>
        <w:t xml:space="preserve">        </w:t>
      </w:r>
      <w:r>
        <w:rPr>
          <w:rFonts w:ascii="宋体" w:hAnsi="宋体" w:eastAsia="宋体" w:cs="宋体"/>
          <w:color w:val="auto"/>
          <w:kern w:val="2"/>
          <w:sz w:val="21"/>
          <w:szCs w:val="21"/>
          <w:u w:val="single"/>
        </w:rPr>
        <w:t xml:space="preserve"> </w:t>
      </w:r>
    </w:p>
    <w:p w14:paraId="2C7424D1">
      <w:pPr>
        <w:widowControl w:val="0"/>
        <w:adjustRightInd/>
        <w:snapToGrid/>
        <w:spacing w:after="0" w:line="324" w:lineRule="auto"/>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二、工程承包范围</w:t>
      </w:r>
    </w:p>
    <w:p w14:paraId="0D44F32B">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sz w:val="21"/>
          <w:szCs w:val="21"/>
        </w:rPr>
        <w:t>工程内容：</w:t>
      </w:r>
      <w:r>
        <w:rPr>
          <w:rFonts w:hint="eastAsia" w:ascii="宋体" w:hAnsi="宋体" w:eastAsia="宋体" w:cs="宋体"/>
          <w:color w:val="auto"/>
          <w:sz w:val="21"/>
          <w:szCs w:val="21"/>
          <w:u w:val="single"/>
          <w:lang w:val="en-US" w:eastAsia="zh-CN"/>
        </w:rPr>
        <w:t>本项目主要更换污水处理站 MBR 膜、丰源帘式膜组件、鼓风机、排水口管路改造等</w:t>
      </w:r>
      <w:r>
        <w:rPr>
          <w:rFonts w:hint="eastAsia" w:ascii="宋体" w:hAnsi="宋体" w:eastAsia="宋体" w:cs="宋体"/>
          <w:color w:val="auto"/>
          <w:sz w:val="21"/>
          <w:szCs w:val="21"/>
          <w:u w:val="single"/>
        </w:rPr>
        <w:t>,具体内容详见磋商文件及工程量清单。</w:t>
      </w:r>
      <w:r>
        <w:rPr>
          <w:rFonts w:hint="eastAsia" w:ascii="宋体" w:hAnsi="宋体" w:eastAsia="宋体" w:cs="宋体"/>
          <w:color w:val="auto"/>
          <w:kern w:val="2"/>
          <w:sz w:val="21"/>
          <w:szCs w:val="21"/>
          <w:u w:val="single"/>
        </w:rPr>
        <w:t xml:space="preserve"> </w:t>
      </w:r>
    </w:p>
    <w:p w14:paraId="729C5D3B">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sz w:val="21"/>
          <w:szCs w:val="21"/>
        </w:rPr>
        <w:t>工程承包范围：</w:t>
      </w:r>
    </w:p>
    <w:p w14:paraId="3AA0EAA6">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sz w:val="21"/>
          <w:szCs w:val="21"/>
          <w:u w:val="single"/>
        </w:rPr>
        <w:t xml:space="preserve">（1）                         </w:t>
      </w:r>
    </w:p>
    <w:p w14:paraId="6EE1B967">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sz w:val="21"/>
          <w:szCs w:val="21"/>
          <w:u w:val="single"/>
        </w:rPr>
        <w:t xml:space="preserve">（2）                         </w:t>
      </w:r>
    </w:p>
    <w:p w14:paraId="28D6C139">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sz w:val="21"/>
          <w:szCs w:val="21"/>
          <w:u w:val="single"/>
        </w:rPr>
        <w:t xml:space="preserve">（3）                         </w:t>
      </w:r>
    </w:p>
    <w:p w14:paraId="28F275DA">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sz w:val="21"/>
          <w:szCs w:val="21"/>
          <w:u w:val="single"/>
        </w:rPr>
        <w:t xml:space="preserve">（4）                         </w:t>
      </w:r>
    </w:p>
    <w:p w14:paraId="04C72A5B">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sz w:val="21"/>
          <w:szCs w:val="21"/>
          <w:u w:val="single"/>
        </w:rPr>
        <w:t xml:space="preserve">（5）                         </w:t>
      </w:r>
    </w:p>
    <w:p w14:paraId="164E6B12">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sz w:val="21"/>
          <w:szCs w:val="21"/>
          <w:u w:val="single"/>
        </w:rPr>
        <w:t xml:space="preserve">（6）                         </w:t>
      </w:r>
    </w:p>
    <w:p w14:paraId="72A643D0">
      <w:pPr>
        <w:widowControl w:val="0"/>
        <w:adjustRightInd/>
        <w:snapToGrid/>
        <w:spacing w:after="0" w:line="324" w:lineRule="auto"/>
        <w:ind w:firstLine="422" w:firstLineChars="200"/>
        <w:jc w:val="both"/>
        <w:rPr>
          <w:rFonts w:ascii="宋体" w:hAnsi="宋体" w:eastAsia="宋体" w:cs="宋体"/>
          <w:color w:val="auto"/>
          <w:kern w:val="2"/>
          <w:sz w:val="21"/>
          <w:szCs w:val="21"/>
        </w:rPr>
      </w:pPr>
      <w:r>
        <w:rPr>
          <w:rFonts w:hint="eastAsia" w:ascii="宋体" w:hAnsi="宋体" w:eastAsia="宋体" w:cs="宋体"/>
          <w:b/>
          <w:color w:val="auto"/>
          <w:kern w:val="2"/>
          <w:sz w:val="21"/>
          <w:szCs w:val="21"/>
        </w:rPr>
        <w:t>承包方式：</w:t>
      </w:r>
    </w:p>
    <w:p w14:paraId="1E26A6CD">
      <w:pPr>
        <w:widowControl w:val="0"/>
        <w:adjustRightInd/>
        <w:snapToGrid/>
        <w:spacing w:after="0" w:line="324" w:lineRule="auto"/>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三、合同工期：</w:t>
      </w:r>
    </w:p>
    <w:p w14:paraId="72285883">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总日历天数：</w:t>
      </w:r>
      <w:r>
        <w:rPr>
          <w:rFonts w:hint="eastAsia" w:ascii="宋体" w:hAnsi="宋体" w:eastAsia="宋体" w:cs="宋体"/>
          <w:color w:val="auto"/>
          <w:kern w:val="2"/>
          <w:sz w:val="21"/>
          <w:szCs w:val="21"/>
          <w:u w:val="single"/>
          <w:lang w:val="en-US" w:eastAsia="zh-CN"/>
        </w:rPr>
        <w:t xml:space="preserve">           </w:t>
      </w:r>
      <w:bookmarkStart w:id="12" w:name="_GoBack"/>
      <w:bookmarkEnd w:id="12"/>
      <w:r>
        <w:rPr>
          <w:rFonts w:hint="eastAsia" w:ascii="宋体" w:hAnsi="宋体" w:eastAsia="宋体" w:cs="宋体"/>
          <w:color w:val="auto"/>
          <w:kern w:val="2"/>
          <w:sz w:val="21"/>
          <w:szCs w:val="21"/>
        </w:rPr>
        <w:t>；</w:t>
      </w:r>
    </w:p>
    <w:p w14:paraId="64178B92">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计划开工日期：</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；计划竣工日期：</w:t>
      </w:r>
      <w:r>
        <w:rPr>
          <w:rFonts w:hint="eastAsia" w:ascii="宋体" w:hAnsi="宋体" w:eastAsia="宋体" w:cs="宋体"/>
          <w:color w:val="auto"/>
          <w:kern w:val="2"/>
          <w:sz w:val="21"/>
          <w:szCs w:val="21"/>
          <w:u w:val="single"/>
        </w:rPr>
        <w:t xml:space="preserve">                        </w:t>
      </w:r>
    </w:p>
    <w:p w14:paraId="0EEDD99A">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sz w:val="21"/>
          <w:szCs w:val="21"/>
        </w:rPr>
        <w:t>（实际开、竣工时间以发包人和监理单位最终审批的开、竣工报告时间为准）</w:t>
      </w:r>
    </w:p>
    <w:p w14:paraId="4FD5102D">
      <w:pPr>
        <w:widowControl w:val="0"/>
        <w:adjustRightInd/>
        <w:snapToGrid/>
        <w:spacing w:after="0" w:line="324" w:lineRule="auto"/>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四、质量标准</w:t>
      </w:r>
    </w:p>
    <w:p w14:paraId="6527B081">
      <w:pPr>
        <w:widowControl w:val="0"/>
        <w:adjustRightInd/>
        <w:snapToGrid/>
        <w:spacing w:after="0" w:line="324" w:lineRule="auto"/>
        <w:ind w:firstLine="420" w:firstLineChars="200"/>
        <w:jc w:val="both"/>
        <w:rPr>
          <w:rFonts w:ascii="宋体" w:hAnsi="宋体" w:eastAsia="宋体" w:cs="宋体"/>
          <w:bCs/>
          <w:color w:val="auto"/>
          <w:kern w:val="2"/>
          <w:sz w:val="21"/>
          <w:szCs w:val="21"/>
        </w:rPr>
      </w:pPr>
      <w:r>
        <w:rPr>
          <w:rFonts w:hint="eastAsia" w:ascii="宋体" w:hAnsi="宋体" w:eastAsia="宋体" w:cs="宋体"/>
          <w:bCs/>
          <w:color w:val="auto"/>
          <w:kern w:val="2"/>
          <w:sz w:val="21"/>
          <w:szCs w:val="21"/>
        </w:rPr>
        <w:t>工程质量符合国家现行施工验收规范和质量检验“合格”标准。承包人严格按照国家颁发的施工验收规范及工程设计图纸要求进行施工，工程质量应达到国家或专业质量检验评定标准的合格条件。</w:t>
      </w:r>
    </w:p>
    <w:p w14:paraId="6264E270">
      <w:pPr>
        <w:widowControl w:val="0"/>
        <w:adjustRightInd/>
        <w:snapToGrid/>
        <w:spacing w:after="0" w:line="324" w:lineRule="auto"/>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五、合同价款</w:t>
      </w:r>
    </w:p>
    <w:p w14:paraId="161797A0">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固定总价：详见承包人的报价书。</w:t>
      </w:r>
    </w:p>
    <w:p w14:paraId="3E9B1A80">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暂定合同总价为：大写（人民币）：</w:t>
      </w:r>
      <w:r>
        <w:rPr>
          <w:rFonts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元;</w:t>
      </w:r>
    </w:p>
    <w:p w14:paraId="79016AEA">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小写（人民币）：</w:t>
      </w:r>
      <w:r>
        <w:rPr>
          <w:rFonts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元</w:t>
      </w:r>
      <w:r>
        <w:rPr>
          <w:rFonts w:ascii="宋体" w:hAnsi="宋体" w:eastAsia="宋体" w:cs="宋体"/>
          <w:color w:val="auto"/>
          <w:kern w:val="2"/>
          <w:sz w:val="21"/>
          <w:szCs w:val="21"/>
        </w:rPr>
        <w:t>（</w:t>
      </w:r>
      <w:r>
        <w:rPr>
          <w:rFonts w:hint="eastAsia" w:ascii="宋体" w:hAnsi="宋体" w:eastAsia="宋体" w:cs="宋体"/>
          <w:color w:val="auto"/>
          <w:kern w:val="2"/>
          <w:sz w:val="21"/>
          <w:szCs w:val="21"/>
        </w:rPr>
        <w:t>最终以采购人的审定金额为准</w:t>
      </w:r>
      <w:r>
        <w:rPr>
          <w:rFonts w:ascii="宋体" w:hAnsi="宋体" w:eastAsia="宋体" w:cs="宋体"/>
          <w:color w:val="auto"/>
          <w:kern w:val="2"/>
          <w:sz w:val="21"/>
          <w:szCs w:val="21"/>
        </w:rPr>
        <w:t>）</w:t>
      </w:r>
    </w:p>
    <w:p w14:paraId="200A4A8B">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承包人应当保持单项价格的合理性，严禁出现不平衡报价的情况，项目采购结束后，采购人有权对各单项价格进行核查，对于严重超过市场价格的单价，将在正式合同中明确：对于认定为不平衡报价的单项，如果发生数量变动，将按照有利于甲方的单价进行认价。</w:t>
      </w:r>
    </w:p>
    <w:p w14:paraId="5BF88F49">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合同价款支付最终结算以甲方审定为准，审计费用由成交供应商承担。</w:t>
      </w:r>
    </w:p>
    <w:p w14:paraId="08B24655">
      <w:pPr>
        <w:widowControl w:val="0"/>
        <w:adjustRightInd/>
        <w:snapToGrid/>
        <w:spacing w:after="0" w:line="324" w:lineRule="auto"/>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六、双方项目代表</w:t>
      </w:r>
    </w:p>
    <w:p w14:paraId="529EFFD1">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甲方</w:t>
      </w:r>
    </w:p>
    <w:p w14:paraId="1E5D8A38">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代表姓名：</w:t>
      </w:r>
      <w:r>
        <w:rPr>
          <w:rFonts w:hint="eastAsia" w:ascii="宋体" w:hAnsi="宋体" w:eastAsia="宋体" w:cs="宋体"/>
          <w:color w:val="auto"/>
          <w:kern w:val="2"/>
          <w:sz w:val="21"/>
          <w:szCs w:val="21"/>
          <w:u w:val="single"/>
        </w:rPr>
        <w:t xml:space="preserve">  </w:t>
      </w:r>
      <w:r>
        <w:rPr>
          <w:rFonts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 xml:space="preserve"> ；所属部门：</w:t>
      </w:r>
      <w:r>
        <w:rPr>
          <w:rFonts w:hint="eastAsia" w:ascii="宋体" w:hAnsi="宋体" w:eastAsia="宋体" w:cs="宋体"/>
          <w:color w:val="auto"/>
          <w:kern w:val="2"/>
          <w:sz w:val="21"/>
          <w:szCs w:val="21"/>
          <w:u w:val="single"/>
        </w:rPr>
        <w:t xml:space="preserve">  </w:t>
      </w:r>
      <w:r>
        <w:rPr>
          <w:rFonts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 xml:space="preserve"> ；身份证：</w:t>
      </w:r>
      <w:r>
        <w:rPr>
          <w:rFonts w:hint="eastAsia" w:ascii="宋体" w:hAnsi="宋体" w:eastAsia="宋体" w:cs="宋体"/>
          <w:color w:val="auto"/>
          <w:kern w:val="2"/>
          <w:sz w:val="21"/>
          <w:szCs w:val="21"/>
          <w:u w:val="single"/>
        </w:rPr>
        <w:t xml:space="preserve">  </w:t>
      </w:r>
      <w:r>
        <w:rPr>
          <w:rFonts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w:t>
      </w:r>
    </w:p>
    <w:p w14:paraId="2527D60F">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乙方</w:t>
      </w:r>
    </w:p>
    <w:p w14:paraId="6F5F281D">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项目经理姓名：</w:t>
      </w:r>
      <w:r>
        <w:rPr>
          <w:rFonts w:hint="eastAsia" w:ascii="宋体" w:hAnsi="宋体" w:eastAsia="宋体" w:cs="宋体"/>
          <w:color w:val="auto"/>
          <w:kern w:val="2"/>
          <w:sz w:val="21"/>
          <w:szCs w:val="21"/>
          <w:u w:val="single"/>
        </w:rPr>
        <w:t xml:space="preserve">  </w:t>
      </w:r>
      <w:r>
        <w:rPr>
          <w:rFonts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 xml:space="preserve"> ；职称：</w:t>
      </w:r>
      <w:r>
        <w:rPr>
          <w:rFonts w:hint="eastAsia" w:ascii="宋体" w:hAnsi="宋体" w:eastAsia="宋体" w:cs="宋体"/>
          <w:color w:val="auto"/>
          <w:kern w:val="2"/>
          <w:sz w:val="21"/>
          <w:szCs w:val="21"/>
          <w:u w:val="single"/>
        </w:rPr>
        <w:t xml:space="preserve">  </w:t>
      </w:r>
      <w:r>
        <w:rPr>
          <w:rFonts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 xml:space="preserve"> ；身份证号：</w:t>
      </w:r>
      <w:r>
        <w:rPr>
          <w:rFonts w:hint="eastAsia" w:ascii="宋体" w:hAnsi="宋体" w:eastAsia="宋体" w:cs="宋体"/>
          <w:color w:val="auto"/>
          <w:kern w:val="2"/>
          <w:sz w:val="21"/>
          <w:szCs w:val="21"/>
          <w:u w:val="single"/>
        </w:rPr>
        <w:t xml:space="preserve">  </w:t>
      </w:r>
      <w:r>
        <w:rPr>
          <w:rFonts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 xml:space="preserve"> ；执业资格证书号：</w:t>
      </w:r>
      <w:r>
        <w:rPr>
          <w:rFonts w:hint="eastAsia" w:ascii="宋体" w:hAnsi="宋体" w:eastAsia="宋体" w:cs="宋体"/>
          <w:color w:val="auto"/>
          <w:kern w:val="2"/>
          <w:sz w:val="21"/>
          <w:szCs w:val="21"/>
          <w:u w:val="single"/>
        </w:rPr>
        <w:t xml:space="preserve">  </w:t>
      </w:r>
      <w:r>
        <w:rPr>
          <w:rFonts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 xml:space="preserve"> ；注册证书号：</w:t>
      </w:r>
      <w:r>
        <w:rPr>
          <w:rFonts w:hint="eastAsia" w:ascii="宋体" w:hAnsi="宋体" w:eastAsia="宋体" w:cs="宋体"/>
          <w:color w:val="auto"/>
          <w:kern w:val="2"/>
          <w:sz w:val="21"/>
          <w:szCs w:val="21"/>
          <w:u w:val="single"/>
        </w:rPr>
        <w:t xml:space="preserve">  </w:t>
      </w:r>
      <w:r>
        <w:rPr>
          <w:rFonts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 xml:space="preserve"> ；</w:t>
      </w:r>
      <w:r>
        <w:rPr>
          <w:rFonts w:ascii="宋体" w:hAnsi="宋体" w:eastAsia="宋体" w:cs="宋体"/>
          <w:color w:val="auto"/>
          <w:kern w:val="2"/>
          <w:sz w:val="21"/>
          <w:szCs w:val="21"/>
        </w:rPr>
        <w:t xml:space="preserve"> </w:t>
      </w:r>
    </w:p>
    <w:p w14:paraId="4CFB8D34">
      <w:pPr>
        <w:widowControl w:val="0"/>
        <w:adjustRightInd/>
        <w:snapToGrid/>
        <w:spacing w:after="0" w:line="324" w:lineRule="auto"/>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七、组成合同的文件</w:t>
      </w:r>
    </w:p>
    <w:p w14:paraId="378842D5">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组成本合同的文件包括：</w:t>
      </w:r>
    </w:p>
    <w:p w14:paraId="6168FF95">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sz w:val="21"/>
          <w:szCs w:val="21"/>
        </w:rPr>
        <w:t>①本合同协议书及附件(含合同中澄清文件)；</w:t>
      </w:r>
    </w:p>
    <w:p w14:paraId="426BEFD0">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sz w:val="21"/>
          <w:szCs w:val="21"/>
        </w:rPr>
        <w:t>②合同专用条款(含数据表和答疑纪要中与此有关的部分)；</w:t>
      </w:r>
    </w:p>
    <w:p w14:paraId="792E2C69">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sz w:val="21"/>
          <w:szCs w:val="21"/>
        </w:rPr>
        <w:t>③本合同通用条款；</w:t>
      </w:r>
    </w:p>
    <w:p w14:paraId="124AFE29">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sz w:val="21"/>
          <w:szCs w:val="21"/>
        </w:rPr>
        <w:t>④中标通知书；</w:t>
      </w:r>
    </w:p>
    <w:p w14:paraId="36C282E3">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sz w:val="21"/>
          <w:szCs w:val="21"/>
        </w:rPr>
        <w:t>⑤磋商文件(含答疑纪要、工程量清单与此有关的部分)；</w:t>
      </w:r>
    </w:p>
    <w:p w14:paraId="1688DCA9">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sz w:val="21"/>
          <w:szCs w:val="21"/>
        </w:rPr>
        <w:t>⑥磋商文件及采购文件附录(含承包人在评标期间递交和确认并经发包人同意的对有关问题的补充资料和澄清文件等)；</w:t>
      </w:r>
    </w:p>
    <w:p w14:paraId="38B56E88">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sz w:val="21"/>
          <w:szCs w:val="21"/>
        </w:rPr>
        <w:t>⑦ 图纸；</w:t>
      </w:r>
    </w:p>
    <w:p w14:paraId="1887102F">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sz w:val="21"/>
          <w:szCs w:val="21"/>
        </w:rPr>
        <w:t>⑧ 标准、规范及有关技术文件；</w:t>
      </w:r>
    </w:p>
    <w:p w14:paraId="175AB864">
      <w:pPr>
        <w:widowControl w:val="0"/>
        <w:adjustRightInd/>
        <w:snapToGrid/>
        <w:spacing w:after="0" w:line="324" w:lineRule="auto"/>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八、付款方式</w:t>
      </w:r>
    </w:p>
    <w:p w14:paraId="688C6B81">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 </w:t>
      </w:r>
      <w:r>
        <w:rPr>
          <w:rFonts w:hint="eastAsia" w:asciiTheme="minorEastAsia" w:hAnsiTheme="minorEastAsia" w:cstheme="minorEastAsia"/>
          <w:color w:val="auto"/>
          <w:sz w:val="24"/>
          <w:szCs w:val="24"/>
          <w:lang w:val="en-US" w:eastAsia="zh-CN"/>
        </w:rPr>
        <w:t>施工进场十日内</w:t>
      </w:r>
      <w:r>
        <w:rPr>
          <w:rFonts w:hint="eastAsia" w:asciiTheme="minorEastAsia" w:hAnsiTheme="minorEastAsia" w:cstheme="minorEastAsia"/>
          <w:color w:val="auto"/>
          <w:sz w:val="24"/>
          <w:szCs w:val="24"/>
          <w:lang w:eastAsia="zh-CN"/>
        </w:rPr>
        <w:t>，</w:t>
      </w:r>
      <w:r>
        <w:rPr>
          <w:rFonts w:hint="eastAsia" w:asciiTheme="minorEastAsia" w:hAnsiTheme="minorEastAsia" w:cstheme="minorEastAsia"/>
          <w:color w:val="auto"/>
          <w:sz w:val="24"/>
          <w:szCs w:val="24"/>
          <w:lang w:val="en-US" w:eastAsia="zh-CN"/>
        </w:rPr>
        <w:t>收到乙方出具的增值税发票后</w:t>
      </w:r>
      <w:r>
        <w:rPr>
          <w:rFonts w:hint="eastAsia" w:asciiTheme="minorEastAsia" w:hAnsiTheme="minorEastAsia" w:eastAsiaTheme="minorEastAsia" w:cstheme="minorEastAsia"/>
          <w:color w:val="auto"/>
          <w:sz w:val="24"/>
          <w:szCs w:val="24"/>
        </w:rPr>
        <w:t xml:space="preserve">，达到付款条件起 </w:t>
      </w:r>
      <w:r>
        <w:rPr>
          <w:rFonts w:hint="eastAsia" w:asciiTheme="minorEastAsia" w:hAnsiTheme="minorEastAsia" w:cstheme="minorEastAsia"/>
          <w:color w:val="auto"/>
          <w:sz w:val="24"/>
          <w:szCs w:val="24"/>
          <w:lang w:val="en-US" w:eastAsia="zh-CN"/>
        </w:rPr>
        <w:t>10</w:t>
      </w:r>
      <w:r>
        <w:rPr>
          <w:rFonts w:hint="eastAsia" w:asciiTheme="minorEastAsia" w:hAnsiTheme="minorEastAsia" w:eastAsiaTheme="minorEastAsia" w:cstheme="minorEastAsia"/>
          <w:color w:val="auto"/>
          <w:sz w:val="24"/>
          <w:szCs w:val="24"/>
        </w:rPr>
        <w:t>日内，支付合同总金额的</w:t>
      </w:r>
      <w:r>
        <w:rPr>
          <w:rFonts w:hint="eastAsia" w:asciiTheme="minorEastAsia" w:hAnsiTheme="minorEastAsia" w:eastAsiaTheme="minorEastAsia" w:cstheme="minorEastAsia"/>
          <w:color w:val="auto"/>
          <w:sz w:val="24"/>
          <w:szCs w:val="24"/>
          <w:lang w:val="en-US" w:eastAsia="zh-CN"/>
        </w:rPr>
        <w:t>1</w:t>
      </w:r>
      <w:r>
        <w:rPr>
          <w:rFonts w:hint="eastAsia" w:asciiTheme="minorEastAsia" w:hAnsiTheme="minorEastAsia" w:eastAsiaTheme="minorEastAsia" w:cstheme="minorEastAsia"/>
          <w:color w:val="auto"/>
          <w:sz w:val="24"/>
          <w:szCs w:val="24"/>
        </w:rPr>
        <w:t>0.00%。</w:t>
      </w:r>
    </w:p>
    <w:p w14:paraId="05B1DED2">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cstheme="minorEastAsia"/>
          <w:color w:val="auto"/>
          <w:sz w:val="24"/>
          <w:szCs w:val="24"/>
          <w:lang w:val="en-US" w:eastAsia="zh-CN"/>
        </w:rPr>
        <w:t>工程竣工后乙方须向甲方提供合格的第三方污水检测报告并经甲方验收，收到乙方出具的增值税发票后，</w:t>
      </w:r>
      <w:r>
        <w:rPr>
          <w:rFonts w:hint="eastAsia" w:asciiTheme="minorEastAsia" w:hAnsiTheme="minorEastAsia" w:eastAsiaTheme="minorEastAsia" w:cstheme="minorEastAsia"/>
          <w:color w:val="auto"/>
          <w:sz w:val="24"/>
          <w:szCs w:val="24"/>
        </w:rPr>
        <w:t>达到付款条件起</w:t>
      </w:r>
      <w:r>
        <w:rPr>
          <w:rFonts w:hint="eastAsia" w:asciiTheme="minorEastAsia" w:hAnsiTheme="minorEastAsia" w:cstheme="minorEastAsia"/>
          <w:color w:val="auto"/>
          <w:sz w:val="24"/>
          <w:szCs w:val="24"/>
          <w:lang w:val="en-US" w:eastAsia="zh-CN"/>
        </w:rPr>
        <w:t>10</w:t>
      </w:r>
      <w:r>
        <w:rPr>
          <w:rFonts w:hint="eastAsia" w:asciiTheme="minorEastAsia" w:hAnsiTheme="minorEastAsia" w:eastAsiaTheme="minorEastAsia" w:cstheme="minorEastAsia"/>
          <w:color w:val="auto"/>
          <w:sz w:val="24"/>
          <w:szCs w:val="24"/>
        </w:rPr>
        <w:t>日内，支付合同总金额的</w:t>
      </w:r>
      <w:r>
        <w:rPr>
          <w:rFonts w:hint="eastAsia" w:asciiTheme="minorEastAsia" w:hAnsiTheme="minorEastAsia" w:cstheme="minorEastAsia"/>
          <w:color w:val="auto"/>
          <w:sz w:val="24"/>
          <w:szCs w:val="24"/>
          <w:lang w:val="en-US" w:eastAsia="zh-CN"/>
        </w:rPr>
        <w:t>65.</w:t>
      </w:r>
      <w:r>
        <w:rPr>
          <w:rFonts w:hint="eastAsia" w:asciiTheme="minorEastAsia" w:hAnsiTheme="minorEastAsia" w:eastAsiaTheme="minorEastAsia" w:cstheme="minorEastAsia"/>
          <w:color w:val="auto"/>
          <w:sz w:val="24"/>
          <w:szCs w:val="24"/>
        </w:rPr>
        <w:t>00%。</w:t>
      </w:r>
    </w:p>
    <w:p w14:paraId="18165271">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r>
        <w:rPr>
          <w:rFonts w:hint="eastAsia" w:asciiTheme="minorEastAsia" w:hAnsiTheme="minorEastAsia" w:cstheme="minorEastAsia"/>
          <w:color w:val="auto"/>
          <w:sz w:val="24"/>
          <w:szCs w:val="24"/>
          <w:lang w:val="en-US" w:eastAsia="zh-CN"/>
        </w:rPr>
        <w:t>项目审计完成，支付至审定价的97%</w:t>
      </w:r>
      <w:r>
        <w:rPr>
          <w:rFonts w:hint="eastAsia" w:asciiTheme="minorEastAsia" w:hAnsiTheme="minorEastAsia" w:eastAsiaTheme="minorEastAsia" w:cstheme="minorEastAsia"/>
          <w:color w:val="auto"/>
          <w:sz w:val="24"/>
          <w:szCs w:val="24"/>
        </w:rPr>
        <w:t>，</w:t>
      </w:r>
      <w:r>
        <w:rPr>
          <w:rFonts w:hint="eastAsia" w:asciiTheme="minorEastAsia" w:hAnsiTheme="minorEastAsia" w:cstheme="minorEastAsia"/>
          <w:color w:val="auto"/>
          <w:sz w:val="24"/>
          <w:szCs w:val="24"/>
          <w:lang w:val="en-US" w:eastAsia="zh-CN"/>
        </w:rPr>
        <w:t>收到乙方出具的增值税发票后，</w:t>
      </w:r>
      <w:r>
        <w:rPr>
          <w:rFonts w:hint="eastAsia" w:asciiTheme="minorEastAsia" w:hAnsiTheme="minorEastAsia" w:eastAsiaTheme="minorEastAsia" w:cstheme="minorEastAsia"/>
          <w:color w:val="auto"/>
          <w:sz w:val="24"/>
          <w:szCs w:val="24"/>
        </w:rPr>
        <w:t xml:space="preserve">达到付款条件起 </w:t>
      </w:r>
      <w:r>
        <w:rPr>
          <w:rFonts w:hint="eastAsia" w:asciiTheme="minorEastAsia" w:hAnsiTheme="minorEastAsia" w:cstheme="minorEastAsia"/>
          <w:color w:val="auto"/>
          <w:sz w:val="24"/>
          <w:szCs w:val="24"/>
          <w:lang w:val="en-US" w:eastAsia="zh-CN"/>
        </w:rPr>
        <w:t>1</w:t>
      </w:r>
      <w:r>
        <w:rPr>
          <w:rFonts w:hint="eastAsia" w:asciiTheme="minorEastAsia" w:hAnsiTheme="minorEastAsia" w:eastAsiaTheme="minorEastAsia" w:cstheme="minorEastAsia"/>
          <w:color w:val="auto"/>
          <w:sz w:val="24"/>
          <w:szCs w:val="24"/>
        </w:rPr>
        <w:t>0 日内，支付合同总金额的</w:t>
      </w:r>
      <w:r>
        <w:rPr>
          <w:rFonts w:hint="eastAsia" w:asciiTheme="minorEastAsia" w:hAnsiTheme="minorEastAsia" w:cstheme="minorEastAsia"/>
          <w:color w:val="auto"/>
          <w:sz w:val="24"/>
          <w:szCs w:val="24"/>
          <w:lang w:val="en-US" w:eastAsia="zh-CN"/>
        </w:rPr>
        <w:t>22.00</w:t>
      </w:r>
      <w:r>
        <w:rPr>
          <w:rFonts w:hint="eastAsia" w:asciiTheme="minorEastAsia" w:hAnsiTheme="minorEastAsia" w:eastAsiaTheme="minorEastAsia" w:cstheme="minorEastAsia"/>
          <w:color w:val="auto"/>
          <w:sz w:val="24"/>
          <w:szCs w:val="24"/>
        </w:rPr>
        <w:t>%。</w:t>
      </w:r>
    </w:p>
    <w:p w14:paraId="5675A707">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cstheme="minorEastAsia"/>
          <w:color w:val="auto"/>
          <w:sz w:val="24"/>
          <w:szCs w:val="24"/>
          <w:lang w:val="en-US" w:eastAsia="zh-CN"/>
        </w:rPr>
        <w:t>4</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cstheme="minorEastAsia"/>
          <w:color w:val="auto"/>
          <w:sz w:val="24"/>
          <w:szCs w:val="24"/>
          <w:lang w:val="en-US" w:eastAsia="zh-CN"/>
        </w:rPr>
        <w:t>剩余3%作为质量保证金，自验收合格之日起质保期满无质量问题，收到乙方出具的增值税发票后</w:t>
      </w:r>
      <w:r>
        <w:rPr>
          <w:rFonts w:hint="eastAsia" w:asciiTheme="minorEastAsia" w:hAnsiTheme="minorEastAsia" w:eastAsiaTheme="minorEastAsia" w:cstheme="minorEastAsia"/>
          <w:color w:val="auto"/>
          <w:sz w:val="24"/>
          <w:szCs w:val="24"/>
        </w:rPr>
        <w:t xml:space="preserve">，达到付款条件起 </w:t>
      </w:r>
      <w:r>
        <w:rPr>
          <w:rFonts w:hint="eastAsia" w:asciiTheme="minorEastAsia" w:hAnsiTheme="minorEastAsia" w:cstheme="minorEastAsia"/>
          <w:color w:val="auto"/>
          <w:sz w:val="24"/>
          <w:szCs w:val="24"/>
          <w:lang w:val="en-US" w:eastAsia="zh-CN"/>
        </w:rPr>
        <w:t>30</w:t>
      </w:r>
      <w:r>
        <w:rPr>
          <w:rFonts w:hint="eastAsia" w:asciiTheme="minorEastAsia" w:hAnsiTheme="minorEastAsia" w:eastAsiaTheme="minorEastAsia" w:cstheme="minorEastAsia"/>
          <w:color w:val="auto"/>
          <w:sz w:val="24"/>
          <w:szCs w:val="24"/>
        </w:rPr>
        <w:t>日内，支付合同总金额的</w:t>
      </w:r>
      <w:r>
        <w:rPr>
          <w:rFonts w:hint="eastAsia" w:asciiTheme="minorEastAsia" w:hAnsiTheme="minorEastAsia" w:cstheme="minorEastAsia"/>
          <w:color w:val="auto"/>
          <w:sz w:val="24"/>
          <w:szCs w:val="24"/>
          <w:lang w:val="en-US" w:eastAsia="zh-CN"/>
        </w:rPr>
        <w:t>3.</w:t>
      </w:r>
      <w:r>
        <w:rPr>
          <w:rFonts w:hint="eastAsia" w:asciiTheme="minorEastAsia" w:hAnsiTheme="minorEastAsia" w:eastAsiaTheme="minorEastAsia" w:cstheme="minorEastAsia"/>
          <w:color w:val="auto"/>
          <w:sz w:val="24"/>
          <w:szCs w:val="24"/>
        </w:rPr>
        <w:t>00%。</w:t>
      </w:r>
    </w:p>
    <w:p w14:paraId="35E50BF8">
      <w:pPr>
        <w:widowControl w:val="0"/>
        <w:adjustRightInd/>
        <w:snapToGrid/>
        <w:spacing w:after="0" w:line="324" w:lineRule="auto"/>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九、责任范围</w:t>
      </w:r>
    </w:p>
    <w:p w14:paraId="10100263">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（一）甲方责任：</w:t>
      </w:r>
    </w:p>
    <w:p w14:paraId="4073514E">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1、负责解决施工及生活用水、用电、道路畅通。</w:t>
      </w:r>
    </w:p>
    <w:p w14:paraId="6037EFC0">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2、及时组织工程竣工验收工作。</w:t>
      </w:r>
    </w:p>
    <w:p w14:paraId="10C57349">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3、按本合同规定的期限办理竣工验收并支付乙方工程款。</w:t>
      </w:r>
    </w:p>
    <w:p w14:paraId="35403C90">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（二）乙方责任：</w:t>
      </w:r>
    </w:p>
    <w:p w14:paraId="4C600F43">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1、按施工安全规范保证施工质量，精心施工、按时完工、交付使用，凡施工期发生的施工质量、安全事故由乙方负责。</w:t>
      </w:r>
    </w:p>
    <w:p w14:paraId="62918BFA">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（1）乙方应加强对现场施工人员防火防盗安全教育，施工人员不得在施工现场违法乱纪，一旦发生问题，后果自负。</w:t>
      </w:r>
    </w:p>
    <w:p w14:paraId="7D524852">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（2）乙方现场施工人员应无条件服从遵守施工场内各项管理规定，无条件服从场地内保安的管理，妥善处理好相邻单位的关系，否则一切后果自负。</w:t>
      </w:r>
    </w:p>
    <w:p w14:paraId="2CDBAA90">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（3）乙方施工期间损坏原有建筑物、消防设施及原有供电设施设备应负责一切后果。</w:t>
      </w:r>
    </w:p>
    <w:p w14:paraId="06B9F7E3">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2、乙方负责做好材料、设备的采购，保管工作。</w:t>
      </w:r>
    </w:p>
    <w:p w14:paraId="717A692C">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3、乙方负责及时清理建筑垃圾，工程施工结束后，负责清理完毕场内建筑垃圾。</w:t>
      </w:r>
    </w:p>
    <w:p w14:paraId="0B18105C">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4、乙方负责施工现场周边围挡封闭及安全警示标志等防护防范措施。</w:t>
      </w:r>
    </w:p>
    <w:p w14:paraId="5263DB3E">
      <w:pPr>
        <w:widowControl w:val="0"/>
        <w:adjustRightInd/>
        <w:snapToGrid/>
        <w:spacing w:after="0" w:line="324" w:lineRule="auto"/>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十、违约责任</w:t>
      </w:r>
    </w:p>
    <w:p w14:paraId="3525EDB7">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1、任一方不履行本合同义务或者履行义务不符合约定的，守约方有权要求违约方承担继续履行、赔偿损失或支付违约金等违约责任。</w:t>
      </w:r>
    </w:p>
    <w:p w14:paraId="25797AB0">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2、如乙方未能按本合同履约，每延迟一日乙方按应如期交货金额的【5‰】承担违约金，但最高不超过合同总价。</w:t>
      </w:r>
    </w:p>
    <w:p w14:paraId="138C3F6F">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3、如甲方未能按本合同规定的付款期付款，每延迟一日甲方按应如期付款金额的【5‰】承担违约金，但最高不超过合同总价。</w:t>
      </w:r>
    </w:p>
    <w:p w14:paraId="43E17E4A">
      <w:pPr>
        <w:widowControl w:val="0"/>
        <w:adjustRightInd/>
        <w:snapToGrid/>
        <w:spacing w:after="0" w:line="324" w:lineRule="auto"/>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十一、保修</w:t>
      </w:r>
    </w:p>
    <w:p w14:paraId="7E37746C">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1.保修期为</w:t>
      </w:r>
      <w:r>
        <w:rPr>
          <w:rFonts w:hint="eastAsia" w:ascii="宋体" w:hAnsi="宋体" w:eastAsia="宋体" w:cs="宋体"/>
          <w:color w:val="auto"/>
          <w:kern w:val="2"/>
          <w:sz w:val="21"/>
          <w:szCs w:val="21"/>
          <w:u w:val="single"/>
          <w:lang w:val="en-US" w:eastAsia="zh-CN"/>
        </w:rPr>
        <w:t>1</w:t>
      </w:r>
      <w:r>
        <w:rPr>
          <w:rFonts w:hint="eastAsia" w:ascii="宋体" w:hAnsi="宋体" w:eastAsia="宋体" w:cs="宋体"/>
          <w:color w:val="auto"/>
          <w:kern w:val="2"/>
          <w:sz w:val="21"/>
          <w:szCs w:val="21"/>
        </w:rPr>
        <w:t>年，保修起始日从甲方代表最终验收记录上签字之日起算。</w:t>
      </w:r>
    </w:p>
    <w:p w14:paraId="6EF9D4EB">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保修期内，乙方应在接到保修通知之日，在24小时内派人修理，否则甲方可委托其他单位或人员修理。因乙方原因造成的返修费用，甲方在保修金内扣除，不足部分由乙方支付，非乙方原因造成返修的经济支付，由甲方承担。</w:t>
      </w:r>
    </w:p>
    <w:p w14:paraId="7C3A0B4C">
      <w:pPr>
        <w:widowControl w:val="0"/>
        <w:adjustRightInd/>
        <w:snapToGrid/>
        <w:spacing w:after="0" w:line="324" w:lineRule="auto"/>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十二、其它事项</w:t>
      </w:r>
    </w:p>
    <w:p w14:paraId="47EA11D7">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（一）本项目以甲方最终审计价格为准，施工单位自行在施工过程中如产生隐蔽工程费用及施工所需增加相关费用，由施工单位自行解决。</w:t>
      </w:r>
    </w:p>
    <w:p w14:paraId="39B48132">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（二）合同价款在合同约定后，任何一方不得擅自改变，但发生下列情况之一的可作调整：</w:t>
      </w:r>
    </w:p>
    <w:p w14:paraId="0D259BE6">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1、采购人确认的工程量增减。</w:t>
      </w:r>
    </w:p>
    <w:p w14:paraId="4333D830">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 xml:space="preserve">2、采购人确认的设计变更或工程洽商。 </w:t>
      </w:r>
    </w:p>
    <w:p w14:paraId="2AB9CE99">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3、其它双方认可的增减或调整。</w:t>
      </w:r>
    </w:p>
    <w:p w14:paraId="09D582E0">
      <w:pPr>
        <w:widowControl w:val="0"/>
        <w:adjustRightInd/>
        <w:snapToGrid/>
        <w:spacing w:after="0" w:line="324" w:lineRule="auto"/>
        <w:ind w:firstLine="422" w:firstLineChars="200"/>
        <w:jc w:val="both"/>
        <w:rPr>
          <w:rFonts w:ascii="宋体" w:hAnsi="宋体" w:eastAsia="宋体" w:cs="宋体"/>
          <w:color w:val="auto"/>
          <w:kern w:val="2"/>
          <w:sz w:val="21"/>
          <w:szCs w:val="21"/>
        </w:rPr>
      </w:pPr>
      <w:r>
        <w:rPr>
          <w:rFonts w:hint="eastAsia" w:ascii="宋体" w:hAnsi="宋体" w:eastAsia="宋体" w:cs="宋体"/>
          <w:b/>
          <w:bCs/>
          <w:color w:val="auto"/>
          <w:kern w:val="2"/>
          <w:sz w:val="21"/>
          <w:szCs w:val="21"/>
        </w:rPr>
        <w:t>合同内所含工程变更，均应具备书面签证，书面签证需符合工程质量标准、工程项目相关法律法规及甲方规定。调整内容需采购人确认的书面文件方能计入的决算。</w:t>
      </w:r>
    </w:p>
    <w:p w14:paraId="0EB67D78">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（三）因乙方人员施工不当造成的损失乙方自负。</w:t>
      </w:r>
    </w:p>
    <w:p w14:paraId="5A0830B1">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（四）合同未尽事项，经双方研究另立补充协议，招投标文件与本合同同具法律效力。合同执行中若发生争议，应通过友好协商解决。协商调解不成时，可向甲方项目所在地人民法院起诉。</w:t>
      </w:r>
    </w:p>
    <w:p w14:paraId="6368F2B3">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（五）合同经双方签字盖章生效,至保修期满后失效。</w:t>
      </w:r>
    </w:p>
    <w:p w14:paraId="7E4F5A5B">
      <w:pPr>
        <w:widowControl w:val="0"/>
        <w:adjustRightInd/>
        <w:snapToGrid/>
        <w:spacing w:after="0" w:line="324" w:lineRule="auto"/>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十三、合同生效</w:t>
      </w:r>
    </w:p>
    <w:p w14:paraId="71064471">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合同订立时间：</w:t>
      </w:r>
      <w:r>
        <w:rPr>
          <w:rFonts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年</w:t>
      </w:r>
      <w:r>
        <w:rPr>
          <w:rFonts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月</w:t>
      </w:r>
      <w:r>
        <w:rPr>
          <w:rFonts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rPr>
        <w:t>日</w:t>
      </w:r>
    </w:p>
    <w:p w14:paraId="0144DD80">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合同订立地点：</w:t>
      </w:r>
      <w:r>
        <w:rPr>
          <w:rFonts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rPr>
        <w:t xml:space="preserve">  </w:t>
      </w:r>
      <w:r>
        <w:rPr>
          <w:rFonts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rPr>
        <w:t xml:space="preserve">  </w:t>
      </w:r>
      <w:r>
        <w:rPr>
          <w:rFonts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rPr>
        <w:t xml:space="preserve">  </w:t>
      </w:r>
      <w:r>
        <w:rPr>
          <w:rFonts w:ascii="宋体" w:hAnsi="宋体" w:eastAsia="宋体" w:cs="宋体"/>
          <w:color w:val="auto"/>
          <w:kern w:val="2"/>
          <w:sz w:val="21"/>
          <w:szCs w:val="21"/>
          <w:u w:val="single"/>
        </w:rPr>
        <w:t xml:space="preserve">   </w:t>
      </w:r>
      <w:r>
        <w:rPr>
          <w:rFonts w:hint="eastAsia" w:ascii="宋体" w:hAnsi="宋体" w:eastAsia="宋体" w:cs="宋体"/>
          <w:color w:val="auto"/>
          <w:kern w:val="2"/>
          <w:sz w:val="21"/>
          <w:szCs w:val="21"/>
          <w:u w:val="single"/>
        </w:rPr>
        <w:t xml:space="preserve">  </w:t>
      </w:r>
    </w:p>
    <w:p w14:paraId="2575A768">
      <w:pPr>
        <w:widowControl w:val="0"/>
        <w:adjustRightInd/>
        <w:snapToGrid/>
        <w:spacing w:after="0" w:line="324"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本合同各方约定后生效。</w:t>
      </w:r>
    </w:p>
    <w:p w14:paraId="05F70952">
      <w:pPr>
        <w:widowControl w:val="0"/>
        <w:tabs>
          <w:tab w:val="left" w:pos="6660"/>
        </w:tabs>
        <w:adjustRightInd/>
        <w:snapToGrid/>
        <w:spacing w:after="0" w:line="360" w:lineRule="auto"/>
        <w:ind w:firstLine="420" w:firstLineChars="200"/>
        <w:jc w:val="both"/>
        <w:rPr>
          <w:rFonts w:ascii="宋体" w:hAnsi="宋体" w:eastAsia="宋体" w:cs="宋体"/>
          <w:color w:val="auto"/>
          <w:kern w:val="2"/>
          <w:sz w:val="21"/>
          <w:szCs w:val="21"/>
        </w:rPr>
      </w:pPr>
    </w:p>
    <w:p w14:paraId="34D157C6">
      <w:pPr>
        <w:widowControl w:val="0"/>
        <w:tabs>
          <w:tab w:val="left" w:pos="5220"/>
        </w:tabs>
        <w:adjustRightInd/>
        <w:snapToGrid/>
        <w:spacing w:after="0" w:line="360"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 xml:space="preserve">发  包  人：（公章）   </w:t>
      </w:r>
      <w:r>
        <w:rPr>
          <w:rFonts w:ascii="宋体" w:hAnsi="宋体" w:eastAsia="宋体" w:cs="宋体"/>
          <w:color w:val="auto"/>
          <w:kern w:val="2"/>
          <w:sz w:val="21"/>
          <w:szCs w:val="21"/>
        </w:rPr>
        <w:t xml:space="preserve">                            </w:t>
      </w:r>
      <w:r>
        <w:rPr>
          <w:rFonts w:hint="eastAsia" w:ascii="宋体" w:hAnsi="宋体" w:eastAsia="宋体" w:cs="宋体"/>
          <w:color w:val="auto"/>
          <w:kern w:val="2"/>
          <w:sz w:val="21"/>
          <w:szCs w:val="21"/>
        </w:rPr>
        <w:t>承  包  人：（公章）</w:t>
      </w:r>
    </w:p>
    <w:p w14:paraId="0295CEDB">
      <w:pPr>
        <w:widowControl w:val="0"/>
        <w:tabs>
          <w:tab w:val="left" w:pos="5040"/>
          <w:tab w:val="left" w:pos="6300"/>
          <w:tab w:val="left" w:pos="9180"/>
        </w:tabs>
        <w:adjustRightInd/>
        <w:snapToGrid/>
        <w:spacing w:after="0" w:line="360"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 xml:space="preserve">地      址： </w:t>
      </w:r>
      <w:r>
        <w:rPr>
          <w:rFonts w:ascii="宋体" w:hAnsi="宋体" w:eastAsia="宋体" w:cs="宋体"/>
          <w:color w:val="auto"/>
          <w:kern w:val="2"/>
          <w:sz w:val="21"/>
          <w:szCs w:val="21"/>
        </w:rPr>
        <w:t xml:space="preserve">                                   </w:t>
      </w:r>
      <w:r>
        <w:rPr>
          <w:rFonts w:hint="eastAsia" w:ascii="宋体" w:hAnsi="宋体" w:eastAsia="宋体" w:cs="宋体"/>
          <w:color w:val="auto"/>
          <w:kern w:val="2"/>
          <w:sz w:val="21"/>
          <w:szCs w:val="21"/>
        </w:rPr>
        <w:t xml:space="preserve">   地      址：</w:t>
      </w:r>
    </w:p>
    <w:p w14:paraId="6842B181">
      <w:pPr>
        <w:widowControl w:val="0"/>
        <w:tabs>
          <w:tab w:val="left" w:pos="5040"/>
        </w:tabs>
        <w:adjustRightInd/>
        <w:snapToGrid/>
        <w:spacing w:after="0" w:line="360"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 xml:space="preserve">邮 政 编码： </w:t>
      </w:r>
      <w:r>
        <w:rPr>
          <w:rFonts w:ascii="宋体" w:hAnsi="宋体" w:eastAsia="宋体" w:cs="宋体"/>
          <w:color w:val="auto"/>
          <w:kern w:val="2"/>
          <w:sz w:val="21"/>
          <w:szCs w:val="21"/>
        </w:rPr>
        <w:t xml:space="preserve">                                   </w:t>
      </w:r>
      <w:r>
        <w:rPr>
          <w:rFonts w:hint="eastAsia" w:ascii="宋体" w:hAnsi="宋体" w:eastAsia="宋体" w:cs="宋体"/>
          <w:color w:val="auto"/>
          <w:kern w:val="2"/>
          <w:sz w:val="21"/>
          <w:szCs w:val="21"/>
        </w:rPr>
        <w:t xml:space="preserve">   邮 政 编码：</w:t>
      </w:r>
    </w:p>
    <w:p w14:paraId="0843EE14">
      <w:pPr>
        <w:widowControl w:val="0"/>
        <w:adjustRightInd/>
        <w:snapToGrid/>
        <w:spacing w:after="0" w:line="360"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 xml:space="preserve">法定代表人：  </w:t>
      </w:r>
      <w:r>
        <w:rPr>
          <w:rFonts w:ascii="宋体" w:hAnsi="宋体" w:eastAsia="宋体" w:cs="宋体"/>
          <w:color w:val="auto"/>
          <w:kern w:val="2"/>
          <w:sz w:val="21"/>
          <w:szCs w:val="21"/>
        </w:rPr>
        <w:t xml:space="preserve">                                    </w:t>
      </w:r>
      <w:r>
        <w:rPr>
          <w:rFonts w:hint="eastAsia" w:ascii="宋体" w:hAnsi="宋体" w:eastAsia="宋体" w:cs="宋体"/>
          <w:color w:val="auto"/>
          <w:kern w:val="2"/>
          <w:sz w:val="21"/>
          <w:szCs w:val="21"/>
        </w:rPr>
        <w:t xml:space="preserve"> 法定代表人：</w:t>
      </w:r>
    </w:p>
    <w:p w14:paraId="727AA137">
      <w:pPr>
        <w:widowControl w:val="0"/>
        <w:tabs>
          <w:tab w:val="left" w:pos="6300"/>
        </w:tabs>
        <w:adjustRightInd/>
        <w:snapToGrid/>
        <w:spacing w:after="0" w:line="360"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 xml:space="preserve">委托代理人：  </w:t>
      </w:r>
      <w:r>
        <w:rPr>
          <w:rFonts w:ascii="宋体" w:hAnsi="宋体" w:eastAsia="宋体" w:cs="宋体"/>
          <w:color w:val="auto"/>
          <w:kern w:val="2"/>
          <w:sz w:val="21"/>
          <w:szCs w:val="21"/>
        </w:rPr>
        <w:t xml:space="preserve">                                    </w:t>
      </w:r>
      <w:r>
        <w:rPr>
          <w:rFonts w:hint="eastAsia" w:ascii="宋体" w:hAnsi="宋体" w:eastAsia="宋体" w:cs="宋体"/>
          <w:color w:val="auto"/>
          <w:kern w:val="2"/>
          <w:sz w:val="21"/>
          <w:szCs w:val="21"/>
        </w:rPr>
        <w:t xml:space="preserve"> 委托代理人：</w:t>
      </w:r>
    </w:p>
    <w:p w14:paraId="29DB0ACC">
      <w:pPr>
        <w:widowControl w:val="0"/>
        <w:adjustRightInd/>
        <w:snapToGrid/>
        <w:spacing w:after="0" w:line="360"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 xml:space="preserve">电      话：   </w:t>
      </w:r>
      <w:r>
        <w:rPr>
          <w:rFonts w:ascii="宋体" w:hAnsi="宋体" w:eastAsia="宋体" w:cs="宋体"/>
          <w:color w:val="auto"/>
          <w:kern w:val="2"/>
          <w:sz w:val="21"/>
          <w:szCs w:val="21"/>
        </w:rPr>
        <w:t xml:space="preserve">                                    </w:t>
      </w:r>
      <w:r>
        <w:rPr>
          <w:rFonts w:hint="eastAsia" w:ascii="宋体" w:hAnsi="宋体" w:eastAsia="宋体" w:cs="宋体"/>
          <w:color w:val="auto"/>
          <w:kern w:val="2"/>
          <w:sz w:val="21"/>
          <w:szCs w:val="21"/>
        </w:rPr>
        <w:t>电      话：</w:t>
      </w:r>
    </w:p>
    <w:p w14:paraId="429ACE92">
      <w:pPr>
        <w:widowControl w:val="0"/>
        <w:adjustRightInd/>
        <w:snapToGrid/>
        <w:spacing w:after="0" w:line="360" w:lineRule="auto"/>
        <w:ind w:firstLine="420" w:firstLineChars="200"/>
        <w:jc w:val="both"/>
        <w:rPr>
          <w:rFonts w:ascii="宋体" w:hAnsi="宋体" w:eastAsia="宋体" w:cs="宋体"/>
          <w:b/>
          <w:color w:val="auto"/>
          <w:kern w:val="2"/>
          <w:sz w:val="21"/>
          <w:szCs w:val="21"/>
        </w:rPr>
      </w:pPr>
      <w:r>
        <w:rPr>
          <w:rFonts w:hint="eastAsia" w:ascii="宋体" w:hAnsi="宋体" w:eastAsia="宋体" w:cs="宋体"/>
          <w:color w:val="auto"/>
          <w:kern w:val="2"/>
          <w:sz w:val="21"/>
          <w:szCs w:val="21"/>
        </w:rPr>
        <w:t xml:space="preserve">传      真：  </w:t>
      </w:r>
      <w:r>
        <w:rPr>
          <w:rFonts w:ascii="宋体" w:hAnsi="宋体" w:eastAsia="宋体" w:cs="宋体"/>
          <w:color w:val="auto"/>
          <w:kern w:val="2"/>
          <w:sz w:val="21"/>
          <w:szCs w:val="21"/>
        </w:rPr>
        <w:t xml:space="preserve">                                    </w:t>
      </w:r>
      <w:r>
        <w:rPr>
          <w:rFonts w:hint="eastAsia" w:ascii="宋体" w:hAnsi="宋体" w:eastAsia="宋体" w:cs="宋体"/>
          <w:color w:val="auto"/>
          <w:kern w:val="2"/>
          <w:sz w:val="21"/>
          <w:szCs w:val="21"/>
        </w:rPr>
        <w:t xml:space="preserve"> 传      真：</w:t>
      </w:r>
    </w:p>
    <w:p w14:paraId="4BE2CC7F">
      <w:pPr>
        <w:widowControl w:val="0"/>
        <w:adjustRightInd/>
        <w:snapToGrid/>
        <w:spacing w:after="0" w:line="360" w:lineRule="auto"/>
        <w:ind w:firstLine="420" w:firstLineChars="200"/>
        <w:jc w:val="both"/>
        <w:rPr>
          <w:rFonts w:ascii="宋体" w:hAnsi="宋体" w:eastAsia="宋体" w:cs="宋体"/>
          <w:color w:val="auto"/>
          <w:kern w:val="2"/>
          <w:sz w:val="21"/>
          <w:szCs w:val="21"/>
        </w:rPr>
      </w:pPr>
      <w:r>
        <w:rPr>
          <w:rFonts w:hint="eastAsia" w:ascii="宋体" w:hAnsi="宋体" w:eastAsia="宋体" w:cs="宋体"/>
          <w:color w:val="auto"/>
          <w:kern w:val="2"/>
          <w:sz w:val="21"/>
          <w:szCs w:val="21"/>
        </w:rPr>
        <w:t xml:space="preserve">开 户 银行：   </w:t>
      </w:r>
      <w:r>
        <w:rPr>
          <w:rFonts w:ascii="宋体" w:hAnsi="宋体" w:eastAsia="宋体" w:cs="宋体"/>
          <w:color w:val="auto"/>
          <w:kern w:val="2"/>
          <w:sz w:val="21"/>
          <w:szCs w:val="21"/>
        </w:rPr>
        <w:t xml:space="preserve">                                    </w:t>
      </w:r>
      <w:r>
        <w:rPr>
          <w:rFonts w:hint="eastAsia" w:ascii="宋体" w:hAnsi="宋体" w:eastAsia="宋体" w:cs="宋体"/>
          <w:color w:val="auto"/>
          <w:kern w:val="2"/>
          <w:sz w:val="21"/>
          <w:szCs w:val="21"/>
        </w:rPr>
        <w:t>开 户 银行：</w:t>
      </w:r>
    </w:p>
    <w:p w14:paraId="6560234F">
      <w:pPr>
        <w:widowControl w:val="0"/>
        <w:adjustRightInd/>
        <w:snapToGrid/>
        <w:spacing w:after="0" w:line="360" w:lineRule="auto"/>
        <w:ind w:firstLine="420" w:firstLineChars="200"/>
        <w:jc w:val="both"/>
        <w:rPr>
          <w:rFonts w:ascii="宋体" w:hAnsi="宋体" w:eastAsia="宋体" w:cs="Times New Roman"/>
          <w:color w:val="auto"/>
          <w:kern w:val="2"/>
          <w:sz w:val="21"/>
          <w:szCs w:val="21"/>
        </w:rPr>
      </w:pPr>
      <w:r>
        <w:rPr>
          <w:rFonts w:hint="eastAsia" w:ascii="宋体" w:hAnsi="宋体" w:eastAsia="宋体" w:cs="宋体"/>
          <w:color w:val="auto"/>
          <w:kern w:val="2"/>
          <w:sz w:val="21"/>
          <w:szCs w:val="21"/>
        </w:rPr>
        <w:t xml:space="preserve">帐      号：   </w:t>
      </w:r>
      <w:r>
        <w:rPr>
          <w:rFonts w:ascii="宋体" w:hAnsi="宋体" w:eastAsia="宋体" w:cs="宋体"/>
          <w:color w:val="auto"/>
          <w:kern w:val="2"/>
          <w:sz w:val="21"/>
          <w:szCs w:val="21"/>
        </w:rPr>
        <w:t xml:space="preserve">                                    </w:t>
      </w:r>
      <w:r>
        <w:rPr>
          <w:rFonts w:hint="eastAsia" w:ascii="宋体" w:hAnsi="宋体" w:eastAsia="宋体" w:cs="宋体"/>
          <w:color w:val="auto"/>
          <w:kern w:val="2"/>
          <w:sz w:val="21"/>
          <w:szCs w:val="21"/>
        </w:rPr>
        <w:t>帐      号：</w:t>
      </w:r>
    </w:p>
    <w:p w14:paraId="14A11A29">
      <w:pPr>
        <w:widowControl w:val="0"/>
        <w:adjustRightInd/>
        <w:snapToGrid/>
        <w:spacing w:after="0" w:line="360" w:lineRule="auto"/>
        <w:jc w:val="both"/>
        <w:rPr>
          <w:rFonts w:ascii="宋体" w:hAnsi="宋体" w:eastAsia="宋体" w:cs="Times New Roman"/>
          <w:b/>
          <w:color w:val="auto"/>
          <w:kern w:val="2"/>
          <w:sz w:val="21"/>
          <w:szCs w:val="21"/>
        </w:rPr>
      </w:pPr>
      <w:bookmarkStart w:id="0" w:name="_Toc106961132"/>
    </w:p>
    <w:p w14:paraId="5BFA850B">
      <w:pPr>
        <w:widowControl w:val="0"/>
        <w:adjustRightInd/>
        <w:snapToGrid/>
        <w:spacing w:after="0" w:line="324" w:lineRule="auto"/>
        <w:jc w:val="center"/>
        <w:rPr>
          <w:rFonts w:ascii="宋体" w:hAnsi="宋体" w:eastAsia="宋体" w:cs="Times New Roman"/>
          <w:b/>
          <w:color w:val="auto"/>
          <w:kern w:val="2"/>
          <w:sz w:val="21"/>
          <w:szCs w:val="21"/>
        </w:rPr>
      </w:pPr>
      <w:r>
        <w:rPr>
          <w:rFonts w:hint="eastAsia" w:ascii="宋体" w:hAnsi="宋体" w:eastAsia="宋体" w:cs="Times New Roman"/>
          <w:b/>
          <w:color w:val="auto"/>
          <w:kern w:val="2"/>
          <w:sz w:val="21"/>
          <w:szCs w:val="21"/>
        </w:rPr>
        <w:t>第二部分   通用条款（范本）</w:t>
      </w:r>
      <w:bookmarkEnd w:id="0"/>
      <w:bookmarkStart w:id="1" w:name="_Toc26157"/>
      <w:bookmarkStart w:id="2" w:name="_Toc534215877"/>
      <w:bookmarkStart w:id="3" w:name="_Toc106961133"/>
      <w:bookmarkStart w:id="4" w:name="_Toc63350480"/>
    </w:p>
    <w:p w14:paraId="4CA1627E">
      <w:pPr>
        <w:widowControl w:val="0"/>
        <w:adjustRightInd/>
        <w:snapToGrid/>
        <w:spacing w:after="0" w:line="324" w:lineRule="auto"/>
        <w:jc w:val="both"/>
        <w:rPr>
          <w:rFonts w:ascii="宋体" w:hAnsi="宋体" w:eastAsia="宋体" w:cs="Times New Roman"/>
          <w:b/>
          <w:color w:val="auto"/>
          <w:kern w:val="2"/>
          <w:sz w:val="21"/>
          <w:szCs w:val="21"/>
        </w:rPr>
      </w:pPr>
    </w:p>
    <w:p w14:paraId="0E3AADD6">
      <w:pPr>
        <w:widowControl w:val="0"/>
        <w:adjustRightInd/>
        <w:snapToGrid/>
        <w:spacing w:after="0" w:line="324" w:lineRule="auto"/>
        <w:jc w:val="center"/>
        <w:rPr>
          <w:rFonts w:ascii="宋体" w:hAnsi="宋体" w:eastAsia="宋体" w:cs="Times New Roman"/>
          <w:b/>
          <w:color w:val="auto"/>
          <w:kern w:val="2"/>
          <w:sz w:val="21"/>
          <w:szCs w:val="21"/>
        </w:rPr>
      </w:pPr>
      <w:r>
        <w:rPr>
          <w:rFonts w:hint="eastAsia" w:ascii="宋体" w:hAnsi="宋体" w:eastAsia="宋体" w:cs="Times New Roman"/>
          <w:b/>
          <w:color w:val="auto"/>
          <w:kern w:val="2"/>
          <w:sz w:val="21"/>
          <w:szCs w:val="21"/>
        </w:rPr>
        <w:t>第三部分   专用条款</w:t>
      </w:r>
      <w:bookmarkEnd w:id="1"/>
      <w:bookmarkEnd w:id="2"/>
      <w:r>
        <w:rPr>
          <w:rFonts w:hint="eastAsia" w:ascii="宋体" w:hAnsi="宋体" w:eastAsia="宋体" w:cs="Times New Roman"/>
          <w:b/>
          <w:color w:val="auto"/>
          <w:kern w:val="2"/>
          <w:sz w:val="21"/>
          <w:szCs w:val="21"/>
        </w:rPr>
        <w:t>（范本）</w:t>
      </w:r>
      <w:bookmarkEnd w:id="3"/>
      <w:bookmarkEnd w:id="4"/>
    </w:p>
    <w:p w14:paraId="23E3A6A8">
      <w:pPr>
        <w:widowControl w:val="0"/>
        <w:adjustRightInd/>
        <w:snapToGrid/>
        <w:spacing w:after="0" w:line="324" w:lineRule="auto"/>
        <w:jc w:val="both"/>
        <w:rPr>
          <w:rFonts w:ascii="宋体" w:hAnsi="宋体" w:eastAsia="宋体" w:cs="Times New Roman"/>
          <w:color w:val="auto"/>
          <w:kern w:val="2"/>
          <w:sz w:val="21"/>
          <w:szCs w:val="21"/>
        </w:rPr>
      </w:pPr>
    </w:p>
    <w:p w14:paraId="503E7BE3">
      <w:pPr>
        <w:widowControl w:val="0"/>
        <w:adjustRightInd/>
        <w:snapToGrid/>
        <w:spacing w:after="0" w:line="324" w:lineRule="auto"/>
        <w:ind w:firstLine="420" w:firstLineChars="200"/>
        <w:jc w:val="both"/>
        <w:rPr>
          <w:rFonts w:ascii="宋体" w:hAnsi="宋体" w:eastAsia="宋体" w:cs="Times New Roman"/>
          <w:color w:val="auto"/>
          <w:kern w:val="2"/>
          <w:sz w:val="21"/>
          <w:szCs w:val="21"/>
        </w:rPr>
      </w:pPr>
      <w:bookmarkStart w:id="5" w:name="_Toc106961134"/>
      <w:r>
        <w:rPr>
          <w:rFonts w:hint="eastAsia" w:ascii="宋体" w:hAnsi="宋体" w:eastAsia="宋体" w:cs="宋体"/>
          <w:color w:val="auto"/>
          <w:kern w:val="2"/>
          <w:sz w:val="21"/>
          <w:szCs w:val="21"/>
        </w:rPr>
        <w:t>本工程合同签订依据：</w:t>
      </w:r>
      <w:r>
        <w:rPr>
          <w:rFonts w:hint="eastAsia" w:ascii="宋体" w:hAnsi="宋体" w:eastAsia="宋体" w:cs="宋体"/>
          <w:color w:val="auto"/>
          <w:kern w:val="2"/>
          <w:sz w:val="21"/>
          <w:szCs w:val="21"/>
          <w:lang w:val="en-US" w:eastAsia="zh-CN"/>
        </w:rPr>
        <w:t>磋商</w:t>
      </w:r>
      <w:r>
        <w:rPr>
          <w:rFonts w:hint="eastAsia" w:ascii="宋体" w:hAnsi="宋体" w:eastAsia="宋体" w:cs="宋体"/>
          <w:color w:val="auto"/>
          <w:kern w:val="2"/>
          <w:sz w:val="21"/>
          <w:szCs w:val="21"/>
        </w:rPr>
        <w:t>文件、</w:t>
      </w:r>
      <w:r>
        <w:rPr>
          <w:rFonts w:hint="eastAsia" w:ascii="宋体" w:hAnsi="宋体" w:eastAsia="宋体" w:cs="宋体"/>
          <w:color w:val="auto"/>
          <w:kern w:val="2"/>
          <w:sz w:val="21"/>
          <w:szCs w:val="21"/>
          <w:lang w:val="en-US" w:eastAsia="zh-CN"/>
        </w:rPr>
        <w:t>响应文件、</w:t>
      </w:r>
      <w:r>
        <w:rPr>
          <w:rFonts w:hint="eastAsia" w:ascii="宋体" w:hAnsi="宋体" w:eastAsia="宋体" w:cs="宋体"/>
          <w:color w:val="auto"/>
          <w:kern w:val="2"/>
          <w:sz w:val="21"/>
          <w:szCs w:val="21"/>
        </w:rPr>
        <w:t>答疑文件、图纸、工程量清单等文件所涵盖的内容</w:t>
      </w:r>
      <w:bookmarkEnd w:id="5"/>
    </w:p>
    <w:p w14:paraId="6754EB92">
      <w:pPr>
        <w:adjustRightInd/>
        <w:snapToGrid/>
        <w:spacing w:line="220" w:lineRule="atLeast"/>
        <w:rPr>
          <w:rFonts w:ascii="宋体" w:hAnsi="宋体" w:eastAsia="宋体"/>
          <w:color w:val="auto"/>
          <w:sz w:val="21"/>
          <w:szCs w:val="21"/>
        </w:rPr>
      </w:pPr>
      <w:r>
        <w:rPr>
          <w:rFonts w:ascii="宋体" w:hAnsi="宋体" w:eastAsia="宋体"/>
          <w:color w:val="auto"/>
          <w:sz w:val="21"/>
          <w:szCs w:val="21"/>
        </w:rPr>
        <w:br w:type="page"/>
      </w:r>
    </w:p>
    <w:p w14:paraId="3ED2780E">
      <w:pPr>
        <w:adjustRightInd/>
        <w:snapToGrid/>
        <w:spacing w:after="0" w:line="360" w:lineRule="auto"/>
        <w:jc w:val="both"/>
        <w:rPr>
          <w:rFonts w:ascii="宋体" w:hAnsi="宋体" w:eastAsia="宋体" w:cs="Times New Roman"/>
          <w:color w:val="auto"/>
          <w:kern w:val="2"/>
          <w:sz w:val="21"/>
          <w:szCs w:val="21"/>
        </w:rPr>
      </w:pPr>
      <w:r>
        <w:rPr>
          <w:rFonts w:hint="eastAsia" w:ascii="宋体" w:hAnsi="宋体" w:eastAsia="宋体" w:cs="Times New Roman"/>
          <w:color w:val="auto"/>
          <w:kern w:val="2"/>
          <w:sz w:val="21"/>
          <w:szCs w:val="21"/>
        </w:rPr>
        <w:t>附件1：</w:t>
      </w:r>
    </w:p>
    <w:p w14:paraId="3A845C60">
      <w:pPr>
        <w:adjustRightInd/>
        <w:snapToGrid/>
        <w:spacing w:after="0" w:line="360" w:lineRule="auto"/>
        <w:jc w:val="center"/>
        <w:rPr>
          <w:rFonts w:ascii="宋体" w:hAnsi="宋体" w:eastAsia="宋体" w:cs="Times New Roman"/>
          <w:b/>
          <w:color w:val="auto"/>
          <w:kern w:val="2"/>
          <w:sz w:val="21"/>
          <w:szCs w:val="21"/>
        </w:rPr>
      </w:pPr>
      <w:r>
        <w:rPr>
          <w:rFonts w:hint="eastAsia" w:ascii="宋体" w:hAnsi="宋体" w:eastAsia="宋体" w:cs="Times New Roman"/>
          <w:b/>
          <w:color w:val="auto"/>
          <w:kern w:val="2"/>
          <w:sz w:val="21"/>
          <w:szCs w:val="21"/>
        </w:rPr>
        <w:t>工程质量保修书</w:t>
      </w:r>
    </w:p>
    <w:p w14:paraId="3A84E23F">
      <w:pPr>
        <w:adjustRightInd/>
        <w:snapToGrid/>
        <w:spacing w:after="0" w:line="360" w:lineRule="auto"/>
        <w:jc w:val="both"/>
        <w:rPr>
          <w:rFonts w:ascii="宋体" w:hAnsi="宋体" w:eastAsia="宋体" w:cs="Times New Roman"/>
          <w:color w:val="auto"/>
          <w:sz w:val="21"/>
          <w:szCs w:val="21"/>
          <w:u w:val="single"/>
        </w:rPr>
      </w:pPr>
      <w:r>
        <w:rPr>
          <w:rFonts w:hint="eastAsia" w:ascii="宋体" w:hAnsi="宋体" w:eastAsia="宋体" w:cs="Times New Roman"/>
          <w:color w:val="auto"/>
          <w:sz w:val="21"/>
          <w:szCs w:val="21"/>
        </w:rPr>
        <w:t>发包人(全称)：</w:t>
      </w:r>
      <w:r>
        <w:rPr>
          <w:rFonts w:hint="eastAsia" w:ascii="宋体" w:hAnsi="宋体" w:eastAsia="宋体" w:cs="Times New Roman"/>
          <w:color w:val="auto"/>
          <w:sz w:val="21"/>
          <w:szCs w:val="21"/>
          <w:u w:val="single"/>
        </w:rPr>
        <w:t xml:space="preserve">    </w:t>
      </w:r>
      <w:r>
        <w:rPr>
          <w:rFonts w:hint="eastAsia" w:ascii="宋体" w:hAnsi="宋体" w:eastAsia="宋体" w:cs="Times New Roman"/>
          <w:color w:val="auto"/>
          <w:kern w:val="2"/>
          <w:sz w:val="21"/>
          <w:szCs w:val="21"/>
          <w:u w:val="single"/>
        </w:rPr>
        <w:t xml:space="preserve">                            </w:t>
      </w:r>
      <w:r>
        <w:rPr>
          <w:rFonts w:hint="eastAsia" w:ascii="宋体" w:hAnsi="宋体" w:eastAsia="宋体" w:cs="Times New Roman"/>
          <w:color w:val="auto"/>
          <w:sz w:val="21"/>
          <w:szCs w:val="21"/>
          <w:u w:val="single"/>
        </w:rPr>
        <w:t xml:space="preserve">            </w:t>
      </w:r>
    </w:p>
    <w:p w14:paraId="793B6C9D">
      <w:pPr>
        <w:adjustRightInd/>
        <w:snapToGrid/>
        <w:spacing w:after="0" w:line="360" w:lineRule="auto"/>
        <w:jc w:val="both"/>
        <w:rPr>
          <w:rFonts w:ascii="宋体" w:hAnsi="宋体" w:eastAsia="宋体" w:cs="Times New Roman"/>
          <w:color w:val="auto"/>
          <w:sz w:val="21"/>
          <w:szCs w:val="21"/>
          <w:u w:val="single"/>
        </w:rPr>
      </w:pPr>
      <w:r>
        <w:rPr>
          <w:rFonts w:hint="eastAsia" w:ascii="宋体" w:hAnsi="宋体" w:eastAsia="宋体" w:cs="Times New Roman"/>
          <w:color w:val="auto"/>
          <w:sz w:val="21"/>
          <w:szCs w:val="21"/>
        </w:rPr>
        <w:t>承包人(全称)：</w:t>
      </w:r>
      <w:r>
        <w:rPr>
          <w:rFonts w:hint="eastAsia" w:ascii="宋体" w:hAnsi="宋体" w:eastAsia="宋体" w:cs="Times New Roman"/>
          <w:color w:val="auto"/>
          <w:sz w:val="21"/>
          <w:szCs w:val="21"/>
          <w:u w:val="single"/>
        </w:rPr>
        <w:t xml:space="preserve">    </w:t>
      </w:r>
      <w:r>
        <w:rPr>
          <w:rFonts w:hint="eastAsia" w:ascii="宋体" w:hAnsi="宋体" w:eastAsia="宋体" w:cs="宋体"/>
          <w:color w:val="auto"/>
          <w:sz w:val="21"/>
          <w:szCs w:val="21"/>
          <w:u w:val="single"/>
        </w:rPr>
        <w:t xml:space="preserve">                              </w:t>
      </w:r>
      <w:r>
        <w:rPr>
          <w:rFonts w:hint="eastAsia" w:ascii="宋体" w:hAnsi="宋体" w:eastAsia="宋体" w:cs="Times New Roman"/>
          <w:color w:val="auto"/>
          <w:sz w:val="21"/>
          <w:szCs w:val="21"/>
          <w:u w:val="single"/>
        </w:rPr>
        <w:t xml:space="preserve">          </w:t>
      </w:r>
    </w:p>
    <w:p w14:paraId="4AB290C6">
      <w:pPr>
        <w:adjustRightInd/>
        <w:snapToGrid/>
        <w:spacing w:after="0" w:line="360" w:lineRule="auto"/>
        <w:ind w:firstLine="420" w:firstLineChars="200"/>
        <w:rPr>
          <w:rFonts w:ascii="宋体" w:hAnsi="宋体" w:eastAsia="宋体" w:cs="Times New Roman"/>
          <w:color w:val="auto"/>
          <w:sz w:val="21"/>
          <w:szCs w:val="21"/>
        </w:rPr>
      </w:pPr>
      <w:r>
        <w:rPr>
          <w:rFonts w:hint="eastAsia" w:ascii="宋体" w:hAnsi="宋体" w:eastAsia="宋体" w:cs="Times New Roman"/>
          <w:color w:val="auto"/>
          <w:sz w:val="21"/>
          <w:szCs w:val="21"/>
        </w:rPr>
        <w:t>为保证</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u w:val="single"/>
          <w:lang w:eastAsia="zh-CN"/>
        </w:rPr>
        <w:t>污水处理站MBR膜更换项目</w:t>
      </w:r>
      <w:r>
        <w:rPr>
          <w:rFonts w:hint="eastAsia" w:ascii="宋体" w:hAnsi="宋体" w:eastAsia="宋体" w:cs="宋体"/>
          <w:bCs/>
          <w:color w:val="auto"/>
          <w:sz w:val="21"/>
          <w:szCs w:val="21"/>
          <w:u w:val="single"/>
        </w:rPr>
        <w:t xml:space="preserve"> </w:t>
      </w:r>
      <w:r>
        <w:rPr>
          <w:rFonts w:hint="eastAsia" w:ascii="宋体" w:hAnsi="宋体" w:eastAsia="宋体" w:cs="Times New Roman"/>
          <w:color w:val="auto"/>
          <w:sz w:val="21"/>
          <w:szCs w:val="21"/>
        </w:rPr>
        <w:t>（工程名称）在合理使用期限内正常使用，发包人、承包人协商一致签订工程质量保修书。承包人在质量保修期内按照有关管理规定及双方约定承担工程质量保修责任。</w:t>
      </w:r>
    </w:p>
    <w:p w14:paraId="47491313">
      <w:pPr>
        <w:adjustRightInd/>
        <w:snapToGrid/>
        <w:spacing w:after="0" w:line="360" w:lineRule="auto"/>
        <w:jc w:val="both"/>
        <w:outlineLvl w:val="0"/>
        <w:rPr>
          <w:rFonts w:ascii="宋体" w:hAnsi="宋体" w:eastAsia="宋体" w:cs="Times New Roman"/>
          <w:b/>
          <w:color w:val="auto"/>
          <w:sz w:val="21"/>
          <w:szCs w:val="21"/>
        </w:rPr>
      </w:pPr>
      <w:bookmarkStart w:id="6" w:name="_Toc402939769"/>
      <w:r>
        <w:rPr>
          <w:rFonts w:hint="eastAsia" w:ascii="宋体" w:hAnsi="宋体" w:eastAsia="宋体" w:cs="Times New Roman"/>
          <w:b/>
          <w:color w:val="auto"/>
          <w:sz w:val="21"/>
          <w:szCs w:val="21"/>
        </w:rPr>
        <w:t>一、工程质量保修范围和内容</w:t>
      </w:r>
      <w:bookmarkEnd w:id="6"/>
      <w:r>
        <w:rPr>
          <w:rFonts w:hint="eastAsia" w:ascii="宋体" w:hAnsi="宋体" w:eastAsia="宋体" w:cs="Times New Roman"/>
          <w:b/>
          <w:color w:val="auto"/>
          <w:sz w:val="21"/>
          <w:szCs w:val="21"/>
        </w:rPr>
        <w:t xml:space="preserve"> </w:t>
      </w:r>
    </w:p>
    <w:p w14:paraId="4520D1FA">
      <w:pPr>
        <w:adjustRightInd/>
        <w:snapToGrid/>
        <w:spacing w:after="0" w:line="360" w:lineRule="auto"/>
        <w:ind w:firstLine="420" w:firstLineChars="200"/>
        <w:jc w:val="both"/>
        <w:rPr>
          <w:rFonts w:ascii="宋体" w:hAnsi="宋体" w:eastAsia="宋体" w:cs="Times New Roman"/>
          <w:color w:val="auto"/>
          <w:sz w:val="21"/>
          <w:szCs w:val="21"/>
        </w:rPr>
      </w:pPr>
      <w:r>
        <w:rPr>
          <w:rFonts w:hint="eastAsia" w:ascii="宋体" w:hAnsi="宋体" w:eastAsia="宋体" w:cs="Times New Roman"/>
          <w:color w:val="auto"/>
          <w:sz w:val="21"/>
          <w:szCs w:val="21"/>
        </w:rPr>
        <w:t>质量保修范围包括地基基础工程、主体结构工程、屋面防水工程和双方约定的其他土建工程，以及电气管线、上下水管线的安装工程，供热、供冷系统工程等项目。具体质量保修内容双方约定如下：</w:t>
      </w:r>
      <w:ins w:id="0" w:author="一只会飞" w:date="2024-09-04T15:58:56Z">
        <w:r>
          <w:rPr>
            <w:rFonts w:hint="eastAsia" w:ascii="宋体" w:hAnsi="宋体" w:eastAsia="宋体" w:cs="Times New Roman"/>
            <w:color w:val="auto"/>
            <w:sz w:val="21"/>
            <w:szCs w:val="21"/>
            <w:u w:val="none"/>
          </w:rPr>
          <w:t>工程验收24个月内发现工程缺陷乙公司承诺免费维修</w:t>
        </w:r>
      </w:ins>
    </w:p>
    <w:p w14:paraId="06D1755C">
      <w:pPr>
        <w:adjustRightInd/>
        <w:snapToGrid/>
        <w:spacing w:after="0" w:line="360" w:lineRule="auto"/>
        <w:jc w:val="both"/>
        <w:outlineLvl w:val="0"/>
        <w:rPr>
          <w:rFonts w:ascii="宋体" w:hAnsi="宋体" w:eastAsia="宋体" w:cs="Times New Roman"/>
          <w:b/>
          <w:color w:val="auto"/>
          <w:sz w:val="21"/>
          <w:szCs w:val="21"/>
        </w:rPr>
      </w:pPr>
      <w:bookmarkStart w:id="7" w:name="_Toc402939770"/>
      <w:r>
        <w:rPr>
          <w:rFonts w:hint="eastAsia" w:ascii="宋体" w:hAnsi="宋体" w:eastAsia="宋体" w:cs="Times New Roman"/>
          <w:b/>
          <w:color w:val="auto"/>
          <w:sz w:val="21"/>
          <w:szCs w:val="21"/>
        </w:rPr>
        <w:t>二、质量保修期</w:t>
      </w:r>
      <w:bookmarkEnd w:id="7"/>
      <w:r>
        <w:rPr>
          <w:rFonts w:hint="eastAsia" w:ascii="宋体" w:hAnsi="宋体" w:eastAsia="宋体" w:cs="Times New Roman"/>
          <w:b/>
          <w:color w:val="auto"/>
          <w:sz w:val="21"/>
          <w:szCs w:val="21"/>
        </w:rPr>
        <w:t xml:space="preserve"> </w:t>
      </w:r>
    </w:p>
    <w:p w14:paraId="4038D1A7">
      <w:pPr>
        <w:adjustRightInd/>
        <w:snapToGrid/>
        <w:spacing w:after="0" w:line="360" w:lineRule="auto"/>
        <w:ind w:firstLine="420" w:firstLineChars="200"/>
        <w:jc w:val="both"/>
        <w:rPr>
          <w:rFonts w:ascii="宋体" w:hAnsi="宋体" w:eastAsia="宋体" w:cs="Times New Roman"/>
          <w:color w:val="auto"/>
          <w:sz w:val="21"/>
          <w:szCs w:val="21"/>
        </w:rPr>
      </w:pPr>
      <w:r>
        <w:rPr>
          <w:rFonts w:hint="eastAsia" w:ascii="宋体" w:hAnsi="宋体" w:eastAsia="宋体" w:cs="Times New Roman"/>
          <w:color w:val="auto"/>
          <w:sz w:val="21"/>
          <w:szCs w:val="21"/>
        </w:rPr>
        <w:t xml:space="preserve">质量保修期自工程竣工验收合格之日起计算。分单项竣工验收的工程，按单项工程分别计算质量保修期。 </w:t>
      </w:r>
    </w:p>
    <w:p w14:paraId="2B2F57FF">
      <w:pPr>
        <w:adjustRightInd/>
        <w:snapToGrid/>
        <w:spacing w:after="0" w:line="360" w:lineRule="auto"/>
        <w:ind w:firstLine="420" w:firstLineChars="200"/>
        <w:jc w:val="both"/>
        <w:rPr>
          <w:rFonts w:ascii="宋体" w:hAnsi="宋体" w:eastAsia="宋体" w:cs="Times New Roman"/>
          <w:color w:val="auto"/>
          <w:sz w:val="21"/>
          <w:szCs w:val="21"/>
        </w:rPr>
      </w:pPr>
      <w:r>
        <w:rPr>
          <w:rFonts w:hint="eastAsia" w:ascii="宋体" w:hAnsi="宋体" w:eastAsia="宋体" w:cs="Times New Roman"/>
          <w:color w:val="auto"/>
          <w:sz w:val="21"/>
          <w:szCs w:val="21"/>
        </w:rPr>
        <w:t xml:space="preserve">双方根据《建设工程质量管理条例》及国家有关规定，结合具体工程约定质量保修期如下： </w:t>
      </w:r>
    </w:p>
    <w:p w14:paraId="30B19C27">
      <w:pPr>
        <w:adjustRightInd/>
        <w:snapToGrid/>
        <w:spacing w:after="0" w:line="360" w:lineRule="auto"/>
        <w:ind w:firstLine="420" w:firstLineChars="200"/>
        <w:jc w:val="both"/>
        <w:rPr>
          <w:rFonts w:ascii="宋体" w:hAnsi="宋体" w:eastAsia="宋体" w:cs="Times New Roman"/>
          <w:color w:val="auto"/>
          <w:sz w:val="21"/>
          <w:szCs w:val="21"/>
        </w:rPr>
      </w:pPr>
      <w:r>
        <w:rPr>
          <w:rFonts w:hint="eastAsia" w:ascii="宋体" w:hAnsi="宋体" w:eastAsia="宋体" w:cs="Times New Roman"/>
          <w:color w:val="auto"/>
          <w:sz w:val="21"/>
          <w:szCs w:val="21"/>
        </w:rPr>
        <w:t>1、土建工程为</w:t>
      </w:r>
      <w:r>
        <w:rPr>
          <w:rFonts w:hint="eastAsia" w:ascii="宋体" w:hAnsi="宋体" w:eastAsia="宋体" w:cs="Times New Roman"/>
          <w:color w:val="auto"/>
          <w:sz w:val="21"/>
          <w:szCs w:val="21"/>
          <w:u w:val="single"/>
        </w:rPr>
        <w:t>二</w:t>
      </w:r>
      <w:r>
        <w:rPr>
          <w:rFonts w:hint="eastAsia" w:ascii="宋体" w:hAnsi="宋体" w:eastAsia="宋体" w:cs="Times New Roman"/>
          <w:color w:val="auto"/>
          <w:sz w:val="21"/>
          <w:szCs w:val="21"/>
        </w:rPr>
        <w:t>年，屋面防水工程为</w:t>
      </w:r>
      <w:r>
        <w:rPr>
          <w:rFonts w:hint="eastAsia" w:ascii="宋体" w:hAnsi="宋体" w:eastAsia="宋体" w:cs="Times New Roman"/>
          <w:color w:val="auto"/>
          <w:sz w:val="21"/>
          <w:szCs w:val="21"/>
          <w:u w:val="single"/>
        </w:rPr>
        <w:t>五</w:t>
      </w:r>
      <w:r>
        <w:rPr>
          <w:rFonts w:hint="eastAsia" w:ascii="宋体" w:hAnsi="宋体" w:eastAsia="宋体" w:cs="Times New Roman"/>
          <w:color w:val="auto"/>
          <w:sz w:val="21"/>
          <w:szCs w:val="21"/>
        </w:rPr>
        <w:t xml:space="preserve">年； </w:t>
      </w:r>
    </w:p>
    <w:p w14:paraId="554BBF07">
      <w:pPr>
        <w:adjustRightInd/>
        <w:snapToGrid/>
        <w:spacing w:after="0" w:line="360" w:lineRule="auto"/>
        <w:ind w:firstLine="420" w:firstLineChars="200"/>
        <w:jc w:val="both"/>
        <w:rPr>
          <w:rFonts w:ascii="宋体" w:hAnsi="宋体" w:eastAsia="宋体" w:cs="Times New Roman"/>
          <w:color w:val="auto"/>
          <w:sz w:val="21"/>
          <w:szCs w:val="21"/>
        </w:rPr>
      </w:pPr>
      <w:r>
        <w:rPr>
          <w:rFonts w:hint="eastAsia" w:ascii="宋体" w:hAnsi="宋体" w:eastAsia="宋体" w:cs="Times New Roman"/>
          <w:color w:val="auto"/>
          <w:sz w:val="21"/>
          <w:szCs w:val="21"/>
        </w:rPr>
        <w:t>2、电气管线、上下水管线安装工程为</w:t>
      </w:r>
      <w:r>
        <w:rPr>
          <w:rFonts w:hint="eastAsia" w:ascii="宋体" w:hAnsi="宋体" w:eastAsia="宋体" w:cs="Times New Roman"/>
          <w:color w:val="auto"/>
          <w:sz w:val="21"/>
          <w:szCs w:val="21"/>
          <w:u w:val="single"/>
        </w:rPr>
        <w:t>二年</w:t>
      </w:r>
      <w:r>
        <w:rPr>
          <w:rFonts w:hint="eastAsia" w:ascii="宋体" w:hAnsi="宋体" w:eastAsia="宋体" w:cs="Times New Roman"/>
          <w:color w:val="auto"/>
          <w:sz w:val="21"/>
          <w:szCs w:val="21"/>
        </w:rPr>
        <w:t xml:space="preserve">； </w:t>
      </w:r>
    </w:p>
    <w:p w14:paraId="267CD0A8">
      <w:pPr>
        <w:adjustRightInd/>
        <w:snapToGrid/>
        <w:spacing w:after="0" w:line="360" w:lineRule="auto"/>
        <w:ind w:firstLine="420" w:firstLineChars="200"/>
        <w:jc w:val="both"/>
        <w:rPr>
          <w:rFonts w:ascii="宋体" w:hAnsi="宋体" w:eastAsia="宋体" w:cs="Times New Roman"/>
          <w:color w:val="auto"/>
          <w:sz w:val="21"/>
          <w:szCs w:val="21"/>
        </w:rPr>
      </w:pPr>
      <w:r>
        <w:rPr>
          <w:rFonts w:hint="eastAsia" w:ascii="宋体" w:hAnsi="宋体" w:eastAsia="宋体" w:cs="Times New Roman"/>
          <w:color w:val="auto"/>
          <w:sz w:val="21"/>
          <w:szCs w:val="21"/>
        </w:rPr>
        <w:t>3、供热及供冷为</w:t>
      </w:r>
      <w:r>
        <w:rPr>
          <w:rFonts w:hint="eastAsia" w:ascii="宋体" w:hAnsi="宋体" w:eastAsia="宋体" w:cs="Times New Roman"/>
          <w:color w:val="auto"/>
          <w:sz w:val="21"/>
          <w:szCs w:val="21"/>
          <w:u w:val="single"/>
        </w:rPr>
        <w:t>二</w:t>
      </w:r>
      <w:r>
        <w:rPr>
          <w:rFonts w:hint="eastAsia" w:ascii="宋体" w:hAnsi="宋体" w:eastAsia="宋体" w:cs="Times New Roman"/>
          <w:color w:val="auto"/>
          <w:sz w:val="21"/>
          <w:szCs w:val="21"/>
        </w:rPr>
        <w:t xml:space="preserve">个采暖期及供冷期； </w:t>
      </w:r>
    </w:p>
    <w:p w14:paraId="292C44D1">
      <w:pPr>
        <w:adjustRightInd/>
        <w:snapToGrid/>
        <w:spacing w:after="0" w:line="360" w:lineRule="auto"/>
        <w:ind w:firstLine="420" w:firstLineChars="200"/>
        <w:jc w:val="both"/>
        <w:rPr>
          <w:rFonts w:ascii="宋体" w:hAnsi="宋体" w:eastAsia="宋体" w:cs="Times New Roman"/>
          <w:color w:val="auto"/>
          <w:sz w:val="21"/>
          <w:szCs w:val="21"/>
        </w:rPr>
      </w:pPr>
      <w:r>
        <w:rPr>
          <w:rFonts w:hint="eastAsia" w:ascii="宋体" w:hAnsi="宋体" w:eastAsia="宋体" w:cs="Times New Roman"/>
          <w:color w:val="auto"/>
          <w:sz w:val="21"/>
          <w:szCs w:val="21"/>
        </w:rPr>
        <w:t>4、室外的上下水和小区道路等市政公用工程为</w:t>
      </w:r>
      <w:r>
        <w:rPr>
          <w:rFonts w:hint="eastAsia" w:ascii="宋体" w:hAnsi="宋体" w:eastAsia="宋体" w:cs="Times New Roman"/>
          <w:color w:val="auto"/>
          <w:sz w:val="21"/>
          <w:szCs w:val="21"/>
          <w:u w:val="single"/>
        </w:rPr>
        <w:t>二</w:t>
      </w:r>
      <w:r>
        <w:rPr>
          <w:rFonts w:hint="eastAsia" w:ascii="宋体" w:hAnsi="宋体" w:eastAsia="宋体" w:cs="Times New Roman"/>
          <w:color w:val="auto"/>
          <w:sz w:val="21"/>
          <w:szCs w:val="21"/>
        </w:rPr>
        <w:t xml:space="preserve">年； </w:t>
      </w:r>
    </w:p>
    <w:p w14:paraId="7E3F9BF0">
      <w:pPr>
        <w:adjustRightInd/>
        <w:snapToGrid/>
        <w:spacing w:after="0" w:line="360" w:lineRule="auto"/>
        <w:ind w:firstLine="420" w:firstLineChars="200"/>
        <w:jc w:val="both"/>
        <w:rPr>
          <w:rFonts w:ascii="宋体" w:hAnsi="宋体" w:eastAsia="宋体" w:cs="Times New Roman"/>
          <w:color w:val="auto"/>
          <w:sz w:val="21"/>
          <w:szCs w:val="21"/>
        </w:rPr>
      </w:pPr>
      <w:r>
        <w:rPr>
          <w:rFonts w:hint="eastAsia" w:ascii="宋体" w:hAnsi="宋体" w:eastAsia="宋体" w:cs="Times New Roman"/>
          <w:color w:val="auto"/>
          <w:sz w:val="21"/>
          <w:szCs w:val="21"/>
        </w:rPr>
        <w:t>5、其他约定</w:t>
      </w:r>
      <w:r>
        <w:rPr>
          <w:rFonts w:hint="eastAsia" w:ascii="宋体" w:hAnsi="宋体" w:eastAsia="宋体" w:cs="Times New Roman"/>
          <w:color w:val="auto"/>
          <w:sz w:val="21"/>
          <w:szCs w:val="21"/>
          <w:u w:val="none"/>
        </w:rPr>
        <w:t>：</w:t>
      </w:r>
      <w:r>
        <w:rPr>
          <w:rFonts w:hint="eastAsia" w:ascii="宋体" w:hAnsi="宋体" w:eastAsia="宋体" w:cs="Times New Roman"/>
          <w:color w:val="auto"/>
          <w:sz w:val="21"/>
          <w:szCs w:val="21"/>
          <w:u w:val="single"/>
        </w:rPr>
        <w:t>本项目</w:t>
      </w:r>
      <w:r>
        <w:rPr>
          <w:rFonts w:hint="eastAsia" w:ascii="宋体" w:hAnsi="宋体" w:eastAsia="宋体" w:cs="Times New Roman"/>
          <w:color w:val="auto"/>
          <w:sz w:val="21"/>
          <w:szCs w:val="21"/>
          <w:u w:val="single"/>
          <w:lang w:val="en-US" w:eastAsia="zh-CN"/>
        </w:rPr>
        <w:t>保修</w:t>
      </w:r>
      <w:r>
        <w:rPr>
          <w:rFonts w:hint="eastAsia" w:ascii="宋体" w:hAnsi="宋体" w:eastAsia="宋体" w:cs="Times New Roman"/>
          <w:color w:val="auto"/>
          <w:sz w:val="21"/>
          <w:szCs w:val="21"/>
          <w:u w:val="single"/>
        </w:rPr>
        <w:t>期限为</w:t>
      </w:r>
      <w:r>
        <w:rPr>
          <w:rFonts w:hint="eastAsia" w:ascii="宋体" w:hAnsi="宋体" w:eastAsia="宋体" w:cs="Times New Roman"/>
          <w:color w:val="auto"/>
          <w:sz w:val="21"/>
          <w:szCs w:val="21"/>
          <w:u w:val="single"/>
          <w:lang w:val="en-US" w:eastAsia="zh-CN"/>
        </w:rPr>
        <w:t>1</w:t>
      </w:r>
      <w:r>
        <w:rPr>
          <w:rFonts w:hint="eastAsia" w:ascii="宋体" w:hAnsi="宋体" w:eastAsia="宋体" w:cs="Times New Roman"/>
          <w:color w:val="auto"/>
          <w:sz w:val="21"/>
          <w:szCs w:val="21"/>
          <w:u w:val="single"/>
        </w:rPr>
        <w:t>年。</w:t>
      </w:r>
    </w:p>
    <w:p w14:paraId="0C1BF0F2">
      <w:pPr>
        <w:adjustRightInd/>
        <w:snapToGrid/>
        <w:spacing w:after="0" w:line="360" w:lineRule="auto"/>
        <w:jc w:val="both"/>
        <w:outlineLvl w:val="0"/>
        <w:rPr>
          <w:rFonts w:ascii="宋体" w:hAnsi="宋体" w:eastAsia="宋体" w:cs="Times New Roman"/>
          <w:b/>
          <w:color w:val="auto"/>
          <w:sz w:val="21"/>
          <w:szCs w:val="21"/>
        </w:rPr>
      </w:pPr>
      <w:bookmarkStart w:id="8" w:name="_Toc402939771"/>
      <w:r>
        <w:rPr>
          <w:rFonts w:hint="eastAsia" w:ascii="宋体" w:hAnsi="宋体" w:eastAsia="宋体" w:cs="Times New Roman"/>
          <w:b/>
          <w:color w:val="auto"/>
          <w:sz w:val="21"/>
          <w:szCs w:val="21"/>
        </w:rPr>
        <w:t>三、质量保修责任</w:t>
      </w:r>
      <w:bookmarkEnd w:id="8"/>
      <w:r>
        <w:rPr>
          <w:rFonts w:hint="eastAsia" w:ascii="宋体" w:hAnsi="宋体" w:eastAsia="宋体" w:cs="Times New Roman"/>
          <w:b/>
          <w:color w:val="auto"/>
          <w:sz w:val="21"/>
          <w:szCs w:val="21"/>
        </w:rPr>
        <w:t xml:space="preserve"> </w:t>
      </w:r>
    </w:p>
    <w:p w14:paraId="156CBB50">
      <w:pPr>
        <w:adjustRightInd/>
        <w:snapToGrid/>
        <w:spacing w:after="0" w:line="360" w:lineRule="auto"/>
        <w:ind w:firstLine="420" w:firstLineChars="200"/>
        <w:jc w:val="both"/>
        <w:rPr>
          <w:rFonts w:ascii="宋体" w:hAnsi="宋体" w:eastAsia="宋体" w:cs="Times New Roman"/>
          <w:color w:val="auto"/>
          <w:sz w:val="21"/>
          <w:szCs w:val="21"/>
        </w:rPr>
      </w:pPr>
      <w:r>
        <w:rPr>
          <w:rFonts w:hint="eastAsia" w:ascii="宋体" w:hAnsi="宋体" w:eastAsia="宋体" w:cs="Times New Roman"/>
          <w:color w:val="auto"/>
          <w:sz w:val="21"/>
          <w:szCs w:val="21"/>
        </w:rPr>
        <w:t xml:space="preserve">1、属于保修范围和内容的项目，承包人应在接到修理通知之日后7天内派人修理。承包人不在约定期限内派人修理，发包人可委托其他人员修理，保修费用从质量保修金内扣除。 </w:t>
      </w:r>
    </w:p>
    <w:p w14:paraId="22843E52">
      <w:pPr>
        <w:widowControl w:val="0"/>
        <w:adjustRightInd/>
        <w:snapToGrid/>
        <w:spacing w:after="0" w:line="360" w:lineRule="auto"/>
        <w:ind w:firstLine="420" w:firstLineChars="200"/>
        <w:jc w:val="both"/>
        <w:rPr>
          <w:rFonts w:ascii="宋体" w:hAnsi="宋体" w:eastAsia="宋体" w:cs="Times New Roman"/>
          <w:color w:val="auto"/>
          <w:sz w:val="21"/>
          <w:szCs w:val="21"/>
        </w:rPr>
      </w:pPr>
      <w:r>
        <w:rPr>
          <w:rFonts w:hint="eastAsia" w:ascii="宋体" w:hAnsi="宋体" w:eastAsia="宋体" w:cs="Times New Roman"/>
          <w:color w:val="auto"/>
          <w:sz w:val="21"/>
          <w:szCs w:val="21"/>
        </w:rPr>
        <w:t xml:space="preserve">2、发生须紧急抢修事故（如上水跑水、暖气漏水漏气、燃气漏气等），承包人接到事故通知后，应立即到达事故现场抢修。非承包人施工质量引起的事故，抢修费用由发包人承担。 </w:t>
      </w:r>
    </w:p>
    <w:p w14:paraId="59EF0546">
      <w:pPr>
        <w:widowControl w:val="0"/>
        <w:adjustRightInd/>
        <w:snapToGrid/>
        <w:spacing w:after="0" w:line="360" w:lineRule="auto"/>
        <w:ind w:firstLine="420" w:firstLineChars="200"/>
        <w:jc w:val="both"/>
        <w:rPr>
          <w:rFonts w:ascii="宋体" w:hAnsi="宋体" w:eastAsia="宋体" w:cs="Times New Roman"/>
          <w:color w:val="auto"/>
          <w:sz w:val="21"/>
          <w:szCs w:val="21"/>
        </w:rPr>
      </w:pPr>
      <w:r>
        <w:rPr>
          <w:rFonts w:hint="eastAsia" w:ascii="宋体" w:hAnsi="宋体" w:eastAsia="宋体" w:cs="Times New Roman"/>
          <w:color w:val="auto"/>
          <w:sz w:val="21"/>
          <w:szCs w:val="21"/>
        </w:rPr>
        <w:t xml:space="preserve">3、在国家规定的工程合理使用期限内，承包人确保地基基础工程和主体结构的质量。因承包人原因致使工程在合理使用期限内造成人身和财产损害的，承包人应承担损害赔偿责任。 </w:t>
      </w:r>
    </w:p>
    <w:p w14:paraId="76402625">
      <w:pPr>
        <w:adjustRightInd/>
        <w:snapToGrid/>
        <w:spacing w:after="0" w:line="360" w:lineRule="auto"/>
        <w:jc w:val="both"/>
        <w:outlineLvl w:val="0"/>
        <w:rPr>
          <w:rFonts w:ascii="宋体" w:hAnsi="宋体" w:eastAsia="宋体" w:cs="Times New Roman"/>
          <w:b/>
          <w:color w:val="auto"/>
          <w:sz w:val="21"/>
          <w:szCs w:val="21"/>
        </w:rPr>
      </w:pPr>
      <w:bookmarkStart w:id="9" w:name="_Toc402939772"/>
      <w:r>
        <w:rPr>
          <w:rFonts w:hint="eastAsia" w:ascii="宋体" w:hAnsi="宋体" w:eastAsia="宋体" w:cs="Times New Roman"/>
          <w:b/>
          <w:color w:val="auto"/>
          <w:sz w:val="21"/>
          <w:szCs w:val="21"/>
        </w:rPr>
        <w:t>四、质量保修金的支付</w:t>
      </w:r>
      <w:bookmarkEnd w:id="9"/>
      <w:r>
        <w:rPr>
          <w:rFonts w:hint="eastAsia" w:ascii="宋体" w:hAnsi="宋体" w:eastAsia="宋体" w:cs="Times New Roman"/>
          <w:b/>
          <w:color w:val="auto"/>
          <w:sz w:val="21"/>
          <w:szCs w:val="21"/>
        </w:rPr>
        <w:t xml:space="preserve"> </w:t>
      </w:r>
    </w:p>
    <w:p w14:paraId="4B187EB3">
      <w:pPr>
        <w:adjustRightInd/>
        <w:snapToGrid/>
        <w:spacing w:after="0" w:line="360" w:lineRule="auto"/>
        <w:ind w:firstLine="420" w:firstLineChars="200"/>
        <w:jc w:val="both"/>
        <w:rPr>
          <w:rFonts w:ascii="宋体" w:hAnsi="宋体" w:eastAsia="宋体" w:cs="Times New Roman"/>
          <w:color w:val="auto"/>
          <w:sz w:val="21"/>
          <w:szCs w:val="21"/>
        </w:rPr>
      </w:pPr>
      <w:r>
        <w:rPr>
          <w:rFonts w:hint="eastAsia" w:ascii="宋体" w:hAnsi="宋体" w:eastAsia="宋体" w:cs="Times New Roman"/>
          <w:color w:val="auto"/>
          <w:sz w:val="21"/>
          <w:szCs w:val="21"/>
        </w:rPr>
        <w:t>工程质量保修金一般不超过施工合同价款的3%，本工程约定的工程质量保修金为工程结算金额的</w:t>
      </w:r>
      <w:r>
        <w:rPr>
          <w:rFonts w:hint="eastAsia" w:ascii="宋体" w:hAnsi="宋体" w:eastAsia="宋体" w:cs="Times New Roman"/>
          <w:color w:val="auto"/>
          <w:sz w:val="21"/>
          <w:szCs w:val="21"/>
          <w:u w:val="single"/>
          <w:lang w:val="en-US" w:eastAsia="zh-CN"/>
        </w:rPr>
        <w:t xml:space="preserve"> 3  </w:t>
      </w:r>
      <w:r>
        <w:rPr>
          <w:rFonts w:hint="eastAsia" w:ascii="宋体" w:hAnsi="宋体" w:eastAsia="宋体" w:cs="Times New Roman"/>
          <w:color w:val="auto"/>
          <w:sz w:val="21"/>
          <w:szCs w:val="21"/>
        </w:rPr>
        <w:t xml:space="preserve">%。 </w:t>
      </w:r>
    </w:p>
    <w:p w14:paraId="43C27FCD">
      <w:pPr>
        <w:adjustRightInd/>
        <w:snapToGrid/>
        <w:spacing w:after="0" w:line="360" w:lineRule="auto"/>
        <w:ind w:firstLine="367" w:firstLineChars="175"/>
        <w:jc w:val="both"/>
        <w:rPr>
          <w:rFonts w:ascii="宋体" w:hAnsi="宋体" w:eastAsia="宋体" w:cs="Times New Roman"/>
          <w:color w:val="auto"/>
          <w:sz w:val="21"/>
          <w:szCs w:val="21"/>
        </w:rPr>
      </w:pPr>
      <w:r>
        <w:rPr>
          <w:rFonts w:hint="eastAsia" w:ascii="宋体" w:hAnsi="宋体" w:eastAsia="宋体" w:cs="Times New Roman"/>
          <w:color w:val="auto"/>
          <w:sz w:val="21"/>
          <w:szCs w:val="21"/>
        </w:rPr>
        <w:t>本工程双方约定承包人向发包人支付工程质量保修金金额为</w:t>
      </w:r>
      <w:r>
        <w:rPr>
          <w:rFonts w:hint="eastAsia" w:ascii="宋体" w:hAnsi="宋体" w:eastAsia="宋体" w:cs="Times New Roman"/>
          <w:color w:val="auto"/>
          <w:sz w:val="21"/>
          <w:szCs w:val="21"/>
          <w:u w:val="single"/>
          <w:lang w:val="en-US" w:eastAsia="zh-CN"/>
        </w:rPr>
        <w:t xml:space="preserve">         </w:t>
      </w:r>
      <w:r>
        <w:rPr>
          <w:rFonts w:hint="eastAsia" w:ascii="宋体" w:hAnsi="宋体" w:eastAsia="宋体" w:cs="Times New Roman"/>
          <w:color w:val="auto"/>
          <w:sz w:val="21"/>
          <w:szCs w:val="21"/>
        </w:rPr>
        <w:t>（大写）。质量保修金银行利率为</w:t>
      </w:r>
      <w:r>
        <w:rPr>
          <w:rFonts w:hint="eastAsia" w:ascii="宋体" w:hAnsi="宋体" w:eastAsia="宋体" w:cs="Times New Roman"/>
          <w:color w:val="auto"/>
          <w:sz w:val="21"/>
          <w:szCs w:val="21"/>
          <w:u w:val="single"/>
        </w:rPr>
        <w:t xml:space="preserve">     /  </w:t>
      </w:r>
      <w:r>
        <w:rPr>
          <w:rFonts w:hint="eastAsia" w:ascii="宋体" w:hAnsi="宋体" w:eastAsia="宋体" w:cs="Times New Roman"/>
          <w:color w:val="auto"/>
          <w:sz w:val="21"/>
          <w:szCs w:val="21"/>
        </w:rPr>
        <w:t xml:space="preserve">。 </w:t>
      </w:r>
    </w:p>
    <w:p w14:paraId="1FCC517C">
      <w:pPr>
        <w:adjustRightInd/>
        <w:snapToGrid/>
        <w:spacing w:after="0" w:line="360" w:lineRule="auto"/>
        <w:jc w:val="both"/>
        <w:outlineLvl w:val="0"/>
        <w:rPr>
          <w:rFonts w:ascii="宋体" w:hAnsi="宋体" w:eastAsia="宋体" w:cs="Times New Roman"/>
          <w:b/>
          <w:color w:val="auto"/>
          <w:sz w:val="21"/>
          <w:szCs w:val="21"/>
        </w:rPr>
      </w:pPr>
      <w:bookmarkStart w:id="10" w:name="_Toc402939773"/>
      <w:r>
        <w:rPr>
          <w:rFonts w:hint="eastAsia" w:ascii="宋体" w:hAnsi="宋体" w:eastAsia="宋体" w:cs="Times New Roman"/>
          <w:b/>
          <w:color w:val="auto"/>
          <w:sz w:val="21"/>
          <w:szCs w:val="21"/>
        </w:rPr>
        <w:t>五、质量保修金的返还</w:t>
      </w:r>
      <w:bookmarkEnd w:id="10"/>
      <w:r>
        <w:rPr>
          <w:rFonts w:hint="eastAsia" w:ascii="宋体" w:hAnsi="宋体" w:eastAsia="宋体" w:cs="Times New Roman"/>
          <w:b/>
          <w:color w:val="auto"/>
          <w:sz w:val="21"/>
          <w:szCs w:val="21"/>
        </w:rPr>
        <w:t xml:space="preserve"> </w:t>
      </w:r>
    </w:p>
    <w:p w14:paraId="0A91F16C">
      <w:pPr>
        <w:adjustRightInd/>
        <w:snapToGrid/>
        <w:spacing w:after="0" w:line="360" w:lineRule="auto"/>
        <w:ind w:firstLine="420" w:firstLineChars="200"/>
        <w:jc w:val="both"/>
        <w:rPr>
          <w:rFonts w:ascii="宋体" w:hAnsi="宋体" w:eastAsia="宋体" w:cs="Times New Roman"/>
          <w:color w:val="auto"/>
          <w:sz w:val="21"/>
          <w:szCs w:val="21"/>
        </w:rPr>
      </w:pPr>
      <w:r>
        <w:rPr>
          <w:rFonts w:hint="eastAsia" w:ascii="宋体" w:hAnsi="宋体" w:eastAsia="宋体" w:cs="Times New Roman"/>
          <w:color w:val="auto"/>
          <w:sz w:val="21"/>
          <w:szCs w:val="21"/>
        </w:rPr>
        <w:t xml:space="preserve">发包人在质量保修期满后一个月内，将剩余保修金(不计利息)返还承包人。 </w:t>
      </w:r>
    </w:p>
    <w:p w14:paraId="73726279">
      <w:pPr>
        <w:adjustRightInd/>
        <w:snapToGrid/>
        <w:spacing w:after="0" w:line="360" w:lineRule="auto"/>
        <w:jc w:val="both"/>
        <w:outlineLvl w:val="0"/>
        <w:rPr>
          <w:rFonts w:ascii="宋体" w:hAnsi="宋体" w:eastAsia="宋体" w:cs="Times New Roman"/>
          <w:b/>
          <w:color w:val="auto"/>
          <w:sz w:val="21"/>
          <w:szCs w:val="21"/>
        </w:rPr>
      </w:pPr>
      <w:bookmarkStart w:id="11" w:name="_Toc402939774"/>
      <w:r>
        <w:rPr>
          <w:rFonts w:hint="eastAsia" w:ascii="宋体" w:hAnsi="宋体" w:eastAsia="宋体" w:cs="Times New Roman"/>
          <w:b/>
          <w:color w:val="auto"/>
          <w:sz w:val="21"/>
          <w:szCs w:val="21"/>
        </w:rPr>
        <w:t>六、其他</w:t>
      </w:r>
      <w:bookmarkEnd w:id="11"/>
      <w:r>
        <w:rPr>
          <w:rFonts w:hint="eastAsia" w:ascii="宋体" w:hAnsi="宋体" w:eastAsia="宋体" w:cs="Times New Roman"/>
          <w:b/>
          <w:color w:val="auto"/>
          <w:sz w:val="21"/>
          <w:szCs w:val="21"/>
        </w:rPr>
        <w:t xml:space="preserve"> </w:t>
      </w:r>
    </w:p>
    <w:p w14:paraId="691D453C">
      <w:pPr>
        <w:adjustRightInd/>
        <w:snapToGrid/>
        <w:spacing w:after="0" w:line="360" w:lineRule="auto"/>
        <w:jc w:val="both"/>
        <w:rPr>
          <w:rFonts w:ascii="宋体" w:hAnsi="宋体" w:eastAsia="宋体" w:cs="Times New Roman"/>
          <w:color w:val="auto"/>
          <w:sz w:val="21"/>
          <w:szCs w:val="21"/>
          <w:u w:val="single"/>
        </w:rPr>
      </w:pPr>
      <w:r>
        <w:rPr>
          <w:rFonts w:hint="eastAsia" w:ascii="宋体" w:hAnsi="宋体" w:eastAsia="宋体" w:cs="Times New Roman"/>
          <w:color w:val="auto"/>
          <w:sz w:val="21"/>
          <w:szCs w:val="21"/>
        </w:rPr>
        <w:t xml:space="preserve">    双方约定的其他工程质量保修事项：</w:t>
      </w:r>
      <w:r>
        <w:rPr>
          <w:rFonts w:hint="eastAsia" w:ascii="宋体" w:hAnsi="宋体" w:eastAsia="宋体" w:cs="Times New Roman"/>
          <w:color w:val="auto"/>
          <w:sz w:val="21"/>
          <w:szCs w:val="21"/>
          <w:u w:val="single"/>
        </w:rPr>
        <w:t>工程质量保修金总额为结算总价的</w:t>
      </w:r>
      <w:r>
        <w:rPr>
          <w:rFonts w:hint="eastAsia" w:ascii="宋体" w:hAnsi="宋体" w:eastAsia="宋体" w:cs="Times New Roman"/>
          <w:color w:val="auto"/>
          <w:sz w:val="21"/>
          <w:szCs w:val="21"/>
          <w:u w:val="single"/>
          <w:lang w:val="en-US" w:eastAsia="zh-CN"/>
        </w:rPr>
        <w:t xml:space="preserve">  3  </w:t>
      </w:r>
      <w:r>
        <w:rPr>
          <w:rFonts w:hint="eastAsia" w:ascii="宋体" w:hAnsi="宋体" w:eastAsia="宋体" w:cs="Times New Roman"/>
          <w:color w:val="auto"/>
          <w:sz w:val="21"/>
          <w:szCs w:val="21"/>
          <w:u w:val="single"/>
        </w:rPr>
        <w:t>％</w:t>
      </w:r>
      <w:r>
        <w:rPr>
          <w:rFonts w:ascii="宋体" w:hAnsi="宋体" w:eastAsia="宋体" w:cs="Times New Roman"/>
          <w:color w:val="auto"/>
          <w:sz w:val="21"/>
          <w:szCs w:val="21"/>
          <w:u w:val="single"/>
        </w:rPr>
        <w:t>。</w:t>
      </w:r>
    </w:p>
    <w:p w14:paraId="31EE7737">
      <w:pPr>
        <w:adjustRightInd/>
        <w:snapToGrid/>
        <w:spacing w:after="0" w:line="360" w:lineRule="auto"/>
        <w:ind w:firstLine="420" w:firstLineChars="200"/>
        <w:jc w:val="both"/>
        <w:rPr>
          <w:rFonts w:ascii="宋体" w:hAnsi="宋体" w:eastAsia="宋体" w:cs="Times New Roman"/>
          <w:color w:val="auto"/>
          <w:sz w:val="21"/>
          <w:szCs w:val="21"/>
        </w:rPr>
      </w:pPr>
      <w:r>
        <w:rPr>
          <w:rFonts w:hint="eastAsia" w:ascii="宋体" w:hAnsi="宋体" w:eastAsia="宋体" w:cs="Times New Roman"/>
          <w:color w:val="auto"/>
          <w:sz w:val="21"/>
          <w:szCs w:val="21"/>
        </w:rPr>
        <w:t>本工程质量保修作书为施工合同的附件，由施工合同发包人、承包人双方共同签订。</w:t>
      </w:r>
    </w:p>
    <w:p w14:paraId="16793DB0">
      <w:pPr>
        <w:adjustRightInd/>
        <w:snapToGrid/>
        <w:spacing w:after="0" w:line="360" w:lineRule="auto"/>
        <w:ind w:firstLine="420" w:firstLineChars="200"/>
        <w:jc w:val="both"/>
        <w:rPr>
          <w:rFonts w:ascii="宋体" w:hAnsi="宋体" w:eastAsia="宋体" w:cs="Times New Roman"/>
          <w:color w:val="auto"/>
          <w:sz w:val="21"/>
          <w:szCs w:val="21"/>
        </w:rPr>
      </w:pPr>
    </w:p>
    <w:p w14:paraId="744A0D11">
      <w:pPr>
        <w:adjustRightInd/>
        <w:snapToGrid/>
        <w:spacing w:after="0" w:line="360" w:lineRule="auto"/>
        <w:ind w:firstLine="420" w:firstLineChars="200"/>
        <w:jc w:val="both"/>
        <w:rPr>
          <w:rFonts w:ascii="宋体" w:hAnsi="宋体" w:eastAsia="宋体" w:cs="Times New Roman"/>
          <w:color w:val="auto"/>
          <w:sz w:val="21"/>
          <w:szCs w:val="21"/>
        </w:rPr>
      </w:pPr>
    </w:p>
    <w:p w14:paraId="4430DFBE">
      <w:pPr>
        <w:adjustRightInd/>
        <w:snapToGrid/>
        <w:spacing w:after="0" w:line="360" w:lineRule="auto"/>
        <w:ind w:left="4725" w:hanging="4725" w:hangingChars="2250"/>
        <w:jc w:val="both"/>
        <w:rPr>
          <w:rFonts w:ascii="宋体" w:hAnsi="宋体" w:eastAsia="宋体" w:cs="Times New Roman"/>
          <w:color w:val="auto"/>
          <w:sz w:val="21"/>
          <w:szCs w:val="21"/>
        </w:rPr>
      </w:pPr>
      <w:r>
        <w:rPr>
          <w:rFonts w:hint="eastAsia" w:ascii="宋体" w:hAnsi="宋体" w:eastAsia="宋体" w:cs="Times New Roman"/>
          <w:color w:val="auto"/>
          <w:sz w:val="21"/>
          <w:szCs w:val="21"/>
        </w:rPr>
        <w:t>发 包 人（公章）：</w:t>
      </w:r>
      <w:r>
        <w:rPr>
          <w:rFonts w:hint="eastAsia" w:ascii="宋体" w:hAnsi="宋体" w:eastAsia="宋体" w:cs="Times New Roman"/>
          <w:color w:val="auto"/>
          <w:sz w:val="21"/>
          <w:szCs w:val="21"/>
          <w:u w:val="single"/>
        </w:rPr>
        <w:t xml:space="preserve">                  </w:t>
      </w:r>
      <w:r>
        <w:rPr>
          <w:rFonts w:hint="eastAsia" w:ascii="宋体" w:hAnsi="宋体" w:eastAsia="宋体" w:cs="Times New Roman"/>
          <w:color w:val="auto"/>
          <w:sz w:val="21"/>
          <w:szCs w:val="21"/>
        </w:rPr>
        <w:t xml:space="preserve">     承 包 人（公章）：___________</w:t>
      </w:r>
      <w:r>
        <w:rPr>
          <w:rFonts w:hint="eastAsia" w:ascii="宋体" w:hAnsi="宋体" w:eastAsia="宋体" w:cs="Times New Roman"/>
          <w:color w:val="auto"/>
          <w:sz w:val="21"/>
          <w:szCs w:val="21"/>
          <w:u w:val="single"/>
        </w:rPr>
        <w:t xml:space="preserve">                </w:t>
      </w:r>
    </w:p>
    <w:p w14:paraId="7192973A">
      <w:pPr>
        <w:adjustRightInd/>
        <w:snapToGrid/>
        <w:spacing w:after="0" w:line="360" w:lineRule="auto"/>
        <w:jc w:val="both"/>
        <w:rPr>
          <w:rFonts w:ascii="宋体" w:hAnsi="宋体" w:eastAsia="宋体" w:cs="Times New Roman"/>
          <w:color w:val="auto"/>
          <w:sz w:val="21"/>
          <w:szCs w:val="21"/>
        </w:rPr>
      </w:pPr>
      <w:r>
        <w:rPr>
          <w:rFonts w:hint="eastAsia" w:ascii="宋体" w:hAnsi="宋体" w:eastAsia="宋体" w:cs="Times New Roman"/>
          <w:color w:val="auto"/>
          <w:sz w:val="21"/>
          <w:szCs w:val="21"/>
        </w:rPr>
        <w:t>法定代表人（签字）：________________     法定代表人（签字）：__________</w:t>
      </w:r>
    </w:p>
    <w:p w14:paraId="7C1FF8F9">
      <w:pPr>
        <w:adjustRightInd/>
        <w:snapToGrid/>
        <w:spacing w:after="0" w:line="360" w:lineRule="auto"/>
        <w:jc w:val="both"/>
        <w:rPr>
          <w:rFonts w:ascii="宋体" w:hAnsi="宋体" w:eastAsia="宋体" w:cs="Times New Roman"/>
          <w:color w:val="auto"/>
          <w:sz w:val="21"/>
          <w:szCs w:val="21"/>
          <w:u w:val="single"/>
        </w:rPr>
      </w:pPr>
      <w:r>
        <w:rPr>
          <w:rFonts w:hint="eastAsia" w:ascii="宋体" w:hAnsi="宋体" w:eastAsia="宋体" w:cs="Times New Roman"/>
          <w:color w:val="auto"/>
          <w:sz w:val="21"/>
          <w:szCs w:val="21"/>
        </w:rPr>
        <w:t>经办人(签字)</w:t>
      </w:r>
      <w:r>
        <w:rPr>
          <w:rFonts w:hint="eastAsia" w:ascii="宋体" w:hAnsi="宋体" w:eastAsia="宋体" w:cs="Times New Roman"/>
          <w:color w:val="auto"/>
          <w:sz w:val="21"/>
          <w:szCs w:val="21"/>
          <w:u w:val="single"/>
        </w:rPr>
        <w:t>:</w:t>
      </w:r>
      <w:r>
        <w:rPr>
          <w:rFonts w:hint="eastAsia" w:ascii="宋体" w:hAnsi="宋体" w:eastAsia="宋体" w:cs="Times New Roman"/>
          <w:color w:val="auto"/>
          <w:sz w:val="21"/>
          <w:szCs w:val="21"/>
          <w:u w:val="single"/>
          <w:lang w:val="en-US" w:eastAsia="zh-CN"/>
        </w:rPr>
        <w:t xml:space="preserve">        </w:t>
      </w:r>
      <w:r>
        <w:rPr>
          <w:rFonts w:hint="eastAsia" w:ascii="宋体" w:hAnsi="宋体" w:eastAsia="宋体" w:cs="Times New Roman"/>
          <w:color w:val="auto"/>
          <w:sz w:val="21"/>
          <w:szCs w:val="21"/>
          <w:u w:val="single"/>
        </w:rPr>
        <w:t xml:space="preserve">  </w:t>
      </w:r>
      <w:r>
        <w:rPr>
          <w:rFonts w:hint="eastAsia" w:ascii="宋体" w:hAnsi="宋体" w:eastAsia="宋体" w:cs="Times New Roman"/>
          <w:color w:val="auto"/>
          <w:sz w:val="21"/>
          <w:szCs w:val="21"/>
          <w:u w:val="single"/>
          <w:lang w:val="en-US" w:eastAsia="zh-CN"/>
        </w:rPr>
        <w:t xml:space="preserve">        </w:t>
      </w:r>
      <w:r>
        <w:rPr>
          <w:rFonts w:hint="eastAsia" w:ascii="宋体" w:hAnsi="宋体" w:eastAsia="宋体" w:cs="Times New Roman"/>
          <w:color w:val="auto"/>
          <w:sz w:val="21"/>
          <w:szCs w:val="21"/>
          <w:u w:val="single"/>
        </w:rPr>
        <w:t xml:space="preserve">     </w:t>
      </w:r>
      <w:r>
        <w:rPr>
          <w:rFonts w:hint="eastAsia" w:ascii="宋体" w:hAnsi="宋体" w:eastAsia="宋体" w:cs="Times New Roman"/>
          <w:color w:val="auto"/>
          <w:sz w:val="21"/>
          <w:szCs w:val="21"/>
        </w:rPr>
        <w:t xml:space="preserve">    </w:t>
      </w:r>
      <w:r>
        <w:rPr>
          <w:rFonts w:hint="eastAsia" w:ascii="宋体" w:hAnsi="宋体" w:eastAsia="宋体" w:cs="Times New Roman"/>
          <w:color w:val="auto"/>
          <w:sz w:val="21"/>
          <w:szCs w:val="21"/>
          <w:lang w:val="en-US" w:eastAsia="zh-CN"/>
        </w:rPr>
        <w:t xml:space="preserve"> </w:t>
      </w:r>
      <w:r>
        <w:rPr>
          <w:rFonts w:hint="eastAsia" w:ascii="宋体" w:hAnsi="宋体" w:eastAsia="宋体" w:cs="Times New Roman"/>
          <w:color w:val="auto"/>
          <w:sz w:val="21"/>
          <w:szCs w:val="21"/>
        </w:rPr>
        <w:t>经办人(签字): _________________</w:t>
      </w:r>
      <w:r>
        <w:rPr>
          <w:rFonts w:hint="eastAsia" w:ascii="宋体" w:hAnsi="宋体" w:eastAsia="宋体" w:cs="Times New Roman"/>
          <w:color w:val="auto"/>
          <w:sz w:val="21"/>
          <w:szCs w:val="21"/>
          <w:u w:val="single"/>
        </w:rPr>
        <w:t xml:space="preserve">       </w:t>
      </w:r>
    </w:p>
    <w:p w14:paraId="673A59CC">
      <w:pPr>
        <w:adjustRightInd/>
        <w:snapToGrid/>
        <w:spacing w:after="0" w:line="360" w:lineRule="auto"/>
        <w:rPr>
          <w:rFonts w:ascii="宋体" w:hAnsi="宋体" w:eastAsia="宋体" w:cs="Times New Roman"/>
          <w:color w:val="auto"/>
          <w:sz w:val="21"/>
          <w:szCs w:val="21"/>
        </w:rPr>
      </w:pPr>
      <w:r>
        <w:rPr>
          <w:rFonts w:hint="eastAsia" w:ascii="宋体" w:hAnsi="宋体" w:eastAsia="宋体" w:cs="Times New Roman"/>
          <w:color w:val="auto"/>
          <w:sz w:val="21"/>
          <w:szCs w:val="21"/>
        </w:rPr>
        <w:t>签订日期_____年_____月_____日            签订日期_____ 年_____月_____日</w:t>
      </w:r>
    </w:p>
    <w:p w14:paraId="71C48FCA">
      <w:pPr>
        <w:spacing w:line="220" w:lineRule="atLeast"/>
        <w:rPr>
          <w:rFonts w:ascii="宋体" w:hAnsi="宋体" w:eastAsia="宋体"/>
          <w:color w:val="auto"/>
          <w:sz w:val="21"/>
          <w:szCs w:val="21"/>
        </w:rPr>
      </w:pPr>
    </w:p>
    <w:p w14:paraId="0175789B">
      <w:pPr>
        <w:spacing w:line="220" w:lineRule="atLeast"/>
        <w:rPr>
          <w:rFonts w:ascii="宋体" w:hAnsi="宋体" w:eastAsia="宋体"/>
          <w:color w:val="auto"/>
          <w:sz w:val="21"/>
          <w:szCs w:val="21"/>
        </w:rPr>
      </w:pPr>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一只会飞">
    <w15:presenceInfo w15:providerId="WPS Office" w15:userId="10098904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3NmZkOGRlMzZjYmU3MTk3ZjZjYjNlYTBmOWRjYjcifQ=="/>
  </w:docVars>
  <w:rsids>
    <w:rsidRoot w:val="00D31D50"/>
    <w:rsid w:val="0004113D"/>
    <w:rsid w:val="000F6EEA"/>
    <w:rsid w:val="00323B43"/>
    <w:rsid w:val="003C54FE"/>
    <w:rsid w:val="003D37D8"/>
    <w:rsid w:val="00426133"/>
    <w:rsid w:val="004358AB"/>
    <w:rsid w:val="00440750"/>
    <w:rsid w:val="00492F00"/>
    <w:rsid w:val="004A2133"/>
    <w:rsid w:val="006E1062"/>
    <w:rsid w:val="008B7726"/>
    <w:rsid w:val="008F189E"/>
    <w:rsid w:val="00993317"/>
    <w:rsid w:val="00A7641E"/>
    <w:rsid w:val="00BC5CE0"/>
    <w:rsid w:val="00C07CEB"/>
    <w:rsid w:val="00CA60C3"/>
    <w:rsid w:val="00CF40F0"/>
    <w:rsid w:val="00D31D50"/>
    <w:rsid w:val="00D6546C"/>
    <w:rsid w:val="011E1AE4"/>
    <w:rsid w:val="070C5883"/>
    <w:rsid w:val="29F82E9F"/>
    <w:rsid w:val="2B2658F7"/>
    <w:rsid w:val="443239B2"/>
    <w:rsid w:val="4671257C"/>
    <w:rsid w:val="507D26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character" w:customStyle="1" w:styleId="9">
    <w:name w:val="批注框文本 Char"/>
    <w:basedOn w:val="6"/>
    <w:link w:val="2"/>
    <w:semiHidden/>
    <w:qFormat/>
    <w:uiPriority w:val="99"/>
    <w:rPr>
      <w:rFonts w:ascii="Tahoma" w:hAnsi="Tahoma"/>
      <w:sz w:val="18"/>
      <w:szCs w:val="18"/>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3358</Words>
  <Characters>3471</Characters>
  <Lines>33</Lines>
  <Paragraphs>9</Paragraphs>
  <TotalTime>0</TotalTime>
  <ScaleCrop>false</ScaleCrop>
  <LinksUpToDate>false</LinksUpToDate>
  <CharactersWithSpaces>4570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2023-08-29T00:22:00Z</dcterms:created>
  <dc:creator>Administrator</dc:creator>
  <cp:lastModifiedBy>ZB</cp:lastModifiedBy>
  <dcterms:modified xsi:type="dcterms:W3CDTF">2025-05-29T10:03:44Z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E7AE19C3CCC2468ABD6579233A32BB06_13</vt:lpwstr>
  </property>
  <property fmtid="{D5CDD505-2E9C-101B-9397-08002B2CF9AE}" pid="4" name="KSOTemplateDocerSaveRecord">
    <vt:lpwstr>eyJoZGlkIjoiN2ViYzgzYzQyMGIyYjJjYjcxZTNlYzBlMzBmOWMyM2IiLCJ1c2VySWQiOiIzNTU2NzIwMzcifQ==</vt:lpwstr>
  </property>
</Properties>
</file>