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D0EEA">
      <w:pPr>
        <w:pStyle w:val="5"/>
        <w:widowControl w:val="0"/>
        <w:ind w:right="-315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采购要求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清单</w:t>
      </w:r>
    </w:p>
    <w:tbl>
      <w:tblPr>
        <w:tblStyle w:val="2"/>
        <w:tblW w:w="66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66"/>
        <w:gridCol w:w="796"/>
        <w:gridCol w:w="1392"/>
      </w:tblGrid>
      <w:tr w14:paraId="743B1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5AD17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C5D63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EFC97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A3481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预算金额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（元）</w:t>
            </w:r>
          </w:p>
        </w:tc>
      </w:tr>
      <w:tr w14:paraId="64E00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B960E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30E54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焦磷酸测序仪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35AFF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C936D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000.00 </w:t>
            </w:r>
          </w:p>
        </w:tc>
      </w:tr>
      <w:tr w14:paraId="5ED8C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CA3B5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97C0D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焦磷酸测序仪配套试剂耗材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2373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1批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CB4B5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250000.00</w:t>
            </w:r>
          </w:p>
        </w:tc>
      </w:tr>
      <w:tr w14:paraId="398CE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DEF25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采购预算合计：630000.00元</w:t>
            </w:r>
          </w:p>
        </w:tc>
      </w:tr>
    </w:tbl>
    <w:p w14:paraId="07D6C5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8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2025-05-29T11:22:01Z</dcterms:created>
  <dc:creator>Administrator</dc:creator>
  <cp:lastModifiedBy>十五</cp:lastModifiedBy>
  <dcterms:modified xsi:type="dcterms:W3CDTF">2025-05-29T11:22:06Z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eyJoZGlkIjoiOGM1MjI3YTI2YzIxZjU2MWUyNGQ3YzNiYzliMzk5YmUiLCJ1c2VySWQiOiI0NzM2OTcxODIifQ==</vt:lpwstr>
  </property>
  <property fmtid="{D5CDD505-2E9C-101B-9397-08002B2CF9AE}" pid="4" name="ICV">
    <vt:lpwstr>37780EFE6620494082FFB721C2DA2659_12</vt:lpwstr>
  </property>
</Properties>
</file>