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D5BC9">
      <w:pPr>
        <w:pStyle w:val="2"/>
        <w:numPr>
          <w:ilvl w:val="0"/>
          <w:numId w:val="1"/>
        </w:numPr>
        <w:spacing w:line="360" w:lineRule="auto"/>
        <w:jc w:val="center"/>
        <w:rPr>
          <w:rFonts w:hint="eastAsia"/>
          <w:sz w:val="36"/>
          <w:szCs w:val="16"/>
          <w:highlight w:val="none"/>
        </w:rPr>
      </w:pPr>
      <w:r>
        <w:rPr>
          <w:rFonts w:hint="eastAsia"/>
          <w:sz w:val="36"/>
          <w:szCs w:val="16"/>
          <w:highlight w:val="none"/>
        </w:rPr>
        <w:t xml:space="preserve"> </w:t>
      </w:r>
      <w:bookmarkStart w:id="0" w:name="_Toc26073"/>
      <w:r>
        <w:rPr>
          <w:rFonts w:hint="eastAsia"/>
          <w:sz w:val="36"/>
          <w:szCs w:val="16"/>
          <w:highlight w:val="none"/>
        </w:rPr>
        <w:t>竞争性磋商公告</w:t>
      </w:r>
      <w:bookmarkEnd w:id="0"/>
    </w:p>
    <w:p w14:paraId="5B1B9EEA">
      <w:pPr>
        <w:widowControl/>
        <w:spacing w:line="360" w:lineRule="auto"/>
        <w:jc w:val="left"/>
        <w:rPr>
          <w:rFonts w:hint="eastAsia" w:ascii="宋体" w:hAnsi="宋体" w:eastAsia="宋体" w:cs="宋体"/>
          <w:sz w:val="24"/>
          <w:szCs w:val="24"/>
          <w:highlight w:val="none"/>
        </w:rPr>
      </w:pPr>
      <w:bookmarkStart w:id="1" w:name="_Toc246928893"/>
      <w:r>
        <w:rPr>
          <w:rFonts w:hint="eastAsia" w:ascii="宋体" w:hAnsi="宋体" w:eastAsia="宋体" w:cs="宋体"/>
          <w:b/>
          <w:bCs/>
          <w:color w:val="333333"/>
          <w:kern w:val="0"/>
          <w:sz w:val="24"/>
          <w:szCs w:val="24"/>
          <w:highlight w:val="none"/>
          <w:lang w:bidi="ar"/>
        </w:rPr>
        <w:t>项目概况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6D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8" w:hRule="atLeast"/>
        </w:trPr>
        <w:tc>
          <w:tcPr>
            <w:tcW w:w="9487" w:type="dxa"/>
            <w:noWrap w:val="0"/>
            <w:vAlign w:val="center"/>
          </w:tcPr>
          <w:p w14:paraId="5D224E5F">
            <w:pPr>
              <w:pStyle w:val="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eastAsia="zh-CN"/>
              </w:rPr>
              <w:t>陕西省水上运动管理中心2025年小型场馆维修项目</w:t>
            </w:r>
            <w:r>
              <w:rPr>
                <w:rFonts w:hint="eastAsia" w:ascii="宋体" w:hAnsi="宋体" w:eastAsia="宋体" w:cs="宋体"/>
                <w:sz w:val="24"/>
                <w:szCs w:val="24"/>
                <w:highlight w:val="none"/>
              </w:rPr>
              <w:t>的潜在供应商应在西安市唐延路3号唐延国际中心AB区8层获取采购文件，并于</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rPr>
              <w:t>日09时30分（北京时间）前提交响应文件。</w:t>
            </w:r>
          </w:p>
        </w:tc>
      </w:tr>
    </w:tbl>
    <w:p w14:paraId="3CE42163">
      <w:pPr>
        <w:pStyle w:val="4"/>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一、项目基本情况：</w:t>
      </w:r>
    </w:p>
    <w:p w14:paraId="095F46A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1、项目编号：XBMH2025-129</w:t>
      </w:r>
    </w:p>
    <w:p w14:paraId="6DD32BCB">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陕西省水上运</w:t>
      </w:r>
      <w:bookmarkStart w:id="3" w:name="_GoBack"/>
      <w:r>
        <w:rPr>
          <w:rFonts w:hint="eastAsia" w:ascii="宋体" w:hAnsi="宋体" w:eastAsia="宋体" w:cs="宋体"/>
          <w:sz w:val="24"/>
          <w:szCs w:val="24"/>
          <w:highlight w:val="none"/>
          <w:lang w:eastAsia="zh-CN"/>
        </w:rPr>
        <w:t>动</w:t>
      </w:r>
      <w:bookmarkEnd w:id="3"/>
      <w:r>
        <w:rPr>
          <w:rFonts w:hint="eastAsia" w:ascii="宋体" w:hAnsi="宋体" w:eastAsia="宋体" w:cs="宋体"/>
          <w:sz w:val="24"/>
          <w:szCs w:val="24"/>
          <w:highlight w:val="none"/>
          <w:lang w:eastAsia="zh-CN"/>
        </w:rPr>
        <w:t>管理中心2025年小型场馆维修项目</w:t>
      </w:r>
    </w:p>
    <w:p w14:paraId="182B231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3、预算金额：</w:t>
      </w:r>
      <w:r>
        <w:rPr>
          <w:rFonts w:hint="eastAsia" w:ascii="宋体" w:hAnsi="宋体" w:eastAsia="宋体" w:cs="宋体"/>
          <w:sz w:val="24"/>
          <w:szCs w:val="24"/>
          <w:highlight w:val="none"/>
          <w:lang w:val="en-US" w:eastAsia="zh-CN"/>
        </w:rPr>
        <w:t>49.59万元</w:t>
      </w:r>
    </w:p>
    <w:p w14:paraId="7D32ADB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4、最高限价：</w:t>
      </w:r>
      <w:r>
        <w:rPr>
          <w:rFonts w:hint="eastAsia" w:ascii="宋体" w:hAnsi="宋体" w:eastAsia="宋体" w:cs="宋体"/>
          <w:sz w:val="24"/>
          <w:szCs w:val="24"/>
          <w:highlight w:val="none"/>
          <w:lang w:val="en-US" w:eastAsia="zh-CN"/>
        </w:rPr>
        <w:t>49.59万元</w:t>
      </w:r>
    </w:p>
    <w:p w14:paraId="3D18C97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5、采购需求：</w:t>
      </w:r>
    </w:p>
    <w:tbl>
      <w:tblPr>
        <w:tblStyle w:val="5"/>
        <w:tblW w:w="10113"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680"/>
        <w:gridCol w:w="1461"/>
        <w:gridCol w:w="1440"/>
        <w:gridCol w:w="2600"/>
        <w:gridCol w:w="1907"/>
      </w:tblGrid>
      <w:tr w14:paraId="00C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025" w:type="dxa"/>
            <w:noWrap w:val="0"/>
            <w:vAlign w:val="center"/>
          </w:tcPr>
          <w:p w14:paraId="0EB4A64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品目号</w:t>
            </w:r>
          </w:p>
        </w:tc>
        <w:tc>
          <w:tcPr>
            <w:tcW w:w="1680" w:type="dxa"/>
            <w:noWrap w:val="0"/>
            <w:vAlign w:val="center"/>
          </w:tcPr>
          <w:p w14:paraId="2605CE5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品目名称</w:t>
            </w:r>
          </w:p>
        </w:tc>
        <w:tc>
          <w:tcPr>
            <w:tcW w:w="1461" w:type="dxa"/>
            <w:noWrap w:val="0"/>
            <w:vAlign w:val="center"/>
          </w:tcPr>
          <w:p w14:paraId="34B1586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采购标的</w:t>
            </w:r>
          </w:p>
        </w:tc>
        <w:tc>
          <w:tcPr>
            <w:tcW w:w="1440" w:type="dxa"/>
            <w:noWrap w:val="0"/>
            <w:vAlign w:val="center"/>
          </w:tcPr>
          <w:p w14:paraId="1B0B0D6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p w14:paraId="1AA51A8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2600" w:type="dxa"/>
            <w:noWrap w:val="0"/>
            <w:vAlign w:val="center"/>
          </w:tcPr>
          <w:p w14:paraId="622EE2C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技术规格、参数及要求</w:t>
            </w:r>
          </w:p>
        </w:tc>
        <w:tc>
          <w:tcPr>
            <w:tcW w:w="1907" w:type="dxa"/>
            <w:noWrap w:val="0"/>
            <w:vAlign w:val="center"/>
          </w:tcPr>
          <w:p w14:paraId="279FA87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p>
        </w:tc>
      </w:tr>
      <w:tr w14:paraId="11DA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025" w:type="dxa"/>
            <w:noWrap w:val="0"/>
            <w:vAlign w:val="center"/>
          </w:tcPr>
          <w:p w14:paraId="318C891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680" w:type="dxa"/>
            <w:noWrap w:val="0"/>
            <w:vAlign w:val="center"/>
          </w:tcPr>
          <w:p w14:paraId="792F78F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园区绿化维护</w:t>
            </w:r>
          </w:p>
        </w:tc>
        <w:tc>
          <w:tcPr>
            <w:tcW w:w="1461" w:type="dxa"/>
            <w:noWrap w:val="0"/>
            <w:vAlign w:val="center"/>
          </w:tcPr>
          <w:p w14:paraId="310810E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22万元</w:t>
            </w:r>
          </w:p>
        </w:tc>
        <w:tc>
          <w:tcPr>
            <w:tcW w:w="1440" w:type="dxa"/>
            <w:noWrap w:val="0"/>
            <w:vAlign w:val="center"/>
          </w:tcPr>
          <w:p w14:paraId="6D49E8F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2600" w:type="dxa"/>
            <w:noWrap w:val="0"/>
            <w:vAlign w:val="center"/>
          </w:tcPr>
          <w:p w14:paraId="4D7EF07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具体详见磋商文件</w:t>
            </w:r>
          </w:p>
        </w:tc>
        <w:tc>
          <w:tcPr>
            <w:tcW w:w="1907" w:type="dxa"/>
            <w:noWrap w:val="0"/>
            <w:vAlign w:val="center"/>
          </w:tcPr>
          <w:p w14:paraId="0615F09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22万元</w:t>
            </w:r>
          </w:p>
        </w:tc>
      </w:tr>
      <w:tr w14:paraId="0367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25" w:type="dxa"/>
            <w:noWrap w:val="0"/>
            <w:vAlign w:val="center"/>
          </w:tcPr>
          <w:p w14:paraId="4AFDD55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680" w:type="dxa"/>
            <w:noWrap w:val="0"/>
            <w:vAlign w:val="center"/>
          </w:tcPr>
          <w:p w14:paraId="48253B9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小型场馆设施设备零星维保</w:t>
            </w:r>
          </w:p>
        </w:tc>
        <w:tc>
          <w:tcPr>
            <w:tcW w:w="1461" w:type="dxa"/>
            <w:noWrap w:val="0"/>
            <w:vAlign w:val="center"/>
          </w:tcPr>
          <w:p w14:paraId="7260AEA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27.59万元</w:t>
            </w:r>
          </w:p>
        </w:tc>
        <w:tc>
          <w:tcPr>
            <w:tcW w:w="1440" w:type="dxa"/>
            <w:noWrap w:val="0"/>
            <w:vAlign w:val="center"/>
          </w:tcPr>
          <w:p w14:paraId="5FEBE2D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1（批）</w:t>
            </w:r>
          </w:p>
        </w:tc>
        <w:tc>
          <w:tcPr>
            <w:tcW w:w="2600" w:type="dxa"/>
            <w:noWrap w:val="0"/>
            <w:vAlign w:val="center"/>
          </w:tcPr>
          <w:p w14:paraId="08B530D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具体详见磋商文件</w:t>
            </w:r>
          </w:p>
        </w:tc>
        <w:tc>
          <w:tcPr>
            <w:tcW w:w="1907" w:type="dxa"/>
            <w:noWrap w:val="0"/>
            <w:vAlign w:val="center"/>
          </w:tcPr>
          <w:p w14:paraId="1954346A">
            <w:pPr>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27.59万元</w:t>
            </w:r>
          </w:p>
        </w:tc>
        <w:bookmarkStart w:id="2" w:name="_Hlt497548036"/>
      </w:tr>
      <w:bookmarkEnd w:id="1"/>
      <w:bookmarkEnd w:id="2"/>
    </w:tbl>
    <w:p w14:paraId="73DF990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合同履行期限：12个月，自合同签订之日起算</w:t>
      </w:r>
    </w:p>
    <w:p w14:paraId="587B03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7、资金来源</w:t>
      </w:r>
      <w:r>
        <w:rPr>
          <w:rFonts w:hint="eastAsia" w:ascii="宋体" w:hAnsi="宋体" w:eastAsia="宋体" w:cs="宋体"/>
          <w:sz w:val="24"/>
          <w:szCs w:val="24"/>
        </w:rPr>
        <w:t>：财政</w:t>
      </w:r>
      <w:r>
        <w:rPr>
          <w:rFonts w:hint="eastAsia" w:ascii="宋体" w:hAnsi="宋体" w:eastAsia="宋体" w:cs="宋体"/>
          <w:sz w:val="24"/>
          <w:szCs w:val="24"/>
          <w:lang w:eastAsia="zh-CN"/>
        </w:rPr>
        <w:t>资金，已落实</w:t>
      </w:r>
    </w:p>
    <w:p w14:paraId="23A4B4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项目用途：</w:t>
      </w:r>
      <w:r>
        <w:rPr>
          <w:rFonts w:hint="eastAsia" w:ascii="宋体" w:hAnsi="宋体" w:eastAsia="宋体" w:cs="宋体"/>
          <w:sz w:val="24"/>
          <w:szCs w:val="24"/>
          <w:lang w:eastAsia="zh-CN"/>
        </w:rPr>
        <w:t>拟用于场馆日常维修</w:t>
      </w:r>
    </w:p>
    <w:p w14:paraId="1C4D32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、本项目是否接受联合体</w:t>
      </w:r>
      <w:r>
        <w:rPr>
          <w:rFonts w:hint="eastAsia" w:ascii="宋体" w:hAnsi="宋体" w:eastAsia="宋体" w:cs="宋体"/>
          <w:sz w:val="24"/>
          <w:szCs w:val="24"/>
          <w:lang w:eastAsia="zh-CN"/>
        </w:rPr>
        <w:t>磋商</w:t>
      </w:r>
      <w:r>
        <w:rPr>
          <w:rFonts w:hint="eastAsia" w:ascii="宋体" w:hAnsi="宋体" w:eastAsia="宋体" w:cs="宋体"/>
          <w:sz w:val="24"/>
          <w:szCs w:val="24"/>
        </w:rPr>
        <w:t>：不接受</w:t>
      </w:r>
    </w:p>
    <w:p w14:paraId="531EC29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lang w:bidi="ar"/>
        </w:rPr>
        <w:t>二、</w:t>
      </w:r>
      <w:r>
        <w:rPr>
          <w:rFonts w:hint="eastAsia" w:ascii="宋体" w:hAnsi="宋体" w:eastAsia="宋体" w:cs="宋体"/>
          <w:b/>
          <w:sz w:val="24"/>
          <w:szCs w:val="24"/>
          <w:lang w:eastAsia="zh-CN" w:bidi="ar"/>
        </w:rPr>
        <w:t>供应商</w:t>
      </w:r>
      <w:r>
        <w:rPr>
          <w:rFonts w:hint="eastAsia" w:ascii="宋体" w:hAnsi="宋体" w:eastAsia="宋体" w:cs="宋体"/>
          <w:b/>
          <w:sz w:val="24"/>
          <w:szCs w:val="24"/>
          <w:lang w:bidi="ar"/>
        </w:rPr>
        <w:t>资格要求：</w:t>
      </w:r>
    </w:p>
    <w:p w14:paraId="64FBF6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2.1基本条件：</w:t>
      </w:r>
      <w:r>
        <w:rPr>
          <w:rFonts w:hint="eastAsia" w:ascii="宋体" w:hAnsi="宋体" w:eastAsia="宋体" w:cs="宋体"/>
          <w:sz w:val="24"/>
          <w:szCs w:val="24"/>
        </w:rPr>
        <w:t>满足《中华人民共和国政府采购法》第二十二条规定</w:t>
      </w:r>
    </w:p>
    <w:p w14:paraId="33035A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）具有独立承担民事责任的能力；</w:t>
      </w:r>
    </w:p>
    <w:p w14:paraId="18ECC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）具有良好的商业信誉和健全的财务会计制度；</w:t>
      </w:r>
    </w:p>
    <w:p w14:paraId="7B4A59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）具有履行合同所必需的设备和专业技术能力；</w:t>
      </w:r>
    </w:p>
    <w:p w14:paraId="31B3C7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）有依法缴纳税收和社会保障资金的良好记录；</w:t>
      </w:r>
    </w:p>
    <w:p w14:paraId="0AB71B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）参加政府采购活动前三年内，在经营活动中没有重大违法记录；</w:t>
      </w:r>
    </w:p>
    <w:p w14:paraId="0A3D09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）法律、行政法规规定的其他条件。</w:t>
      </w:r>
    </w:p>
    <w:p w14:paraId="34599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2.2本项目特定资格要求：</w:t>
      </w:r>
    </w:p>
    <w:p w14:paraId="2FAF133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营业执照等主体资格证明文件：提供有效存续的企业营业执照（副本）/事业单位法人证书/专业服务机构执业许可证/民办非企业单位登记证书；</w:t>
      </w:r>
    </w:p>
    <w:p w14:paraId="31AEEE2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具备建设行政主管部门颁发的建筑工程施工总承包叁级（含）以上资质证书或市政公用工程施工总承包（含）以上资质证书，并具备有效的安全生产许可证；</w:t>
      </w:r>
    </w:p>
    <w:p w14:paraId="06B05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项目经理：拟派项目经理具有建筑工程专业二级及以上注册建造师证，且具有有效的安全生产考核合格（B）证，且未担任其他在建工程（须提供无在建工程的承诺函）；供应商及拟派项目经理基本信息在“陕西省建筑市场监管与诚信信息发布平台”可查询且无不良记录（提供查询截图）；</w:t>
      </w:r>
    </w:p>
    <w:p w14:paraId="564C78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财务状况表：具有良好的商业信誉和健全的财务会计制度（须提供近</w:t>
      </w:r>
      <w:r>
        <w:rPr>
          <w:rFonts w:hint="eastAsia" w:ascii="宋体" w:hAnsi="宋体" w:eastAsia="宋体" w:cs="宋体"/>
          <w:sz w:val="24"/>
          <w:szCs w:val="24"/>
          <w:lang w:val="en-US" w:eastAsia="zh-CN"/>
        </w:rPr>
        <w:t>2021年-2023年</w:t>
      </w:r>
      <w:r>
        <w:rPr>
          <w:rFonts w:hint="eastAsia" w:ascii="宋体" w:hAnsi="宋体" w:eastAsia="宋体" w:cs="宋体"/>
          <w:sz w:val="24"/>
          <w:szCs w:val="24"/>
        </w:rPr>
        <w:t>经过审计的财务报告，若成立不足三年的须提供自成立以来的第三方出具的财务审计报告，若成立不足一年的，提供基本账户银行出具的资信证明）复印件并加盖</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14:paraId="5D99B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社保缴纳证明：有依法缴纳税收和社会保障资金的良好记录（须提供加盖投标人公章的复印件）：</w:t>
      </w:r>
    </w:p>
    <w:p w14:paraId="23B5E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2025</w:t>
      </w:r>
      <w:r>
        <w:rPr>
          <w:rFonts w:hint="eastAsia" w:ascii="宋体" w:hAnsi="宋体" w:eastAsia="宋体" w:cs="宋体"/>
          <w:sz w:val="24"/>
          <w:szCs w:val="24"/>
        </w:rPr>
        <w:t>年1月1日至</w:t>
      </w:r>
      <w:r>
        <w:rPr>
          <w:rFonts w:hint="eastAsia" w:ascii="宋体" w:hAnsi="宋体" w:eastAsia="宋体" w:cs="宋体"/>
          <w:sz w:val="24"/>
          <w:szCs w:val="24"/>
          <w:lang w:eastAsia="zh-CN"/>
        </w:rPr>
        <w:t>磋商</w:t>
      </w:r>
      <w:r>
        <w:rPr>
          <w:rFonts w:hint="eastAsia" w:ascii="宋体" w:hAnsi="宋体" w:eastAsia="宋体" w:cs="宋体"/>
          <w:sz w:val="24"/>
          <w:szCs w:val="24"/>
        </w:rPr>
        <w:t>截止日间任意3个月缴纳税收的凭据；</w:t>
      </w:r>
    </w:p>
    <w:p w14:paraId="218A6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②</w:t>
      </w: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2025</w:t>
      </w:r>
      <w:r>
        <w:rPr>
          <w:rFonts w:hint="eastAsia" w:ascii="宋体" w:hAnsi="宋体" w:eastAsia="宋体" w:cs="宋体"/>
          <w:sz w:val="24"/>
          <w:szCs w:val="24"/>
        </w:rPr>
        <w:t>年1月1日至</w:t>
      </w:r>
      <w:r>
        <w:rPr>
          <w:rFonts w:hint="eastAsia" w:ascii="宋体" w:hAnsi="宋体" w:eastAsia="宋体" w:cs="宋体"/>
          <w:sz w:val="24"/>
          <w:szCs w:val="24"/>
          <w:lang w:eastAsia="zh-CN"/>
        </w:rPr>
        <w:t>磋商</w:t>
      </w:r>
      <w:r>
        <w:rPr>
          <w:rFonts w:hint="eastAsia" w:ascii="宋体" w:hAnsi="宋体" w:eastAsia="宋体" w:cs="宋体"/>
          <w:sz w:val="24"/>
          <w:szCs w:val="24"/>
        </w:rPr>
        <w:t>截止日间任意3个月缴纳社会保险的凭据</w:t>
      </w:r>
      <w:r>
        <w:rPr>
          <w:rFonts w:hint="eastAsia" w:ascii="宋体" w:hAnsi="宋体" w:eastAsia="宋体" w:cs="宋体"/>
          <w:sz w:val="24"/>
          <w:szCs w:val="24"/>
          <w:lang w:eastAsia="zh-CN"/>
        </w:rPr>
        <w:t>；</w:t>
      </w:r>
    </w:p>
    <w:p w14:paraId="7C5174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依法免税或不需要缴纳社会保障资金的</w:t>
      </w:r>
      <w:r>
        <w:rPr>
          <w:rFonts w:hint="eastAsia" w:ascii="宋体" w:hAnsi="宋体" w:eastAsia="宋体" w:cs="宋体"/>
          <w:sz w:val="24"/>
          <w:szCs w:val="24"/>
          <w:lang w:eastAsia="zh-CN"/>
        </w:rPr>
        <w:t>供应商</w:t>
      </w:r>
      <w:r>
        <w:rPr>
          <w:rFonts w:hint="eastAsia" w:ascii="宋体" w:hAnsi="宋体" w:eastAsia="宋体" w:cs="宋体"/>
          <w:sz w:val="24"/>
          <w:szCs w:val="24"/>
        </w:rPr>
        <w:t>，应提供相应文件证明其依法免税或不需要缴纳社会保障资金。</w:t>
      </w:r>
    </w:p>
    <w:p w14:paraId="6912C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书面声明：</w:t>
      </w:r>
      <w:r>
        <w:rPr>
          <w:rFonts w:hint="eastAsia" w:ascii="宋体" w:hAnsi="宋体" w:eastAsia="宋体" w:cs="宋体"/>
          <w:sz w:val="24"/>
          <w:szCs w:val="24"/>
          <w:lang w:eastAsia="zh-CN"/>
        </w:rPr>
        <w:t>供应商</w:t>
      </w:r>
      <w:r>
        <w:rPr>
          <w:rFonts w:hint="eastAsia" w:ascii="宋体" w:hAnsi="宋体" w:eastAsia="宋体" w:cs="宋体"/>
          <w:sz w:val="24"/>
          <w:szCs w:val="24"/>
        </w:rPr>
        <w:t>具有履行合同所必需的设备和专业技术能力，须提供加盖</w:t>
      </w:r>
      <w:r>
        <w:rPr>
          <w:rFonts w:hint="eastAsia" w:ascii="宋体" w:hAnsi="宋体" w:eastAsia="宋体" w:cs="宋体"/>
          <w:sz w:val="24"/>
          <w:szCs w:val="24"/>
          <w:lang w:eastAsia="zh-CN"/>
        </w:rPr>
        <w:t>供应商</w:t>
      </w:r>
      <w:r>
        <w:rPr>
          <w:rFonts w:hint="eastAsia" w:ascii="宋体" w:hAnsi="宋体" w:eastAsia="宋体" w:cs="宋体"/>
          <w:sz w:val="24"/>
          <w:szCs w:val="24"/>
        </w:rPr>
        <w:t>公章的书面声明；</w:t>
      </w:r>
    </w:p>
    <w:p w14:paraId="5617E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书面声明：参加政府采购活动前三年内，在经营活动中没有重大违法记录，须提供加盖投标人公章的书面声明；</w:t>
      </w:r>
    </w:p>
    <w:p w14:paraId="3876D0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控股管理关系：凡两家或以上</w:t>
      </w:r>
      <w:r>
        <w:rPr>
          <w:rFonts w:hint="eastAsia" w:ascii="宋体" w:hAnsi="宋体" w:eastAsia="宋体" w:cs="宋体"/>
          <w:sz w:val="24"/>
          <w:szCs w:val="24"/>
          <w:lang w:eastAsia="zh-CN"/>
        </w:rPr>
        <w:t>供应商</w:t>
      </w:r>
      <w:r>
        <w:rPr>
          <w:rFonts w:hint="eastAsia" w:ascii="宋体" w:hAnsi="宋体" w:eastAsia="宋体" w:cs="宋体"/>
          <w:sz w:val="24"/>
          <w:szCs w:val="24"/>
        </w:rPr>
        <w:t>参加同一项目的采购，有如下情况的，不得参加项目采购活动：单位负责人为同一人或者存在直接控股、管理关系的不同</w:t>
      </w:r>
      <w:r>
        <w:rPr>
          <w:rFonts w:hint="eastAsia" w:ascii="宋体" w:hAnsi="宋体" w:eastAsia="宋体" w:cs="宋体"/>
          <w:sz w:val="24"/>
          <w:szCs w:val="24"/>
          <w:lang w:eastAsia="zh-CN"/>
        </w:rPr>
        <w:t>供应商</w:t>
      </w:r>
      <w:r>
        <w:rPr>
          <w:rFonts w:hint="eastAsia" w:ascii="宋体" w:hAnsi="宋体" w:eastAsia="宋体" w:cs="宋体"/>
          <w:sz w:val="24"/>
          <w:szCs w:val="24"/>
        </w:rPr>
        <w:t>，不得同时参加本项目的采购活动</w:t>
      </w:r>
      <w:r>
        <w:rPr>
          <w:rFonts w:hint="eastAsia" w:ascii="宋体" w:hAnsi="宋体" w:eastAsia="宋体" w:cs="宋体"/>
          <w:sz w:val="24"/>
          <w:szCs w:val="24"/>
          <w:lang w:eastAsia="zh-CN"/>
        </w:rPr>
        <w:t>，</w:t>
      </w:r>
      <w:r>
        <w:rPr>
          <w:rFonts w:hint="eastAsia" w:ascii="宋体" w:hAnsi="宋体" w:eastAsia="宋体" w:cs="宋体"/>
          <w:sz w:val="24"/>
          <w:szCs w:val="24"/>
        </w:rPr>
        <w:t>提供加盖</w:t>
      </w:r>
      <w:r>
        <w:rPr>
          <w:rFonts w:hint="eastAsia" w:ascii="宋体" w:hAnsi="宋体" w:eastAsia="宋体" w:cs="宋体"/>
          <w:sz w:val="24"/>
          <w:szCs w:val="24"/>
          <w:lang w:eastAsia="zh-CN"/>
        </w:rPr>
        <w:t>供应商</w:t>
      </w:r>
      <w:r>
        <w:rPr>
          <w:rFonts w:hint="eastAsia" w:ascii="宋体" w:hAnsi="宋体" w:eastAsia="宋体" w:cs="宋体"/>
          <w:sz w:val="24"/>
          <w:szCs w:val="24"/>
        </w:rPr>
        <w:t>公章承诺。</w:t>
      </w:r>
    </w:p>
    <w:p w14:paraId="45C18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信用要求：</w:t>
      </w:r>
      <w:r>
        <w:rPr>
          <w:rFonts w:hint="eastAsia" w:ascii="宋体" w:hAnsi="宋体" w:eastAsia="宋体" w:cs="宋体"/>
          <w:sz w:val="24"/>
          <w:szCs w:val="24"/>
          <w:lang w:eastAsia="zh-CN"/>
        </w:rPr>
        <w:t>供应商</w:t>
      </w:r>
      <w:r>
        <w:rPr>
          <w:rFonts w:hint="eastAsia" w:ascii="宋体" w:hAnsi="宋体" w:eastAsia="宋体" w:cs="宋体"/>
          <w:sz w:val="24"/>
          <w:szCs w:val="24"/>
        </w:rPr>
        <w:t>不得为“信用中国”网站（www.creditchina.gov.cn）中列入失信被执行人和重大税收违法案件当事人名单的投标人，不得为</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t>
      </w:r>
      <w:r>
        <w:rPr>
          <w:rFonts w:hint="eastAsia" w:ascii="宋体" w:hAnsi="宋体" w:eastAsia="宋体" w:cs="宋体"/>
          <w:sz w:val="24"/>
          <w:szCs w:val="24"/>
          <w:lang w:eastAsia="zh-CN"/>
        </w:rPr>
        <w:t>”</w:t>
      </w:r>
      <w:r>
        <w:rPr>
          <w:rFonts w:hint="eastAsia" w:ascii="宋体" w:hAnsi="宋体" w:eastAsia="宋体" w:cs="宋体"/>
          <w:sz w:val="24"/>
          <w:szCs w:val="24"/>
        </w:rPr>
        <w:t>（www.ccgp.gov.cn）政府采购严重违法失信行为记录名单中被财政部门禁止参加政府采购活动的</w:t>
      </w:r>
      <w:r>
        <w:rPr>
          <w:rFonts w:hint="eastAsia" w:ascii="宋体" w:hAnsi="宋体" w:eastAsia="宋体" w:cs="宋体"/>
          <w:sz w:val="24"/>
          <w:szCs w:val="24"/>
          <w:lang w:eastAsia="zh-CN"/>
        </w:rPr>
        <w:t>供应商</w:t>
      </w:r>
      <w:r>
        <w:rPr>
          <w:rFonts w:hint="eastAsia" w:ascii="宋体" w:hAnsi="宋体" w:eastAsia="宋体" w:cs="宋体"/>
          <w:sz w:val="24"/>
          <w:szCs w:val="24"/>
        </w:rPr>
        <w:t>（处罚决定规定的时间和地域范围内）。；</w:t>
      </w:r>
    </w:p>
    <w:p w14:paraId="48BE06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）法定代表人授权委托书：法定代表人参加投标的，须提供本人身份证复印件（附在资格证明文件中）；法定代表人授权他人参加投标的，须提供法定代表人授权委托书。</w:t>
      </w:r>
      <w:r>
        <w:rPr>
          <w:rFonts w:hint="eastAsia" w:ascii="宋体" w:hAnsi="宋体" w:eastAsia="宋体" w:cs="宋体"/>
          <w:sz w:val="24"/>
          <w:szCs w:val="24"/>
          <w:lang w:eastAsia="zh-CN"/>
        </w:rPr>
        <w:t>响应</w:t>
      </w:r>
      <w:r>
        <w:rPr>
          <w:rFonts w:hint="eastAsia" w:ascii="宋体" w:hAnsi="宋体" w:eastAsia="宋体" w:cs="宋体"/>
          <w:sz w:val="24"/>
          <w:szCs w:val="24"/>
        </w:rPr>
        <w:t>文件中凡是需要法定代表人盖章之处，非法人单位的负责人均参照执行；</w:t>
      </w:r>
    </w:p>
    <w:p w14:paraId="31A75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）本项目不接受联合体投标。</w:t>
      </w:r>
    </w:p>
    <w:p w14:paraId="288FA0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落实政府采购政策需满足的资格要求：</w:t>
      </w:r>
    </w:p>
    <w:p w14:paraId="0BBF8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（1）《政府采购促进中小企业发展管理办法》（财库〔2020〕46号）； </w:t>
      </w:r>
    </w:p>
    <w:p w14:paraId="2390F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（2）《财政部司法部关于政府采购支持监狱企业发展有关问题的通知》（财库〔2014〕68号）；</w:t>
      </w:r>
    </w:p>
    <w:p w14:paraId="13B8C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（3）《国务院办公厅关于建立政府强制采购节能产品制度的通知》（国办发〔2007〕51号）；</w:t>
      </w:r>
    </w:p>
    <w:p w14:paraId="56940B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（4）《节能产品政府采购实施意见》（财库〔2004〕185号）；</w:t>
      </w:r>
    </w:p>
    <w:p w14:paraId="4F48D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（5）《环境标志产品政府采购实施的意见》（财库〔2006〕90号）；</w:t>
      </w:r>
    </w:p>
    <w:p w14:paraId="7A0A10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（6）《三部门联合发布关于促进残疾人就业政府采购政策的通知》（财库〔2017〕141号）；</w:t>
      </w:r>
    </w:p>
    <w:p w14:paraId="286751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（7）《财政部发展改革委生态环境部市场监管总局关于调整优化节能产品、环境标志产品政府采购执行机制的通知》（财库〔2019〕9号）；</w:t>
      </w:r>
    </w:p>
    <w:p w14:paraId="037E6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（8）《财政部农业农村部国家乡村振兴局关于运用政府采购政策支持乡村产业振兴的通知》（财库〔2021〕19号）；</w:t>
      </w:r>
    </w:p>
    <w:p w14:paraId="22D674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（9）陕西省财政厅关于印发《陕西省中小企业政府采购信用融资办法》（陕财办采〔2018〕23号）。</w:t>
      </w:r>
    </w:p>
    <w:p w14:paraId="475E5AA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bidi="ar"/>
        </w:rPr>
      </w:pPr>
      <w:r>
        <w:rPr>
          <w:rFonts w:hint="eastAsia" w:ascii="宋体" w:hAnsi="宋体" w:eastAsia="宋体" w:cs="宋体"/>
          <w:b/>
          <w:sz w:val="24"/>
          <w:szCs w:val="24"/>
          <w:lang w:bidi="ar"/>
        </w:rPr>
        <w:t>三、</w:t>
      </w:r>
      <w:r>
        <w:rPr>
          <w:rFonts w:hint="eastAsia" w:ascii="宋体" w:hAnsi="宋体" w:eastAsia="宋体" w:cs="宋体"/>
          <w:b/>
          <w:sz w:val="24"/>
          <w:szCs w:val="24"/>
          <w:lang w:eastAsia="zh-CN" w:bidi="ar"/>
        </w:rPr>
        <w:t>采购</w:t>
      </w:r>
      <w:r>
        <w:rPr>
          <w:rFonts w:hint="eastAsia" w:ascii="宋体" w:hAnsi="宋体" w:eastAsia="宋体" w:cs="宋体"/>
          <w:b/>
          <w:sz w:val="24"/>
          <w:szCs w:val="24"/>
          <w:lang w:bidi="ar"/>
        </w:rPr>
        <w:t>文件的获取方式</w:t>
      </w:r>
    </w:p>
    <w:p w14:paraId="52B43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05</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30</w:t>
      </w:r>
      <w:r>
        <w:rPr>
          <w:rFonts w:hint="eastAsia" w:ascii="宋体" w:hAnsi="宋体" w:eastAsia="宋体" w:cs="宋体"/>
          <w:sz w:val="24"/>
          <w:szCs w:val="24"/>
        </w:rPr>
        <w:t>日至</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06</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06</w:t>
      </w:r>
      <w:r>
        <w:rPr>
          <w:rFonts w:hint="eastAsia" w:ascii="宋体" w:hAnsi="宋体" w:eastAsia="宋体" w:cs="宋体"/>
          <w:sz w:val="24"/>
          <w:szCs w:val="24"/>
        </w:rPr>
        <w:t>日，每天上午</w:t>
      </w:r>
      <w:r>
        <w:rPr>
          <w:rFonts w:hint="eastAsia" w:ascii="宋体" w:hAnsi="宋体" w:eastAsia="宋体" w:cs="宋体"/>
          <w:sz w:val="24"/>
          <w:szCs w:val="24"/>
          <w:u w:val="single"/>
        </w:rPr>
        <w:t>09:00时</w:t>
      </w:r>
      <w:r>
        <w:rPr>
          <w:rFonts w:hint="eastAsia" w:ascii="宋体" w:hAnsi="宋体" w:eastAsia="宋体" w:cs="宋体"/>
          <w:sz w:val="24"/>
          <w:szCs w:val="24"/>
        </w:rPr>
        <w:t>至</w:t>
      </w:r>
      <w:r>
        <w:rPr>
          <w:rFonts w:hint="eastAsia" w:ascii="宋体" w:hAnsi="宋体" w:eastAsia="宋体" w:cs="宋体"/>
          <w:sz w:val="24"/>
          <w:szCs w:val="24"/>
          <w:u w:val="single"/>
        </w:rPr>
        <w:t>12:00时</w:t>
      </w:r>
      <w:r>
        <w:rPr>
          <w:rFonts w:hint="eastAsia" w:ascii="宋体" w:hAnsi="宋体" w:eastAsia="宋体" w:cs="宋体"/>
          <w:sz w:val="24"/>
          <w:szCs w:val="24"/>
        </w:rPr>
        <w:t>，下午</w:t>
      </w:r>
      <w:r>
        <w:rPr>
          <w:rFonts w:hint="eastAsia" w:ascii="宋体" w:hAnsi="宋体" w:eastAsia="宋体" w:cs="宋体"/>
          <w:sz w:val="24"/>
          <w:szCs w:val="24"/>
          <w:u w:val="single"/>
        </w:rPr>
        <w:t>14:00</w:t>
      </w:r>
      <w:r>
        <w:rPr>
          <w:rFonts w:hint="eastAsia" w:ascii="宋体" w:hAnsi="宋体" w:eastAsia="宋体" w:cs="宋体"/>
          <w:sz w:val="24"/>
          <w:szCs w:val="24"/>
          <w:u w:val="single"/>
          <w:lang w:eastAsia="zh-CN"/>
        </w:rPr>
        <w:t>时</w:t>
      </w:r>
      <w:r>
        <w:rPr>
          <w:rFonts w:hint="eastAsia" w:ascii="宋体" w:hAnsi="宋体" w:eastAsia="宋体" w:cs="宋体"/>
          <w:sz w:val="24"/>
          <w:szCs w:val="24"/>
        </w:rPr>
        <w:t>至</w:t>
      </w:r>
      <w:r>
        <w:rPr>
          <w:rFonts w:hint="eastAsia" w:ascii="宋体" w:hAnsi="宋体" w:eastAsia="宋体" w:cs="宋体"/>
          <w:sz w:val="24"/>
          <w:szCs w:val="24"/>
          <w:u w:val="single"/>
        </w:rPr>
        <w:t>17:00</w:t>
      </w:r>
      <w:r>
        <w:rPr>
          <w:rFonts w:hint="eastAsia" w:ascii="宋体" w:hAnsi="宋体" w:eastAsia="宋体" w:cs="宋体"/>
          <w:sz w:val="24"/>
          <w:szCs w:val="24"/>
          <w:u w:val="single"/>
          <w:lang w:eastAsia="zh-CN"/>
        </w:rPr>
        <w:t>时</w:t>
      </w:r>
      <w:r>
        <w:rPr>
          <w:rFonts w:hint="eastAsia" w:ascii="宋体" w:hAnsi="宋体" w:eastAsia="宋体" w:cs="宋体"/>
          <w:sz w:val="24"/>
          <w:szCs w:val="24"/>
        </w:rPr>
        <w:t>（北京时间,法定节假日除外）；</w:t>
      </w:r>
    </w:p>
    <w:p w14:paraId="35211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u w:val="single"/>
        </w:rPr>
        <w:t>西安市唐延路3号唐延国际中心AB区8楼</w:t>
      </w:r>
      <w:r>
        <w:rPr>
          <w:rFonts w:hint="eastAsia" w:ascii="宋体" w:hAnsi="宋体" w:eastAsia="宋体" w:cs="宋体"/>
          <w:sz w:val="24"/>
          <w:szCs w:val="24"/>
        </w:rPr>
        <w:t>；</w:t>
      </w:r>
    </w:p>
    <w:p w14:paraId="36891E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方式：</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携带单位介绍信、</w:t>
      </w:r>
      <w:r>
        <w:rPr>
          <w:rFonts w:hint="eastAsia" w:ascii="宋体" w:hAnsi="宋体" w:eastAsia="宋体" w:cs="宋体"/>
          <w:sz w:val="24"/>
          <w:szCs w:val="24"/>
          <w:u w:val="single"/>
          <w:lang w:eastAsia="zh-CN"/>
        </w:rPr>
        <w:t>中小企业声明函、</w:t>
      </w:r>
      <w:r>
        <w:rPr>
          <w:rFonts w:hint="eastAsia" w:ascii="宋体" w:hAnsi="宋体" w:eastAsia="宋体" w:cs="宋体"/>
          <w:sz w:val="24"/>
          <w:szCs w:val="24"/>
          <w:u w:val="single"/>
        </w:rPr>
        <w:t>法定代表人授权委托书及被授权人身份证等资料的复印件（加盖</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公章）在陕西省西安市高新区唐延路3号唐延国际中心AB区8楼陕西西北民航</w:t>
      </w:r>
      <w:r>
        <w:rPr>
          <w:rFonts w:hint="eastAsia" w:ascii="宋体" w:hAnsi="宋体" w:eastAsia="宋体" w:cs="宋体"/>
          <w:sz w:val="24"/>
          <w:szCs w:val="24"/>
          <w:u w:val="single"/>
          <w:lang w:eastAsia="zh-CN"/>
        </w:rPr>
        <w:t>工程</w:t>
      </w:r>
      <w:r>
        <w:rPr>
          <w:rFonts w:hint="eastAsia" w:ascii="宋体" w:hAnsi="宋体" w:eastAsia="宋体" w:cs="宋体"/>
          <w:sz w:val="24"/>
          <w:szCs w:val="24"/>
          <w:u w:val="single"/>
        </w:rPr>
        <w:t>咨询有限公司购买</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文件。购买文件开户名称：陕西西北民航</w:t>
      </w:r>
      <w:r>
        <w:rPr>
          <w:rFonts w:hint="eastAsia" w:ascii="宋体" w:hAnsi="宋体" w:eastAsia="宋体" w:cs="宋体"/>
          <w:sz w:val="24"/>
          <w:szCs w:val="24"/>
          <w:u w:val="single"/>
          <w:lang w:eastAsia="zh-CN"/>
        </w:rPr>
        <w:t>工程</w:t>
      </w:r>
      <w:r>
        <w:rPr>
          <w:rFonts w:hint="eastAsia" w:ascii="宋体" w:hAnsi="宋体" w:eastAsia="宋体" w:cs="宋体"/>
          <w:sz w:val="24"/>
          <w:szCs w:val="24"/>
          <w:u w:val="single"/>
        </w:rPr>
        <w:t>咨询有限公司；开户银行：建行西安高新科技支行；账号：61001925700052502533。</w:t>
      </w:r>
    </w:p>
    <w:p w14:paraId="44F7D8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文件</w:t>
      </w:r>
      <w:r>
        <w:rPr>
          <w:rFonts w:hint="eastAsia" w:ascii="宋体" w:hAnsi="宋体" w:eastAsia="宋体" w:cs="宋体"/>
          <w:sz w:val="24"/>
          <w:szCs w:val="24"/>
          <w:lang w:eastAsia="zh-CN"/>
        </w:rPr>
        <w:t>按标段</w:t>
      </w:r>
      <w:r>
        <w:rPr>
          <w:rFonts w:hint="eastAsia" w:ascii="宋体" w:hAnsi="宋体" w:eastAsia="宋体" w:cs="宋体"/>
          <w:sz w:val="24"/>
          <w:szCs w:val="24"/>
        </w:rPr>
        <w:t>售价</w:t>
      </w:r>
      <w:r>
        <w:rPr>
          <w:rFonts w:hint="eastAsia" w:ascii="宋体" w:hAnsi="宋体" w:eastAsia="宋体" w:cs="宋体"/>
          <w:sz w:val="24"/>
          <w:szCs w:val="24"/>
          <w:lang w:eastAsia="zh-CN"/>
        </w:rPr>
        <w:t>，每标段售价</w:t>
      </w:r>
      <w:r>
        <w:rPr>
          <w:rFonts w:hint="eastAsia" w:ascii="宋体" w:hAnsi="宋体" w:eastAsia="宋体" w:cs="宋体"/>
          <w:sz w:val="24"/>
          <w:szCs w:val="24"/>
          <w:u w:val="single"/>
        </w:rPr>
        <w:t>500.00元</w:t>
      </w:r>
      <w:r>
        <w:rPr>
          <w:rFonts w:hint="eastAsia" w:ascii="宋体" w:hAnsi="宋体" w:eastAsia="宋体" w:cs="宋体"/>
          <w:sz w:val="24"/>
          <w:szCs w:val="24"/>
        </w:rPr>
        <w:t>（含技术资料）。</w:t>
      </w:r>
    </w:p>
    <w:p w14:paraId="0BAB633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bidi="ar"/>
        </w:rPr>
      </w:pPr>
      <w:r>
        <w:rPr>
          <w:rFonts w:hint="eastAsia" w:ascii="宋体" w:hAnsi="宋体" w:eastAsia="宋体" w:cs="宋体"/>
          <w:b/>
          <w:sz w:val="24"/>
          <w:szCs w:val="24"/>
          <w:lang w:bidi="ar"/>
        </w:rPr>
        <w:t>四、</w:t>
      </w:r>
      <w:r>
        <w:rPr>
          <w:rFonts w:hint="eastAsia" w:ascii="宋体" w:hAnsi="宋体" w:eastAsia="宋体" w:cs="宋体"/>
          <w:b/>
          <w:sz w:val="24"/>
          <w:szCs w:val="24"/>
          <w:lang w:eastAsia="zh-CN" w:bidi="ar"/>
        </w:rPr>
        <w:t>响应</w:t>
      </w:r>
      <w:r>
        <w:rPr>
          <w:rFonts w:hint="eastAsia" w:ascii="宋体" w:hAnsi="宋体" w:eastAsia="宋体" w:cs="宋体"/>
          <w:b/>
          <w:sz w:val="24"/>
          <w:szCs w:val="24"/>
          <w:lang w:bidi="ar"/>
        </w:rPr>
        <w:t>文件递交：</w:t>
      </w:r>
    </w:p>
    <w:p w14:paraId="78DE3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06</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11</w:t>
      </w:r>
      <w:r>
        <w:rPr>
          <w:rFonts w:hint="eastAsia" w:ascii="宋体" w:hAnsi="宋体" w:eastAsia="宋体" w:cs="宋体"/>
          <w:sz w:val="24"/>
          <w:szCs w:val="24"/>
        </w:rPr>
        <w:t>日</w:t>
      </w:r>
      <w:r>
        <w:rPr>
          <w:rFonts w:hint="eastAsia" w:ascii="宋体" w:hAnsi="宋体" w:eastAsia="宋体" w:cs="宋体"/>
          <w:sz w:val="24"/>
          <w:szCs w:val="24"/>
          <w:u w:val="single"/>
        </w:rPr>
        <w:t>09时30分00秒</w:t>
      </w:r>
      <w:r>
        <w:rPr>
          <w:rFonts w:hint="eastAsia" w:ascii="宋体" w:hAnsi="宋体" w:eastAsia="宋体" w:cs="宋体"/>
          <w:sz w:val="24"/>
          <w:szCs w:val="24"/>
        </w:rPr>
        <w:t>（北京时间）</w:t>
      </w:r>
    </w:p>
    <w:p w14:paraId="79199C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rPr>
        <w:t>西安市唐延路3号唐延国际中心AB区8楼</w:t>
      </w:r>
    </w:p>
    <w:p w14:paraId="2420E81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bidi="ar"/>
        </w:rPr>
      </w:pPr>
      <w:r>
        <w:rPr>
          <w:rFonts w:hint="eastAsia" w:ascii="宋体" w:hAnsi="宋体" w:eastAsia="宋体" w:cs="宋体"/>
          <w:b/>
          <w:sz w:val="24"/>
          <w:szCs w:val="24"/>
          <w:lang w:bidi="ar"/>
        </w:rPr>
        <w:t>五、公告期限</w:t>
      </w:r>
    </w:p>
    <w:p w14:paraId="1BE7A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个工作日。</w:t>
      </w:r>
    </w:p>
    <w:p w14:paraId="5424000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bidi="ar"/>
        </w:rPr>
      </w:pPr>
      <w:r>
        <w:rPr>
          <w:rFonts w:hint="eastAsia" w:ascii="宋体" w:hAnsi="宋体" w:eastAsia="宋体" w:cs="宋体"/>
          <w:b/>
          <w:sz w:val="24"/>
          <w:szCs w:val="24"/>
          <w:lang w:eastAsia="zh-CN" w:bidi="ar"/>
        </w:rPr>
        <w:t>六、</w:t>
      </w:r>
      <w:r>
        <w:rPr>
          <w:rFonts w:hint="eastAsia" w:ascii="宋体" w:hAnsi="宋体" w:eastAsia="宋体" w:cs="宋体"/>
          <w:b/>
          <w:sz w:val="24"/>
          <w:szCs w:val="24"/>
          <w:lang w:bidi="ar"/>
        </w:rPr>
        <w:t>其他补充事宜</w:t>
      </w:r>
    </w:p>
    <w:p w14:paraId="64FA1721">
      <w:pPr>
        <w:pStyle w:val="4"/>
        <w:spacing w:line="360" w:lineRule="auto"/>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本项目在</w:t>
      </w:r>
      <w:r>
        <w:rPr>
          <w:rFonts w:hint="eastAsia" w:ascii="宋体" w:hAnsi="宋体" w:eastAsia="宋体" w:cs="宋体"/>
          <w:bCs/>
          <w:sz w:val="24"/>
          <w:szCs w:val="24"/>
          <w:u w:val="single"/>
          <w:lang w:bidi="ar"/>
        </w:rPr>
        <w:t>《</w:t>
      </w:r>
      <w:r>
        <w:rPr>
          <w:rFonts w:hint="eastAsia" w:ascii="宋体" w:hAnsi="宋体" w:eastAsia="宋体" w:cs="宋体"/>
          <w:bCs/>
          <w:sz w:val="24"/>
          <w:szCs w:val="24"/>
          <w:u w:val="single"/>
          <w:lang w:eastAsia="zh-CN" w:bidi="ar"/>
        </w:rPr>
        <w:t>陕西省政府采购网</w:t>
      </w:r>
      <w:r>
        <w:rPr>
          <w:rFonts w:hint="eastAsia" w:ascii="宋体" w:hAnsi="宋体" w:eastAsia="宋体" w:cs="宋体"/>
          <w:bCs/>
          <w:sz w:val="24"/>
          <w:szCs w:val="24"/>
          <w:u w:val="single"/>
          <w:lang w:bidi="ar"/>
        </w:rPr>
        <w:t>》</w:t>
      </w:r>
      <w:r>
        <w:rPr>
          <w:rFonts w:hint="eastAsia" w:ascii="宋体" w:hAnsi="宋体" w:eastAsia="宋体" w:cs="宋体"/>
          <w:bCs/>
          <w:sz w:val="24"/>
          <w:szCs w:val="24"/>
          <w:lang w:bidi="ar"/>
        </w:rPr>
        <w:t>媒介平台发布公告。</w:t>
      </w:r>
    </w:p>
    <w:p w14:paraId="2EE4E2B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 xml:space="preserve">七、对本次招标提出询问，请按以下方式联系 </w:t>
      </w:r>
    </w:p>
    <w:p w14:paraId="73511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r>
        <w:rPr>
          <w:rFonts w:hint="eastAsia" w:ascii="宋体" w:hAnsi="宋体" w:eastAsia="宋体" w:cs="宋体"/>
          <w:color w:val="auto"/>
          <w:sz w:val="24"/>
          <w:szCs w:val="24"/>
          <w:u w:val="single"/>
        </w:rPr>
        <w:t>陕西省水上运动管理中心</w:t>
      </w:r>
    </w:p>
    <w:p w14:paraId="139A6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eastAsia="zh-CN"/>
        </w:rPr>
        <w:t>卢连军</w:t>
      </w:r>
    </w:p>
    <w:p w14:paraId="0DD56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u w:val="single"/>
          <w:lang w:val="en-US" w:eastAsia="zh-CN"/>
        </w:rPr>
        <w:t>029-87072876</w:t>
      </w:r>
    </w:p>
    <w:p w14:paraId="520F51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陕西省咸阳市杨凌示范区滨河路</w:t>
      </w:r>
    </w:p>
    <w:p w14:paraId="61B16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0D8F8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名称：</w:t>
      </w:r>
      <w:r>
        <w:rPr>
          <w:rFonts w:hint="eastAsia" w:ascii="宋体" w:hAnsi="宋体" w:eastAsia="宋体" w:cs="宋体"/>
          <w:sz w:val="24"/>
          <w:szCs w:val="24"/>
          <w:u w:val="single"/>
        </w:rPr>
        <w:t>陕西西北民航工程咨询有限公司</w:t>
      </w:r>
    </w:p>
    <w:p w14:paraId="7F9B25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西安市唐延路3号唐延国际中心AB区8楼</w:t>
      </w:r>
    </w:p>
    <w:p w14:paraId="210688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029-88347945-8060</w:t>
      </w:r>
      <w:r>
        <w:rPr>
          <w:rFonts w:hint="eastAsia" w:ascii="宋体" w:hAnsi="宋体" w:eastAsia="宋体" w:cs="宋体"/>
          <w:sz w:val="24"/>
          <w:szCs w:val="24"/>
        </w:rPr>
        <w:t xml:space="preserve">                         </w:t>
      </w:r>
    </w:p>
    <w:p w14:paraId="0C1586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电子邮件：</w:t>
      </w:r>
      <w:r>
        <w:rPr>
          <w:rFonts w:hint="eastAsia" w:ascii="宋体" w:hAnsi="宋体" w:eastAsia="宋体" w:cs="宋体"/>
          <w:sz w:val="24"/>
          <w:szCs w:val="24"/>
          <w:u w:val="single"/>
        </w:rPr>
        <w:t>xbmhzb3@163.com</w:t>
      </w:r>
    </w:p>
    <w:p w14:paraId="69538A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网址：</w:t>
      </w:r>
      <w:r>
        <w:rPr>
          <w:rFonts w:hint="eastAsia" w:ascii="宋体" w:hAnsi="宋体" w:eastAsia="宋体" w:cs="宋体"/>
          <w:sz w:val="24"/>
          <w:szCs w:val="24"/>
          <w:u w:val="single"/>
        </w:rPr>
        <w:t>www.xbmhzb.com</w:t>
      </w:r>
    </w:p>
    <w:p w14:paraId="2EF49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开户银行：</w:t>
      </w:r>
      <w:r>
        <w:rPr>
          <w:rFonts w:hint="eastAsia" w:ascii="宋体" w:hAnsi="宋体" w:eastAsia="宋体" w:cs="宋体"/>
          <w:sz w:val="24"/>
          <w:szCs w:val="24"/>
          <w:u w:val="single"/>
        </w:rPr>
        <w:t>中国建设银行股份有限公司西安高新科技支行</w:t>
      </w:r>
    </w:p>
    <w:p w14:paraId="361632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帐号：</w:t>
      </w:r>
      <w:r>
        <w:rPr>
          <w:rFonts w:hint="eastAsia" w:ascii="宋体" w:hAnsi="宋体" w:eastAsia="宋体" w:cs="宋体"/>
          <w:sz w:val="24"/>
          <w:szCs w:val="24"/>
          <w:u w:val="single"/>
        </w:rPr>
        <w:t>61001925700052502533</w:t>
      </w:r>
    </w:p>
    <w:p w14:paraId="4326FBB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项目联系方式（同异议联系人）</w:t>
      </w:r>
    </w:p>
    <w:p w14:paraId="7DB034B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lang w:eastAsia="zh-CN"/>
        </w:rPr>
        <w:t>郭颖、师晶晶</w:t>
      </w:r>
      <w:r>
        <w:rPr>
          <w:rFonts w:hint="eastAsia" w:ascii="宋体" w:hAnsi="宋体" w:eastAsia="宋体" w:cs="宋体"/>
          <w:sz w:val="24"/>
          <w:szCs w:val="24"/>
        </w:rPr>
        <w:t xml:space="preserve">                  </w:t>
      </w:r>
    </w:p>
    <w:p w14:paraId="01AC80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029-88347945-8060</w:t>
      </w:r>
      <w:r>
        <w:rPr>
          <w:rFonts w:hint="eastAsia" w:ascii="宋体" w:hAnsi="宋体" w:eastAsia="宋体" w:cs="宋体"/>
          <w:sz w:val="24"/>
          <w:szCs w:val="24"/>
        </w:rPr>
        <w:t xml:space="preserve">                       </w:t>
      </w:r>
    </w:p>
    <w:p w14:paraId="0599BE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E92A7"/>
    <w:multiLevelType w:val="singleLevel"/>
    <w:tmpl w:val="C48E92A7"/>
    <w:lvl w:ilvl="0" w:tentative="0">
      <w:start w:val="6"/>
      <w:numFmt w:val="decimal"/>
      <w:suff w:val="nothing"/>
      <w:lvlText w:val="%1、"/>
      <w:lvlJc w:val="left"/>
    </w:lvl>
  </w:abstractNum>
  <w:abstractNum w:abstractNumId="1">
    <w:nsid w:val="E5FB7AAA"/>
    <w:multiLevelType w:val="singleLevel"/>
    <w:tmpl w:val="E5FB7AAA"/>
    <w:lvl w:ilvl="0" w:tentative="0">
      <w:start w:val="1"/>
      <w:numFmt w:val="decimal"/>
      <w:suff w:val="nothing"/>
      <w:lvlText w:val="（%1）"/>
      <w:lvlJc w:val="left"/>
    </w:lvl>
  </w:abstractNum>
  <w:abstractNum w:abstractNumId="2">
    <w:nsid w:val="FE683169"/>
    <w:multiLevelType w:val="singleLevel"/>
    <w:tmpl w:val="FE683169"/>
    <w:lvl w:ilvl="0" w:tentative="0">
      <w:start w:val="3"/>
      <w:numFmt w:val="decimal"/>
      <w:suff w:val="nothing"/>
      <w:lvlText w:val="%1、"/>
      <w:lvlJc w:val="left"/>
    </w:lvl>
  </w:abstractNum>
  <w:abstractNum w:abstractNumId="3">
    <w:nsid w:val="0111C8AA"/>
    <w:multiLevelType w:val="singleLevel"/>
    <w:tmpl w:val="0111C8AA"/>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255B7"/>
    <w:rsid w:val="3F1255B7"/>
    <w:rsid w:val="760A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2424</Words>
  <Characters>2715</Characters>
  <Lines>0</Lines>
  <Paragraphs>0</Paragraphs>
  <TotalTime>1</TotalTime>
  <ScaleCrop>false</ScaleCrop>
  <LinksUpToDate>false</LinksUpToDate>
  <CharactersWithSpaces>2784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2025-05-30T01:09:00Z</dcterms:created>
  <dc:creator>perfect颖</dc:creator>
  <cp:lastModifiedBy>perfect颖</cp:lastModifiedBy>
  <dcterms:modified xsi:type="dcterms:W3CDTF">2025-05-30T04:46:29Z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579958A3CB5A4027AE752C03D100D605_11</vt:lpwstr>
  </property>
  <property fmtid="{D5CDD505-2E9C-101B-9397-08002B2CF9AE}" pid="4" name="KSOTemplateDocerSaveRecord">
    <vt:lpwstr>eyJoZGlkIjoiZWQwYTE3MjhhNmMzZWJlMWUxYzNhYjZkOWMzMzlkNTUiLCJ1c2VySWQiOiIxMTY2NDQ3Mzc4In0=</vt:lpwstr>
  </property>
</Properties>
</file>