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DE790">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澄城县</w:t>
      </w:r>
      <w:r>
        <w:rPr>
          <w:rFonts w:hint="eastAsia" w:asciiTheme="majorEastAsia" w:hAnsiTheme="majorEastAsia" w:eastAsiaTheme="majorEastAsia" w:cstheme="majorEastAsia"/>
          <w:b/>
          <w:bCs/>
          <w:sz w:val="44"/>
          <w:szCs w:val="44"/>
          <w:lang w:val="en-US" w:eastAsia="zh-CN"/>
        </w:rPr>
        <w:t>古徵初级中学</w:t>
      </w:r>
    </w:p>
    <w:p w14:paraId="5EB65EE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校园保洁</w:t>
      </w:r>
      <w:r>
        <w:rPr>
          <w:rFonts w:hint="eastAsia" w:asciiTheme="majorEastAsia" w:hAnsiTheme="majorEastAsia" w:eastAsiaTheme="majorEastAsia" w:cstheme="majorEastAsia"/>
          <w:b/>
          <w:bCs/>
          <w:sz w:val="44"/>
          <w:szCs w:val="44"/>
        </w:rPr>
        <w:t>服务项目采购需求</w:t>
      </w:r>
    </w:p>
    <w:p w14:paraId="466941EB">
      <w:pPr>
        <w:ind w:firstLine="602" w:firstLineChars="200"/>
        <w:jc w:val="left"/>
        <w:rPr>
          <w:rFonts w:asciiTheme="minorEastAsia" w:hAnsiTheme="minorEastAsia" w:cstheme="minorEastAsia"/>
          <w:b/>
          <w:bCs/>
          <w:sz w:val="30"/>
          <w:szCs w:val="30"/>
        </w:rPr>
      </w:pPr>
      <w:r>
        <w:rPr>
          <w:rFonts w:hint="eastAsia" w:asciiTheme="minorEastAsia" w:hAnsiTheme="minorEastAsia" w:cstheme="minorEastAsia"/>
          <w:b/>
          <w:bCs/>
          <w:sz w:val="30"/>
          <w:szCs w:val="30"/>
        </w:rPr>
        <w:t>一、基本要求：</w:t>
      </w:r>
    </w:p>
    <w:p w14:paraId="107B2DDD">
      <w:pPr>
        <w:ind w:firstLine="640" w:firstLineChars="200"/>
        <w:jc w:val="left"/>
        <w:rPr>
          <w:rFonts w:hint="eastAsia" w:ascii="仿宋" w:hAnsi="仿宋" w:eastAsia="仿宋" w:cstheme="minorEastAsia"/>
          <w:sz w:val="32"/>
          <w:szCs w:val="32"/>
        </w:rPr>
      </w:pPr>
      <w:r>
        <w:rPr>
          <w:rFonts w:hint="eastAsia" w:ascii="仿宋" w:hAnsi="仿宋" w:eastAsia="仿宋" w:cstheme="minorEastAsia"/>
          <w:sz w:val="32"/>
          <w:szCs w:val="32"/>
        </w:rPr>
        <w:t>1、项目概况：</w:t>
      </w:r>
      <w:r>
        <w:rPr>
          <w:rFonts w:hint="eastAsia" w:ascii="仿宋" w:hAnsi="仿宋" w:eastAsia="仿宋" w:cs="宋体"/>
          <w:sz w:val="32"/>
          <w:szCs w:val="32"/>
        </w:rPr>
        <w:t>为了打造精品学校，为教师、学生创设整洁、卫生、优雅的工作、学习环境，促使学生养成良好的生活、卫生习惯，培养学生优良的思想品质,特制定实</w:t>
      </w:r>
      <w:bookmarkStart w:id="0" w:name="_GoBack"/>
      <w:bookmarkEnd w:id="0"/>
      <w:r>
        <w:rPr>
          <w:rFonts w:hint="eastAsia" w:ascii="仿宋" w:hAnsi="仿宋" w:eastAsia="仿宋" w:cs="宋体"/>
          <w:sz w:val="32"/>
          <w:szCs w:val="32"/>
        </w:rPr>
        <w:t>施方案。结合学校实际情况，经学校研究决定，采购校园保洁服务。</w:t>
      </w:r>
    </w:p>
    <w:p w14:paraId="4C1E3276">
      <w:pPr>
        <w:ind w:firstLine="640" w:firstLineChars="200"/>
        <w:jc w:val="left"/>
        <w:rPr>
          <w:rFonts w:ascii="仿宋" w:hAnsi="仿宋" w:eastAsia="仿宋" w:cstheme="minorEastAsia"/>
          <w:sz w:val="32"/>
          <w:szCs w:val="32"/>
        </w:rPr>
      </w:pPr>
      <w:r>
        <w:rPr>
          <w:rFonts w:ascii="仿宋" w:hAnsi="仿宋" w:eastAsia="仿宋" w:cstheme="minorEastAsia"/>
          <w:sz w:val="32"/>
          <w:szCs w:val="32"/>
        </w:rPr>
        <w:t>2、采购项目需要落实的政府采购政策:</w:t>
      </w:r>
    </w:p>
    <w:p w14:paraId="4751E27A">
      <w:pPr>
        <w:pStyle w:val="3"/>
        <w:widowControl/>
        <w:shd w:val="clear" w:color="auto" w:fill="FFFFFF"/>
        <w:spacing w:line="480" w:lineRule="atLeas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4ED393A4">
      <w:pPr>
        <w:pStyle w:val="3"/>
        <w:widowControl/>
        <w:shd w:val="clear" w:color="auto" w:fill="FFFFFF"/>
        <w:spacing w:line="480" w:lineRule="atLeas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8BE28E7">
      <w:pPr>
        <w:pStyle w:val="3"/>
        <w:widowControl/>
        <w:shd w:val="clear" w:color="auto" w:fill="FFFFFF"/>
        <w:spacing w:line="480" w:lineRule="atLeast"/>
        <w:ind w:right="-195" w:firstLine="640" w:firstLineChars="20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368150DE">
      <w:pPr>
        <w:pStyle w:val="3"/>
        <w:widowControl/>
        <w:shd w:val="clear" w:color="auto" w:fill="FFFFFF"/>
        <w:spacing w:line="480" w:lineRule="atLeas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.4《国家互联网信息办公室 工业和信息化部 公安部 财政部 国家认证认可监督管理委员会关于调整网络安全专用产品安全管理有关事项的公告》（2023年第1号）。</w:t>
      </w:r>
    </w:p>
    <w:p w14:paraId="58A9810E">
      <w:pPr>
        <w:pStyle w:val="3"/>
        <w:widowControl/>
        <w:shd w:val="clear" w:color="auto" w:fill="FFFFFF"/>
        <w:spacing w:line="480" w:lineRule="atLeas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.5《陕西省财政厅关于加快推进我省中小企业政府采购信用融资工作的通知》（陕财办采〔2020〕15 号）、陕西省财政厅关于印发《陕西省中小企业政府采购信用融资办法》（陕财办采〔2018〕23 号）。</w:t>
      </w:r>
    </w:p>
    <w:p w14:paraId="30C00D36">
      <w:pPr>
        <w:pStyle w:val="3"/>
        <w:widowControl/>
        <w:shd w:val="clear" w:color="auto" w:fill="FFFFFF"/>
        <w:spacing w:line="480" w:lineRule="atLeast"/>
        <w:ind w:right="-195" w:firstLine="800" w:firstLineChars="250"/>
        <w:jc w:val="lef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.6《关于扩大政府采购支持绿色建材促进建筑品质提升政策实施范围的通知》（财库〔2022〕35号）、《财政部办公厅住房城乡建设部办公厅 工业和信息化部办公厅关于印发&lt;政府采购支持绿色建材促进建筑品质提升政策项目实施指南&gt;的通知》（财办库〔2023〕52号）。</w:t>
      </w:r>
    </w:p>
    <w:p w14:paraId="60712C7F">
      <w:pPr>
        <w:pStyle w:val="3"/>
        <w:widowControl/>
        <w:shd w:val="clear" w:color="auto" w:fill="FFFFFF"/>
        <w:spacing w:line="480" w:lineRule="atLeast"/>
        <w:ind w:right="-195" w:firstLine="640" w:firstLineChars="2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若享受以上政策优惠的企业，提供相应声明函或品目清单范围内产品的有效认证证书。</w:t>
      </w:r>
    </w:p>
    <w:p w14:paraId="79DC3763">
      <w:pPr>
        <w:ind w:firstLine="640" w:firstLineChars="200"/>
        <w:jc w:val="left"/>
        <w:rPr>
          <w:rFonts w:hint="default" w:ascii="仿宋" w:hAnsi="仿宋" w:eastAsia="仿宋" w:cstheme="minorEastAsia"/>
          <w:sz w:val="32"/>
          <w:szCs w:val="32"/>
          <w:lang w:val="en-US" w:eastAsia="zh-CN"/>
        </w:rPr>
      </w:pPr>
      <w:r>
        <w:rPr>
          <w:rFonts w:ascii="仿宋" w:hAnsi="仿宋" w:eastAsia="仿宋" w:cstheme="minorEastAsia"/>
          <w:sz w:val="32"/>
          <w:szCs w:val="32"/>
        </w:rPr>
        <w:t>3、服务期要求:</w:t>
      </w:r>
      <w:r>
        <w:rPr>
          <w:rFonts w:hint="eastAsia" w:ascii="仿宋" w:hAnsi="仿宋" w:eastAsia="仿宋" w:cstheme="minorEastAsia"/>
          <w:sz w:val="32"/>
          <w:szCs w:val="32"/>
          <w:lang w:val="en-US" w:eastAsia="zh-CN"/>
        </w:rPr>
        <w:t>12个月</w:t>
      </w:r>
    </w:p>
    <w:p w14:paraId="31E3CA11">
      <w:pPr>
        <w:ind w:firstLine="640" w:firstLineChars="200"/>
        <w:jc w:val="left"/>
        <w:rPr>
          <w:rFonts w:hint="default" w:ascii="仿宋" w:hAnsi="仿宋" w:eastAsia="仿宋" w:cstheme="minorEastAsia"/>
          <w:sz w:val="32"/>
          <w:szCs w:val="32"/>
          <w:lang w:val="en-US"/>
        </w:rPr>
      </w:pPr>
      <w:r>
        <w:rPr>
          <w:rFonts w:ascii="仿宋" w:hAnsi="仿宋" w:eastAsia="仿宋" w:cstheme="minorEastAsia"/>
          <w:sz w:val="32"/>
          <w:szCs w:val="32"/>
        </w:rPr>
        <w:t>4、服务地点:澄城县</w:t>
      </w:r>
      <w:r>
        <w:rPr>
          <w:rFonts w:hint="eastAsia" w:ascii="仿宋" w:hAnsi="仿宋" w:eastAsia="仿宋" w:cstheme="minorEastAsia"/>
          <w:sz w:val="32"/>
          <w:szCs w:val="32"/>
          <w:lang w:val="en-US" w:eastAsia="zh-CN"/>
        </w:rPr>
        <w:t>古徵初级中学校园内</w:t>
      </w:r>
    </w:p>
    <w:p w14:paraId="79A91ED8">
      <w:pPr>
        <w:ind w:firstLine="602" w:firstLineChars="200"/>
        <w:jc w:val="left"/>
        <w:rPr>
          <w:rFonts w:asciiTheme="minorEastAsia" w:hAnsiTheme="minorEastAsia" w:cstheme="minorEastAsia"/>
          <w:b/>
          <w:bCs/>
          <w:sz w:val="30"/>
          <w:szCs w:val="30"/>
        </w:rPr>
      </w:pPr>
      <w:r>
        <w:rPr>
          <w:rFonts w:asciiTheme="minorEastAsia" w:hAnsiTheme="minorEastAsia" w:cstheme="minorEastAsia"/>
          <w:b/>
          <w:bCs/>
          <w:sz w:val="30"/>
          <w:szCs w:val="30"/>
        </w:rPr>
        <w:t>二、需执行的国家相关标准、行业标准、池方标准或者其他标准、规范</w:t>
      </w:r>
    </w:p>
    <w:p w14:paraId="22F056FE">
      <w:pPr>
        <w:ind w:firstLine="640" w:firstLineChars="200"/>
        <w:jc w:val="left"/>
        <w:rPr>
          <w:rFonts w:ascii="仿宋" w:hAnsi="仿宋" w:eastAsia="仿宋" w:cstheme="minorEastAsia"/>
          <w:sz w:val="32"/>
          <w:szCs w:val="32"/>
        </w:rPr>
      </w:pPr>
      <w:r>
        <w:rPr>
          <w:rFonts w:ascii="仿宋" w:hAnsi="仿宋" w:eastAsia="仿宋" w:cstheme="minorEastAsia"/>
          <w:sz w:val="32"/>
          <w:szCs w:val="32"/>
        </w:rPr>
        <w:t>执行最新标准、规范。</w:t>
      </w:r>
    </w:p>
    <w:p w14:paraId="7D36DC78">
      <w:pPr>
        <w:ind w:firstLine="602" w:firstLineChars="200"/>
        <w:jc w:val="left"/>
        <w:rPr>
          <w:rFonts w:asciiTheme="minorEastAsia" w:hAnsiTheme="minorEastAsia" w:cstheme="minorEastAsia"/>
          <w:b/>
          <w:bCs/>
          <w:sz w:val="30"/>
          <w:szCs w:val="30"/>
        </w:rPr>
      </w:pPr>
      <w:r>
        <w:rPr>
          <w:rFonts w:hint="eastAsia" w:asciiTheme="minorEastAsia" w:hAnsiTheme="minorEastAsia" w:cstheme="minorEastAsia"/>
          <w:b/>
          <w:bCs/>
          <w:sz w:val="30"/>
          <w:szCs w:val="30"/>
          <w:lang w:eastAsia="zh-CN"/>
        </w:rPr>
        <w:t>三</w:t>
      </w:r>
      <w:r>
        <w:rPr>
          <w:rFonts w:asciiTheme="minorEastAsia" w:hAnsiTheme="minorEastAsia" w:cstheme="minorEastAsia"/>
          <w:b/>
          <w:bCs/>
          <w:sz w:val="30"/>
          <w:szCs w:val="30"/>
        </w:rPr>
        <w:t>、服务标准、期限、效率等要求</w:t>
      </w:r>
    </w:p>
    <w:p w14:paraId="6B9B86D1">
      <w:pPr>
        <w:ind w:firstLine="640" w:firstLineChars="200"/>
        <w:jc w:val="left"/>
        <w:rPr>
          <w:rFonts w:ascii="仿宋" w:hAnsi="仿宋" w:eastAsia="仿宋" w:cstheme="minorEastAsia"/>
          <w:sz w:val="32"/>
          <w:szCs w:val="32"/>
        </w:rPr>
      </w:pPr>
      <w:r>
        <w:rPr>
          <w:rFonts w:ascii="仿宋" w:hAnsi="仿宋" w:eastAsia="仿宋" w:cstheme="minorEastAsia"/>
          <w:sz w:val="32"/>
          <w:szCs w:val="32"/>
        </w:rPr>
        <w:t>1、服务企业需要提供实施方案，</w:t>
      </w:r>
      <w:r>
        <w:rPr>
          <w:rFonts w:hint="eastAsia" w:ascii="仿宋" w:hAnsi="仿宋" w:eastAsia="仿宋" w:cstheme="minorEastAsia"/>
          <w:sz w:val="32"/>
          <w:szCs w:val="32"/>
        </w:rPr>
        <w:t>对</w:t>
      </w:r>
      <w:r>
        <w:rPr>
          <w:rFonts w:ascii="仿宋" w:hAnsi="仿宋" w:eastAsia="仿宋" w:cstheme="minorEastAsia"/>
          <w:sz w:val="32"/>
          <w:szCs w:val="32"/>
        </w:rPr>
        <w:t>在规定的时间内确保学生人身安全，</w:t>
      </w:r>
      <w:r>
        <w:rPr>
          <w:rFonts w:hint="eastAsia" w:ascii="仿宋" w:hAnsi="仿宋" w:eastAsia="仿宋" w:cstheme="minorEastAsia"/>
          <w:sz w:val="32"/>
          <w:szCs w:val="32"/>
        </w:rPr>
        <w:t>并对</w:t>
      </w:r>
      <w:r>
        <w:rPr>
          <w:rFonts w:ascii="仿宋" w:hAnsi="仿宋" w:eastAsia="仿宋" w:cstheme="minorEastAsia"/>
          <w:sz w:val="32"/>
          <w:szCs w:val="32"/>
        </w:rPr>
        <w:t>校园内公共区域、公共卫生间实施全面</w:t>
      </w:r>
      <w:r>
        <w:rPr>
          <w:rFonts w:hint="eastAsia" w:ascii="仿宋" w:hAnsi="仿宋" w:eastAsia="仿宋" w:cstheme="minorEastAsia"/>
          <w:sz w:val="32"/>
          <w:szCs w:val="32"/>
        </w:rPr>
        <w:t>安全、保洁服务</w:t>
      </w:r>
      <w:r>
        <w:rPr>
          <w:rFonts w:ascii="仿宋" w:hAnsi="仿宋" w:eastAsia="仿宋" w:cstheme="minorEastAsia"/>
          <w:sz w:val="32"/>
          <w:szCs w:val="32"/>
        </w:rPr>
        <w:t>，有计划的完成服务需求中所包含的所有服务项目。</w:t>
      </w:r>
    </w:p>
    <w:p w14:paraId="539A7BC4">
      <w:pPr>
        <w:ind w:firstLine="640" w:firstLineChars="200"/>
        <w:jc w:val="left"/>
        <w:rPr>
          <w:rFonts w:ascii="仿宋" w:hAnsi="仿宋" w:eastAsia="仿宋" w:cstheme="minorEastAsia"/>
          <w:sz w:val="32"/>
          <w:szCs w:val="32"/>
        </w:rPr>
      </w:pPr>
      <w:r>
        <w:rPr>
          <w:rFonts w:ascii="仿宋" w:hAnsi="仿宋" w:eastAsia="仿宋" w:cstheme="minorEastAsia"/>
          <w:sz w:val="32"/>
          <w:szCs w:val="32"/>
        </w:rPr>
        <w:t>2、服务企业需要提供人员安排表，根据管理时间节点，落实管理活动和人员安排，确保管理高效实施。</w:t>
      </w:r>
    </w:p>
    <w:p w14:paraId="7993E0F6">
      <w:pPr>
        <w:ind w:right="450"/>
        <w:jc w:val="center"/>
        <w:rPr>
          <w:rFonts w:ascii="仿宋" w:hAnsi="仿宋" w:eastAsia="仿宋" w:cstheme="minorEastAsia"/>
          <w:sz w:val="32"/>
          <w:szCs w:val="32"/>
        </w:rPr>
      </w:pPr>
    </w:p>
    <w:sectPr>
      <w:pgSz w:w="11906" w:h="16838"/>
      <w:pgMar w:top="1440" w:right="141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3B"/>
    <w:rsid w:val="00096F97"/>
    <w:rsid w:val="003C16E6"/>
    <w:rsid w:val="004A1C28"/>
    <w:rsid w:val="004A6B67"/>
    <w:rsid w:val="008136CE"/>
    <w:rsid w:val="00820110"/>
    <w:rsid w:val="00891566"/>
    <w:rsid w:val="00932437"/>
    <w:rsid w:val="00A743BD"/>
    <w:rsid w:val="00AE16B4"/>
    <w:rsid w:val="00C7233B"/>
    <w:rsid w:val="00DA7667"/>
    <w:rsid w:val="00E957BE"/>
    <w:rsid w:val="03630182"/>
    <w:rsid w:val="04D035F5"/>
    <w:rsid w:val="06C208C0"/>
    <w:rsid w:val="07A11279"/>
    <w:rsid w:val="0CA366AD"/>
    <w:rsid w:val="10881228"/>
    <w:rsid w:val="11D119FC"/>
    <w:rsid w:val="15877D00"/>
    <w:rsid w:val="1B9E2D93"/>
    <w:rsid w:val="1EF11D21"/>
    <w:rsid w:val="1F6966C8"/>
    <w:rsid w:val="1FDA1374"/>
    <w:rsid w:val="2762663D"/>
    <w:rsid w:val="2B973C69"/>
    <w:rsid w:val="2E00469C"/>
    <w:rsid w:val="33AD2BD0"/>
    <w:rsid w:val="395F1248"/>
    <w:rsid w:val="3A6164C2"/>
    <w:rsid w:val="3E9A01FF"/>
    <w:rsid w:val="3F3548A9"/>
    <w:rsid w:val="40EF452C"/>
    <w:rsid w:val="455B66A9"/>
    <w:rsid w:val="472C440A"/>
    <w:rsid w:val="4DF74D1B"/>
    <w:rsid w:val="4E5263F6"/>
    <w:rsid w:val="4EE01C53"/>
    <w:rsid w:val="4FE22DA2"/>
    <w:rsid w:val="50DB6B76"/>
    <w:rsid w:val="518F3354"/>
    <w:rsid w:val="529E7E5B"/>
    <w:rsid w:val="531150B6"/>
    <w:rsid w:val="53DB0C3B"/>
    <w:rsid w:val="575C2093"/>
    <w:rsid w:val="5977557C"/>
    <w:rsid w:val="5A1D3D5C"/>
    <w:rsid w:val="5BBD5759"/>
    <w:rsid w:val="5BCB77E7"/>
    <w:rsid w:val="5BDE751B"/>
    <w:rsid w:val="5EDB5F93"/>
    <w:rsid w:val="5F487ACD"/>
    <w:rsid w:val="61C13B66"/>
    <w:rsid w:val="6AC343D4"/>
    <w:rsid w:val="6B560E7C"/>
    <w:rsid w:val="6EE13152"/>
    <w:rsid w:val="79E31C97"/>
    <w:rsid w:val="7A8F54C7"/>
    <w:rsid w:val="7C686C61"/>
    <w:rsid w:val="7DD5552C"/>
    <w:rsid w:val="7E1B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Normal (Web)"/>
    <w:basedOn w:val="1"/>
    <w:unhideWhenUsed/>
    <w:qFormat/>
    <w:uiPriority w:val="99"/>
    <w:rPr>
      <w:rFonts w:ascii="Times New Roman" w:hAnsi="Times New Roman" w:eastAsia="宋体" w:cs="Times New Roman"/>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1455</Words>
  <Characters>1547</Characters>
  <Lines>11</Lines>
  <Paragraphs>3</Paragraphs>
  <TotalTime>0</TotalTime>
  <ScaleCrop>false</ScaleCrop>
  <LinksUpToDate>false</LinksUpToDate>
  <CharactersWithSpaces>1595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2024-11-11T07:47:00Z</dcterms:created>
  <dc:creator>Administrator</dc:creator>
  <cp:lastModifiedBy>m</cp:lastModifiedBy>
  <cp:lastPrinted>2025-03-12T00:21:00Z</cp:lastPrinted>
  <dcterms:modified xsi:type="dcterms:W3CDTF">2025-06-03T07:32:22Z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B6F34A169D0244F19B6CC2788FECA1FD_13</vt:lpwstr>
  </property>
  <property fmtid="{D5CDD505-2E9C-101B-9397-08002B2CF9AE}" pid="4" name="KSOTemplateDocerSaveRecord">
    <vt:lpwstr>eyJoZGlkIjoiZDc3YTAzMDhiY2Q4ZjM3NGM3MTNhOWI2ZmM0ZmNmZjYiLCJ1c2VySWQiOiI3NTY1MjgyNzUifQ==</vt:lpwstr>
  </property>
</Properties>
</file>