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12670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陕西省知识产权保护中心专利预审分类号优化项目采购需求</w:t>
      </w:r>
    </w:p>
    <w:p w14:paraId="3098EEB3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一、项目概述 </w:t>
      </w:r>
    </w:p>
    <w:p w14:paraId="79765C2B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1.采购人：陕西省知识产权保护中心。</w:t>
      </w:r>
    </w:p>
    <w:p w14:paraId="14CC668F">
      <w:pPr>
        <w:spacing w:line="560" w:lineRule="exact"/>
        <w:ind w:firstLine="64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2.项目名称：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陕西省知识产权保护中心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专利预审分类号优化项目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2F9C4946">
      <w:pPr>
        <w:spacing w:line="560" w:lineRule="exact"/>
        <w:ind w:left="630" w:left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3.采购预算：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万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 xml:space="preserve"> 超过采购预算的报价无效。</w:t>
      </w:r>
    </w:p>
    <w:p w14:paraId="28C607B3">
      <w:pPr>
        <w:spacing w:line="560" w:lineRule="exact"/>
        <w:ind w:left="630" w:leftChars="3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最高限价：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万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 xml:space="preserve"> 超过最高限价的报价无效。</w:t>
      </w:r>
    </w:p>
    <w:p w14:paraId="219C4E4D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二、技术要求 </w:t>
      </w:r>
    </w:p>
    <w:p w14:paraId="221F007B">
      <w:pPr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（一）项目内容</w:t>
      </w:r>
    </w:p>
    <w:p w14:paraId="529C94B5"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预审分类号评价研究。建立多维度分类号评价指标体系，涵盖专利布局活跃度、专利技术保护度和专利市场运营度；构建新一代信息技术和新能源产业专利数据库，包含申请、授权、有效、法律及转化运用等数据；开展专利数据统计，依据评价结果调整已有预审分类号。</w:t>
      </w:r>
    </w:p>
    <w:p w14:paraId="6CD07A85"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2.进行分类号优化研究。调研产业最新发展政策与技术趋势，明确产业和技术范围；完成新增分类号初步筛查；对初步新增分类号开展专利数据统计与评价，优化完善预审分类号。</w:t>
      </w:r>
    </w:p>
    <w:p w14:paraId="74DC0AC3"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形成陕西省知识产权保护中心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两大领域的</w:t>
      </w:r>
      <w:r>
        <w:rPr>
          <w:rFonts w:hint="eastAsia" w:ascii="仿宋_GB2312" w:hAnsi="仿宋_GB2312" w:eastAsia="仿宋_GB2312" w:cs="仿宋_GB2312"/>
          <w:sz w:val="32"/>
          <w:szCs w:val="32"/>
        </w:rPr>
        <w:t>专利预审服务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分类号优化研究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9799627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（二）预期成果</w:t>
      </w:r>
    </w:p>
    <w:p w14:paraId="07A0E510"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陕西省新一代信息技术产业专利预审服务分类号优化研究报告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 w14:paraId="51D5F6F3"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陕西省新能源产业专利预审服务分类号优化研究报告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 w14:paraId="48351420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（三）项目要求</w:t>
      </w:r>
    </w:p>
    <w:p w14:paraId="2194ACD6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1.质量要求</w:t>
      </w:r>
    </w:p>
    <w:p w14:paraId="08854028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严格按照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国家法律法规或技术标准的规定要求，专业、全面、深入开展相关工作。</w:t>
      </w:r>
    </w:p>
    <w:p w14:paraId="7F9F8046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2.安全要求</w:t>
      </w:r>
    </w:p>
    <w:p w14:paraId="60DF019B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项目所涉相关信息需严格保密。</w:t>
      </w:r>
    </w:p>
    <w:sectPr>
      <w:pgSz w:w="11906" w:h="16838"/>
      <w:pgMar w:top="1588" w:right="1985" w:bottom="1474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142164"/>
    <w:multiLevelType w:val="singleLevel"/>
    <w:tmpl w:val="361421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1D"/>
    <w:rsid w:val="00000080"/>
    <w:rsid w:val="00006676"/>
    <w:rsid w:val="000236EE"/>
    <w:rsid w:val="00087455"/>
    <w:rsid w:val="000B5B74"/>
    <w:rsid w:val="000B6B91"/>
    <w:rsid w:val="00140C2E"/>
    <w:rsid w:val="00153EBB"/>
    <w:rsid w:val="00156775"/>
    <w:rsid w:val="001A15F9"/>
    <w:rsid w:val="001B3ACD"/>
    <w:rsid w:val="00224B24"/>
    <w:rsid w:val="00294C50"/>
    <w:rsid w:val="002B60EB"/>
    <w:rsid w:val="002C5E7D"/>
    <w:rsid w:val="002D3906"/>
    <w:rsid w:val="0035293D"/>
    <w:rsid w:val="00360B11"/>
    <w:rsid w:val="003B13CC"/>
    <w:rsid w:val="003C044E"/>
    <w:rsid w:val="0042027F"/>
    <w:rsid w:val="00432AB5"/>
    <w:rsid w:val="00487B7D"/>
    <w:rsid w:val="004A2FEB"/>
    <w:rsid w:val="004E6A62"/>
    <w:rsid w:val="004F0E2C"/>
    <w:rsid w:val="004F5863"/>
    <w:rsid w:val="00535035"/>
    <w:rsid w:val="0055701D"/>
    <w:rsid w:val="00566ED6"/>
    <w:rsid w:val="00592290"/>
    <w:rsid w:val="005924A1"/>
    <w:rsid w:val="005F5F2A"/>
    <w:rsid w:val="0062059C"/>
    <w:rsid w:val="00633819"/>
    <w:rsid w:val="00640826"/>
    <w:rsid w:val="006929A6"/>
    <w:rsid w:val="00692BC0"/>
    <w:rsid w:val="00694036"/>
    <w:rsid w:val="006C17C6"/>
    <w:rsid w:val="006F7661"/>
    <w:rsid w:val="00715176"/>
    <w:rsid w:val="00730251"/>
    <w:rsid w:val="00744F06"/>
    <w:rsid w:val="00770EB4"/>
    <w:rsid w:val="007C01D4"/>
    <w:rsid w:val="007F61DB"/>
    <w:rsid w:val="0084561F"/>
    <w:rsid w:val="0086260B"/>
    <w:rsid w:val="00891FD2"/>
    <w:rsid w:val="008A2F18"/>
    <w:rsid w:val="008C5776"/>
    <w:rsid w:val="008F61F8"/>
    <w:rsid w:val="008F72E7"/>
    <w:rsid w:val="009063C8"/>
    <w:rsid w:val="00920DD7"/>
    <w:rsid w:val="00931068"/>
    <w:rsid w:val="0098568B"/>
    <w:rsid w:val="009B1753"/>
    <w:rsid w:val="009F447D"/>
    <w:rsid w:val="009F6C68"/>
    <w:rsid w:val="00A37C6C"/>
    <w:rsid w:val="00A54976"/>
    <w:rsid w:val="00AA2A1E"/>
    <w:rsid w:val="00B2075F"/>
    <w:rsid w:val="00B27062"/>
    <w:rsid w:val="00BB1793"/>
    <w:rsid w:val="00C14CB1"/>
    <w:rsid w:val="00C301FA"/>
    <w:rsid w:val="00C94253"/>
    <w:rsid w:val="00C9643E"/>
    <w:rsid w:val="00CA605E"/>
    <w:rsid w:val="00CF2C72"/>
    <w:rsid w:val="00D20527"/>
    <w:rsid w:val="00D23B1E"/>
    <w:rsid w:val="00D723B6"/>
    <w:rsid w:val="00DC6C57"/>
    <w:rsid w:val="00E049A2"/>
    <w:rsid w:val="00E6368D"/>
    <w:rsid w:val="00E7623A"/>
    <w:rsid w:val="00E920F7"/>
    <w:rsid w:val="00E96E80"/>
    <w:rsid w:val="00E96EEA"/>
    <w:rsid w:val="00EF1E58"/>
    <w:rsid w:val="00F01E1E"/>
    <w:rsid w:val="00F2726E"/>
    <w:rsid w:val="00F33408"/>
    <w:rsid w:val="00F63468"/>
    <w:rsid w:val="00F82482"/>
    <w:rsid w:val="00FB5AB2"/>
    <w:rsid w:val="00FD0968"/>
    <w:rsid w:val="00FD3D6A"/>
    <w:rsid w:val="00FE0FE5"/>
    <w:rsid w:val="00FF0AB1"/>
    <w:rsid w:val="0C681286"/>
    <w:rsid w:val="194168CE"/>
    <w:rsid w:val="6BAD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497</Words>
  <Characters>508</Characters>
  <Lines>4</Lines>
  <Paragraphs>1</Paragraphs>
  <TotalTime>7</TotalTime>
  <ScaleCrop>false</ScaleCrop>
  <LinksUpToDate>false</LinksUpToDate>
  <CharactersWithSpaces>512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2023-06-19T03:50:00Z</dcterms:created>
  <dc:creator>梦 张</dc:creator>
  <cp:lastModifiedBy>Away</cp:lastModifiedBy>
  <dcterms:modified xsi:type="dcterms:W3CDTF">2025-05-19T08:09:16Z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eyJoZGlkIjoiNzk1ZTU4YjNjOGI3MzhhYTkxZmI3NzRmY2VhYmU5MTIiLCJ1c2VySWQiOiI3OTE4ODQzNDMifQ==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D7C96BDDE81D4DDBBA3DCB1E7CA56E5B</vt:lpwstr>
  </property>
</Properties>
</file>