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37FC3">
      <w:pPr>
        <w:pStyle w:val="4"/>
        <w:outlineLvl w:val="3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ascii="宋体" w:hAnsi="宋体" w:eastAsia="宋体" w:cs="宋体"/>
          <w:b/>
          <w:bCs/>
        </w:rPr>
        <w:t>采购包2：</w:t>
      </w:r>
      <w:r>
        <w:rPr>
          <w:rFonts w:hint="eastAsia" w:ascii="宋体" w:hAnsi="宋体" w:eastAsia="宋体" w:cs="宋体"/>
          <w:b/>
          <w:bCs/>
          <w:lang w:val="en-US" w:eastAsia="zh-CN"/>
        </w:rPr>
        <w:t>变更为</w:t>
      </w:r>
    </w:p>
    <w:tbl>
      <w:tblPr>
        <w:tblStyle w:val="2"/>
        <w:tblW w:w="9244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536"/>
        <w:gridCol w:w="1021"/>
        <w:gridCol w:w="851"/>
        <w:gridCol w:w="1134"/>
      </w:tblGrid>
      <w:tr w14:paraId="31DF2B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 w14:paraId="29F21D53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bCs/>
                <w:lang w:eastAsia="zh-CN"/>
              </w:rPr>
              <w:t>主要</w:t>
            </w:r>
            <w:r>
              <w:rPr>
                <w:rFonts w:ascii="宋体" w:hAnsi="宋体" w:eastAsia="宋体" w:cs="宋体"/>
                <w:bCs/>
                <w:lang w:eastAsia="zh-CN"/>
              </w:rPr>
              <w:br w:type="textWrapping"/>
            </w:r>
            <w:r>
              <w:rPr>
                <w:rFonts w:ascii="宋体" w:hAnsi="宋体" w:eastAsia="宋体" w:cs="宋体"/>
                <w:bCs/>
                <w:lang w:eastAsia="zh-CN"/>
              </w:rPr>
              <w:t>任务</w:t>
            </w:r>
          </w:p>
        </w:tc>
        <w:tc>
          <w:tcPr>
            <w:tcW w:w="4536" w:type="dxa"/>
            <w:vAlign w:val="center"/>
          </w:tcPr>
          <w:p w14:paraId="7758B44C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lang w:eastAsia="zh-CN"/>
              </w:rPr>
              <w:t>一、评审内容</w:t>
            </w:r>
          </w:p>
          <w:p w14:paraId="3814BD9C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在对任务区域进行全面分析的基础上，提出适用于本分包的主要任务解决方案，方案内容包含：①任务区域分析②需求分析③实施方案④地类图斑核查⑤地类图斑复核⑥数据库质检⑦配合完成国家级核查整改。</w:t>
            </w:r>
          </w:p>
          <w:p w14:paraId="17E1FBE1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lang w:eastAsia="zh-CN"/>
              </w:rPr>
              <w:t>二、评审标准</w:t>
            </w:r>
          </w:p>
          <w:p w14:paraId="570AFCD4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1、完整性：内容全面，表述清晰，无明显遗漏；</w:t>
            </w:r>
          </w:p>
          <w:p w14:paraId="6C5EAE0E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2、准确性：相关内容表述专业清晰准确无歧义；</w:t>
            </w:r>
          </w:p>
          <w:p w14:paraId="5076FA04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3、可实施性：方法科学、技术途径可行、操作步骤清晰；</w:t>
            </w:r>
          </w:p>
          <w:p w14:paraId="442035BE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4、针对性：特色鲜明、符合实际。</w:t>
            </w:r>
          </w:p>
          <w:p w14:paraId="1508F94C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lang w:eastAsia="zh-CN"/>
              </w:rPr>
              <w:t>三、赋分标准（满分2</w:t>
            </w:r>
            <w:r>
              <w:rPr>
                <w:rFonts w:hint="default" w:ascii="宋体" w:hAnsi="宋体" w:eastAsia="宋体" w:cs="宋体"/>
                <w:b/>
                <w:bCs/>
                <w:lang w:eastAsia="zh-CN"/>
              </w:rPr>
              <w:t>6</w:t>
            </w:r>
            <w:r>
              <w:rPr>
                <w:rFonts w:ascii="宋体" w:hAnsi="宋体" w:eastAsia="宋体" w:cs="宋体"/>
                <w:b/>
                <w:bCs/>
                <w:lang w:eastAsia="zh-CN"/>
              </w:rPr>
              <w:t>分）</w:t>
            </w:r>
          </w:p>
          <w:p w14:paraId="024FA372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①任务区域分析：每完全满足一个评审标准得1.</w:t>
            </w:r>
            <w:r>
              <w:rPr>
                <w:rFonts w:hint="default" w:ascii="宋体" w:hAnsi="宋体" w:eastAsia="宋体" w:cs="宋体"/>
                <w:lang w:eastAsia="zh-CN"/>
              </w:rPr>
              <w:t>0</w:t>
            </w:r>
            <w:r>
              <w:rPr>
                <w:rFonts w:ascii="宋体" w:hAnsi="宋体" w:eastAsia="宋体" w:cs="宋体"/>
                <w:lang w:eastAsia="zh-CN"/>
              </w:rPr>
              <w:t>分，满分</w:t>
            </w:r>
            <w:r>
              <w:rPr>
                <w:rFonts w:hint="default" w:ascii="宋体" w:hAnsi="宋体" w:eastAsia="宋体" w:cs="宋体"/>
                <w:lang w:eastAsia="zh-CN"/>
              </w:rPr>
              <w:t>4</w:t>
            </w:r>
            <w:r>
              <w:rPr>
                <w:rFonts w:ascii="宋体" w:hAnsi="宋体" w:eastAsia="宋体" w:cs="宋体"/>
                <w:lang w:eastAsia="zh-CN"/>
              </w:rPr>
              <w:t>.0分；</w:t>
            </w:r>
          </w:p>
          <w:p w14:paraId="6092830D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②需求分析：每完全满足一个评审标准得1.</w:t>
            </w:r>
            <w:r>
              <w:rPr>
                <w:rFonts w:hint="default" w:ascii="宋体" w:hAnsi="宋体" w:eastAsia="宋体" w:cs="宋体"/>
                <w:lang w:eastAsia="zh-CN"/>
              </w:rPr>
              <w:t>0</w:t>
            </w:r>
            <w:r>
              <w:rPr>
                <w:rFonts w:ascii="宋体" w:hAnsi="宋体" w:eastAsia="宋体" w:cs="宋体"/>
                <w:lang w:eastAsia="zh-CN"/>
              </w:rPr>
              <w:t>分，满分</w:t>
            </w:r>
            <w:r>
              <w:rPr>
                <w:rFonts w:hint="default" w:ascii="宋体" w:hAnsi="宋体" w:eastAsia="宋体" w:cs="宋体"/>
                <w:lang w:eastAsia="zh-CN"/>
              </w:rPr>
              <w:t>4</w:t>
            </w:r>
            <w:r>
              <w:rPr>
                <w:rFonts w:ascii="宋体" w:hAnsi="宋体" w:eastAsia="宋体" w:cs="宋体"/>
                <w:lang w:eastAsia="zh-CN"/>
              </w:rPr>
              <w:t>.0分；</w:t>
            </w:r>
          </w:p>
          <w:p w14:paraId="335D2A79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③实施方案：每完全满足一个评审标准得1.5分，满分6.0分；</w:t>
            </w:r>
          </w:p>
          <w:p w14:paraId="23FF8BBB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④地类图斑核查：每完全满足一个评审标准得1.</w:t>
            </w:r>
            <w:r>
              <w:rPr>
                <w:rFonts w:hint="default" w:ascii="宋体" w:hAnsi="宋体" w:eastAsia="宋体" w:cs="宋体"/>
                <w:lang w:eastAsia="zh-CN"/>
              </w:rPr>
              <w:t>0</w:t>
            </w:r>
            <w:r>
              <w:rPr>
                <w:rFonts w:ascii="宋体" w:hAnsi="宋体" w:eastAsia="宋体" w:cs="宋体"/>
                <w:lang w:eastAsia="zh-CN"/>
              </w:rPr>
              <w:t>分，满分</w:t>
            </w:r>
            <w:r>
              <w:rPr>
                <w:rFonts w:hint="default" w:ascii="宋体" w:hAnsi="宋体" w:eastAsia="宋体" w:cs="宋体"/>
                <w:lang w:eastAsia="zh-CN"/>
              </w:rPr>
              <w:t>4</w:t>
            </w:r>
            <w:r>
              <w:rPr>
                <w:rFonts w:ascii="宋体" w:hAnsi="宋体" w:eastAsia="宋体" w:cs="宋体"/>
                <w:lang w:eastAsia="zh-CN"/>
              </w:rPr>
              <w:t>.0分；</w:t>
            </w:r>
          </w:p>
          <w:p w14:paraId="31EC47B7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⑤地类图斑复核：每完全满足一个评审标准得1.</w:t>
            </w:r>
            <w:r>
              <w:rPr>
                <w:rFonts w:hint="default" w:ascii="宋体" w:hAnsi="宋体" w:eastAsia="宋体" w:cs="宋体"/>
                <w:lang w:eastAsia="zh-CN"/>
              </w:rPr>
              <w:t>0</w:t>
            </w:r>
            <w:r>
              <w:rPr>
                <w:rFonts w:ascii="宋体" w:hAnsi="宋体" w:eastAsia="宋体" w:cs="宋体"/>
                <w:lang w:eastAsia="zh-CN"/>
              </w:rPr>
              <w:t>分，满分</w:t>
            </w:r>
            <w:r>
              <w:rPr>
                <w:rFonts w:hint="default" w:ascii="宋体" w:hAnsi="宋体" w:eastAsia="宋体" w:cs="宋体"/>
                <w:lang w:eastAsia="zh-CN"/>
              </w:rPr>
              <w:t>4</w:t>
            </w:r>
            <w:r>
              <w:rPr>
                <w:rFonts w:ascii="宋体" w:hAnsi="宋体" w:eastAsia="宋体" w:cs="宋体"/>
                <w:lang w:eastAsia="zh-CN"/>
              </w:rPr>
              <w:t>.0分；</w:t>
            </w:r>
          </w:p>
          <w:p w14:paraId="6B1B9354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⑥数据库质检：每完全满足一个评审标准得</w:t>
            </w:r>
            <w:r>
              <w:rPr>
                <w:rFonts w:hint="default" w:ascii="宋体" w:hAnsi="宋体" w:eastAsia="宋体" w:cs="宋体"/>
                <w:lang w:eastAsia="zh-CN"/>
              </w:rPr>
              <w:t>0</w:t>
            </w:r>
            <w:r>
              <w:rPr>
                <w:rFonts w:ascii="宋体" w:hAnsi="宋体" w:eastAsia="宋体" w:cs="宋体"/>
                <w:lang w:eastAsia="zh-CN"/>
              </w:rPr>
              <w:t>.</w:t>
            </w:r>
            <w:r>
              <w:rPr>
                <w:rFonts w:hint="default" w:ascii="宋体" w:hAnsi="宋体" w:eastAsia="宋体" w:cs="宋体"/>
                <w:lang w:eastAsia="zh-CN"/>
              </w:rPr>
              <w:t>5</w:t>
            </w:r>
            <w:r>
              <w:rPr>
                <w:rFonts w:ascii="宋体" w:hAnsi="宋体" w:eastAsia="宋体" w:cs="宋体"/>
                <w:lang w:eastAsia="zh-CN"/>
              </w:rPr>
              <w:t>分，满分</w:t>
            </w:r>
            <w:r>
              <w:rPr>
                <w:rFonts w:hint="default" w:ascii="宋体" w:hAnsi="宋体" w:eastAsia="宋体" w:cs="宋体"/>
                <w:lang w:eastAsia="zh-CN"/>
              </w:rPr>
              <w:t>2</w:t>
            </w:r>
            <w:r>
              <w:rPr>
                <w:rFonts w:ascii="宋体" w:hAnsi="宋体" w:eastAsia="宋体" w:cs="宋体"/>
                <w:lang w:eastAsia="zh-CN"/>
              </w:rPr>
              <w:t>.0分；</w:t>
            </w:r>
          </w:p>
          <w:p w14:paraId="6D08910F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lang w:eastAsia="zh-CN"/>
              </w:rPr>
              <w:t>⑦配合完成国家级核查整改：每完全满足一个评审标准得</w:t>
            </w:r>
            <w:r>
              <w:rPr>
                <w:rFonts w:hint="default" w:ascii="宋体" w:hAnsi="宋体" w:eastAsia="宋体" w:cs="宋体"/>
                <w:lang w:eastAsia="zh-CN"/>
              </w:rPr>
              <w:t>0</w:t>
            </w:r>
            <w:r>
              <w:rPr>
                <w:rFonts w:ascii="宋体" w:hAnsi="宋体" w:eastAsia="宋体" w:cs="宋体"/>
                <w:lang w:eastAsia="zh-CN"/>
              </w:rPr>
              <w:t>.</w:t>
            </w:r>
            <w:r>
              <w:rPr>
                <w:rFonts w:hint="default" w:ascii="宋体" w:hAnsi="宋体" w:eastAsia="宋体" w:cs="宋体"/>
                <w:lang w:eastAsia="zh-CN"/>
              </w:rPr>
              <w:t>5</w:t>
            </w:r>
            <w:r>
              <w:rPr>
                <w:rFonts w:ascii="宋体" w:hAnsi="宋体" w:eastAsia="宋体" w:cs="宋体"/>
                <w:lang w:eastAsia="zh-CN"/>
              </w:rPr>
              <w:t>分，满分</w:t>
            </w:r>
            <w:r>
              <w:rPr>
                <w:rFonts w:hint="default" w:ascii="宋体" w:hAnsi="宋体" w:eastAsia="宋体" w:cs="宋体"/>
                <w:lang w:eastAsia="zh-CN"/>
              </w:rPr>
              <w:t>2</w:t>
            </w:r>
            <w:r>
              <w:rPr>
                <w:rFonts w:ascii="宋体" w:hAnsi="宋体" w:eastAsia="宋体" w:cs="宋体"/>
                <w:lang w:eastAsia="zh-CN"/>
              </w:rPr>
              <w:t>.0分。</w:t>
            </w:r>
          </w:p>
        </w:tc>
        <w:tc>
          <w:tcPr>
            <w:tcW w:w="1021" w:type="dxa"/>
            <w:vAlign w:val="center"/>
          </w:tcPr>
          <w:p w14:paraId="44BB89A2">
            <w:pPr>
              <w:pStyle w:val="4"/>
              <w:adjustRightInd w:val="0"/>
              <w:snapToGrid w:val="0"/>
              <w:spacing w:line="320" w:lineRule="exact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lang w:eastAsia="zh-CN"/>
              </w:rPr>
              <w:t>2</w:t>
            </w:r>
            <w:r>
              <w:rPr>
                <w:rFonts w:hint="default" w:ascii="宋体" w:hAnsi="宋体" w:eastAsia="宋体" w:cs="宋体"/>
                <w:lang w:eastAsia="zh-CN"/>
              </w:rPr>
              <w:t>6</w:t>
            </w:r>
            <w:r>
              <w:rPr>
                <w:rFonts w:ascii="宋体" w:hAnsi="宋体" w:eastAsia="宋体" w:cs="宋体"/>
              </w:rPr>
              <w:t>.0000</w:t>
            </w:r>
          </w:p>
        </w:tc>
        <w:tc>
          <w:tcPr>
            <w:tcW w:w="851" w:type="dxa"/>
          </w:tcPr>
          <w:p w14:paraId="0296AE95">
            <w:pPr>
              <w:pStyle w:val="4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主观</w:t>
            </w:r>
          </w:p>
        </w:tc>
        <w:tc>
          <w:tcPr>
            <w:tcW w:w="1134" w:type="dxa"/>
          </w:tcPr>
          <w:p w14:paraId="73DA29E2">
            <w:pPr>
              <w:pStyle w:val="4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服务方案</w:t>
            </w:r>
          </w:p>
        </w:tc>
      </w:tr>
    </w:tbl>
    <w:p w14:paraId="6229568D">
      <w:pPr>
        <w:pStyle w:val="4"/>
        <w:outlineLvl w:val="3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ascii="宋体" w:hAnsi="宋体" w:eastAsia="宋体" w:cs="宋体"/>
          <w:b/>
          <w:bCs/>
        </w:rPr>
        <w:t>采购包</w:t>
      </w:r>
      <w:r>
        <w:rPr>
          <w:rFonts w:hint="eastAsia" w:ascii="宋体" w:hAnsi="宋体" w:eastAsia="宋体" w:cs="宋体"/>
          <w:b/>
          <w:bCs/>
          <w:lang w:val="en-US" w:eastAsia="zh-CN"/>
        </w:rPr>
        <w:t>4</w:t>
      </w:r>
      <w:r>
        <w:rPr>
          <w:rFonts w:ascii="宋体" w:hAnsi="宋体" w:eastAsia="宋体" w:cs="宋体"/>
          <w:b/>
          <w:bCs/>
        </w:rPr>
        <w:t>：</w:t>
      </w:r>
      <w:r>
        <w:rPr>
          <w:rFonts w:hint="eastAsia" w:ascii="宋体" w:hAnsi="宋体" w:eastAsia="宋体" w:cs="宋体"/>
          <w:b/>
          <w:bCs/>
          <w:lang w:val="en-US" w:eastAsia="zh-CN"/>
        </w:rPr>
        <w:t>变更为</w:t>
      </w:r>
    </w:p>
    <w:tbl>
      <w:tblPr>
        <w:tblStyle w:val="2"/>
        <w:tblW w:w="9244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536"/>
        <w:gridCol w:w="1021"/>
        <w:gridCol w:w="851"/>
        <w:gridCol w:w="1134"/>
      </w:tblGrid>
      <w:tr w14:paraId="1FEFCA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66513122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bCs/>
                <w:lang w:eastAsia="zh-CN"/>
              </w:rPr>
              <w:t>主要</w:t>
            </w:r>
            <w:r>
              <w:rPr>
                <w:rFonts w:ascii="宋体" w:hAnsi="宋体" w:eastAsia="宋体" w:cs="宋体"/>
                <w:bCs/>
                <w:lang w:eastAsia="zh-CN"/>
              </w:rPr>
              <w:br w:type="textWrapping"/>
            </w:r>
            <w:r>
              <w:rPr>
                <w:rFonts w:ascii="宋体" w:hAnsi="宋体" w:eastAsia="宋体" w:cs="宋体"/>
                <w:bCs/>
                <w:lang w:eastAsia="zh-CN"/>
              </w:rPr>
              <w:t>任务</w:t>
            </w:r>
          </w:p>
        </w:tc>
        <w:tc>
          <w:tcPr>
            <w:tcW w:w="4536" w:type="dxa"/>
            <w:vAlign w:val="center"/>
          </w:tcPr>
          <w:p w14:paraId="535B1005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lang w:eastAsia="zh-CN"/>
              </w:rPr>
              <w:t>一、评审内容</w:t>
            </w:r>
          </w:p>
          <w:p w14:paraId="678268C1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在对任务区域进行全面分析的基础上，提出适用于本分包的主要任务解决方案，方案内容包含：①任务区域分析②需求分析③实施方案④地类图斑核查⑤地类图斑复核⑥数据库质检⑦配合完成国家级核查整改。</w:t>
            </w:r>
          </w:p>
          <w:p w14:paraId="10F9A542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lang w:eastAsia="zh-CN"/>
              </w:rPr>
              <w:t>二、评审标准</w:t>
            </w:r>
            <w:bookmarkStart w:id="0" w:name="_GoBack"/>
            <w:bookmarkEnd w:id="0"/>
          </w:p>
          <w:p w14:paraId="54459317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1、完整性：内容全面，表述清晰，无明显遗漏；</w:t>
            </w:r>
          </w:p>
          <w:p w14:paraId="0C28C974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2、准确性：相关内容表述专业清晰准确无歧义；</w:t>
            </w:r>
          </w:p>
          <w:p w14:paraId="13C5106E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3、可实施性：方法科学、技术途径可行、操作步骤清晰；</w:t>
            </w:r>
          </w:p>
          <w:p w14:paraId="0A1402AA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4、针对性：特色鲜明、符合实际。</w:t>
            </w:r>
          </w:p>
          <w:p w14:paraId="3CB6D7CD">
            <w:pPr>
              <w:pStyle w:val="4"/>
              <w:topLinePunct/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/>
                <w:bCs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lang w:eastAsia="zh-CN"/>
              </w:rPr>
              <w:t>三、赋分标准（满分2</w:t>
            </w:r>
            <w:r>
              <w:rPr>
                <w:rFonts w:hint="default" w:ascii="宋体" w:hAnsi="宋体" w:eastAsia="宋体" w:cs="宋体"/>
                <w:b/>
                <w:bCs/>
                <w:lang w:eastAsia="zh-CN"/>
              </w:rPr>
              <w:t>6</w:t>
            </w:r>
            <w:r>
              <w:rPr>
                <w:rFonts w:ascii="宋体" w:hAnsi="宋体" w:eastAsia="宋体" w:cs="宋体"/>
                <w:b/>
                <w:bCs/>
                <w:lang w:eastAsia="zh-CN"/>
              </w:rPr>
              <w:t>分）</w:t>
            </w:r>
          </w:p>
          <w:p w14:paraId="4D81951C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①任务区域分析：每完全满足一个评审标准得1.</w:t>
            </w:r>
            <w:r>
              <w:rPr>
                <w:rFonts w:hint="default" w:ascii="宋体" w:hAnsi="宋体" w:eastAsia="宋体" w:cs="宋体"/>
                <w:lang w:eastAsia="zh-CN"/>
              </w:rPr>
              <w:t>0</w:t>
            </w:r>
            <w:r>
              <w:rPr>
                <w:rFonts w:ascii="宋体" w:hAnsi="宋体" w:eastAsia="宋体" w:cs="宋体"/>
                <w:lang w:eastAsia="zh-CN"/>
              </w:rPr>
              <w:t>分，满分</w:t>
            </w:r>
            <w:r>
              <w:rPr>
                <w:rFonts w:hint="default" w:ascii="宋体" w:hAnsi="宋体" w:eastAsia="宋体" w:cs="宋体"/>
                <w:lang w:eastAsia="zh-CN"/>
              </w:rPr>
              <w:t>4</w:t>
            </w:r>
            <w:r>
              <w:rPr>
                <w:rFonts w:ascii="宋体" w:hAnsi="宋体" w:eastAsia="宋体" w:cs="宋体"/>
                <w:lang w:eastAsia="zh-CN"/>
              </w:rPr>
              <w:t>.0分；</w:t>
            </w:r>
          </w:p>
          <w:p w14:paraId="7F423181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②需求分析：每完全满足一个评审标准得1.</w:t>
            </w:r>
            <w:r>
              <w:rPr>
                <w:rFonts w:hint="default" w:ascii="宋体" w:hAnsi="宋体" w:eastAsia="宋体" w:cs="宋体"/>
                <w:lang w:eastAsia="zh-CN"/>
              </w:rPr>
              <w:t>0</w:t>
            </w:r>
            <w:r>
              <w:rPr>
                <w:rFonts w:ascii="宋体" w:hAnsi="宋体" w:eastAsia="宋体" w:cs="宋体"/>
                <w:lang w:eastAsia="zh-CN"/>
              </w:rPr>
              <w:t>分，满分</w:t>
            </w:r>
            <w:r>
              <w:rPr>
                <w:rFonts w:hint="default" w:ascii="宋体" w:hAnsi="宋体" w:eastAsia="宋体" w:cs="宋体"/>
                <w:lang w:eastAsia="zh-CN"/>
              </w:rPr>
              <w:t>4</w:t>
            </w:r>
            <w:r>
              <w:rPr>
                <w:rFonts w:ascii="宋体" w:hAnsi="宋体" w:eastAsia="宋体" w:cs="宋体"/>
                <w:lang w:eastAsia="zh-CN"/>
              </w:rPr>
              <w:t>.0分；</w:t>
            </w:r>
          </w:p>
          <w:p w14:paraId="29721601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③实施方案：每完全满足一个评审标准得1.5分，满分6.0分；</w:t>
            </w:r>
          </w:p>
          <w:p w14:paraId="18C2ECD2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④地类图斑核查：每完全满足一个评审标准得1.</w:t>
            </w:r>
            <w:r>
              <w:rPr>
                <w:rFonts w:hint="default" w:ascii="宋体" w:hAnsi="宋体" w:eastAsia="宋体" w:cs="宋体"/>
                <w:lang w:eastAsia="zh-CN"/>
              </w:rPr>
              <w:t>0</w:t>
            </w:r>
            <w:r>
              <w:rPr>
                <w:rFonts w:ascii="宋体" w:hAnsi="宋体" w:eastAsia="宋体" w:cs="宋体"/>
                <w:lang w:eastAsia="zh-CN"/>
              </w:rPr>
              <w:t>分，满分</w:t>
            </w:r>
            <w:r>
              <w:rPr>
                <w:rFonts w:hint="default" w:ascii="宋体" w:hAnsi="宋体" w:eastAsia="宋体" w:cs="宋体"/>
                <w:lang w:eastAsia="zh-CN"/>
              </w:rPr>
              <w:t>4</w:t>
            </w:r>
            <w:r>
              <w:rPr>
                <w:rFonts w:ascii="宋体" w:hAnsi="宋体" w:eastAsia="宋体" w:cs="宋体"/>
                <w:lang w:eastAsia="zh-CN"/>
              </w:rPr>
              <w:t>.0分；</w:t>
            </w:r>
          </w:p>
          <w:p w14:paraId="09040092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⑤地类图斑复核：每完全满足一个评审标准得1.</w:t>
            </w:r>
            <w:r>
              <w:rPr>
                <w:rFonts w:hint="default" w:ascii="宋体" w:hAnsi="宋体" w:eastAsia="宋体" w:cs="宋体"/>
                <w:lang w:eastAsia="zh-CN"/>
              </w:rPr>
              <w:t>0</w:t>
            </w:r>
            <w:r>
              <w:rPr>
                <w:rFonts w:ascii="宋体" w:hAnsi="宋体" w:eastAsia="宋体" w:cs="宋体"/>
                <w:lang w:eastAsia="zh-CN"/>
              </w:rPr>
              <w:t>分，满分</w:t>
            </w:r>
            <w:r>
              <w:rPr>
                <w:rFonts w:hint="default" w:ascii="宋体" w:hAnsi="宋体" w:eastAsia="宋体" w:cs="宋体"/>
                <w:lang w:eastAsia="zh-CN"/>
              </w:rPr>
              <w:t>4</w:t>
            </w:r>
            <w:r>
              <w:rPr>
                <w:rFonts w:ascii="宋体" w:hAnsi="宋体" w:eastAsia="宋体" w:cs="宋体"/>
                <w:lang w:eastAsia="zh-CN"/>
              </w:rPr>
              <w:t>.0分；</w:t>
            </w:r>
          </w:p>
          <w:p w14:paraId="79969111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⑥数据库质检：每完全满足一个评审标准得</w:t>
            </w:r>
            <w:r>
              <w:rPr>
                <w:rFonts w:hint="default" w:ascii="宋体" w:hAnsi="宋体" w:eastAsia="宋体" w:cs="宋体"/>
                <w:lang w:eastAsia="zh-CN"/>
              </w:rPr>
              <w:t>0</w:t>
            </w:r>
            <w:r>
              <w:rPr>
                <w:rFonts w:ascii="宋体" w:hAnsi="宋体" w:eastAsia="宋体" w:cs="宋体"/>
                <w:lang w:eastAsia="zh-CN"/>
              </w:rPr>
              <w:t>.</w:t>
            </w:r>
            <w:r>
              <w:rPr>
                <w:rFonts w:hint="default" w:ascii="宋体" w:hAnsi="宋体" w:eastAsia="宋体" w:cs="宋体"/>
                <w:lang w:eastAsia="zh-CN"/>
              </w:rPr>
              <w:t>5</w:t>
            </w:r>
            <w:r>
              <w:rPr>
                <w:rFonts w:ascii="宋体" w:hAnsi="宋体" w:eastAsia="宋体" w:cs="宋体"/>
                <w:lang w:eastAsia="zh-CN"/>
              </w:rPr>
              <w:t>分，满分</w:t>
            </w:r>
            <w:r>
              <w:rPr>
                <w:rFonts w:hint="default" w:ascii="宋体" w:hAnsi="宋体" w:eastAsia="宋体" w:cs="宋体"/>
                <w:lang w:eastAsia="zh-CN"/>
              </w:rPr>
              <w:t>2</w:t>
            </w:r>
            <w:r>
              <w:rPr>
                <w:rFonts w:ascii="宋体" w:hAnsi="宋体" w:eastAsia="宋体" w:cs="宋体"/>
                <w:lang w:eastAsia="zh-CN"/>
              </w:rPr>
              <w:t>.0分；</w:t>
            </w:r>
          </w:p>
          <w:p w14:paraId="155DC1EE">
            <w:pPr>
              <w:pStyle w:val="4"/>
              <w:widowControl w:val="0"/>
              <w:topLinePunct/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lang w:eastAsia="zh-CN"/>
              </w:rPr>
              <w:t>⑦配合完成国家级核查整改：每完全满足一个评审标准得</w:t>
            </w:r>
            <w:r>
              <w:rPr>
                <w:rFonts w:hint="default" w:ascii="宋体" w:hAnsi="宋体" w:eastAsia="宋体" w:cs="宋体"/>
                <w:lang w:eastAsia="zh-CN"/>
              </w:rPr>
              <w:t>0</w:t>
            </w:r>
            <w:r>
              <w:rPr>
                <w:rFonts w:ascii="宋体" w:hAnsi="宋体" w:eastAsia="宋体" w:cs="宋体"/>
                <w:lang w:eastAsia="zh-CN"/>
              </w:rPr>
              <w:t>.</w:t>
            </w:r>
            <w:r>
              <w:rPr>
                <w:rFonts w:hint="default" w:ascii="宋体" w:hAnsi="宋体" w:eastAsia="宋体" w:cs="宋体"/>
                <w:lang w:eastAsia="zh-CN"/>
              </w:rPr>
              <w:t>5</w:t>
            </w:r>
            <w:r>
              <w:rPr>
                <w:rFonts w:ascii="宋体" w:hAnsi="宋体" w:eastAsia="宋体" w:cs="宋体"/>
                <w:lang w:eastAsia="zh-CN"/>
              </w:rPr>
              <w:t>分，满分</w:t>
            </w:r>
            <w:r>
              <w:rPr>
                <w:rFonts w:hint="default" w:ascii="宋体" w:hAnsi="宋体" w:eastAsia="宋体" w:cs="宋体"/>
                <w:lang w:eastAsia="zh-CN"/>
              </w:rPr>
              <w:t>2</w:t>
            </w:r>
            <w:r>
              <w:rPr>
                <w:rFonts w:ascii="宋体" w:hAnsi="宋体" w:eastAsia="宋体" w:cs="宋体"/>
                <w:lang w:eastAsia="zh-CN"/>
              </w:rPr>
              <w:t>.0分。</w:t>
            </w:r>
          </w:p>
        </w:tc>
        <w:tc>
          <w:tcPr>
            <w:tcW w:w="1021" w:type="dxa"/>
            <w:vAlign w:val="center"/>
          </w:tcPr>
          <w:p w14:paraId="48E5723F">
            <w:pPr>
              <w:pStyle w:val="4"/>
              <w:adjustRightInd w:val="0"/>
              <w:snapToGrid w:val="0"/>
              <w:spacing w:line="320" w:lineRule="exact"/>
              <w:jc w:val="right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lang w:eastAsia="zh-CN"/>
              </w:rPr>
              <w:t>2</w:t>
            </w:r>
            <w:r>
              <w:rPr>
                <w:rFonts w:hint="default" w:ascii="宋体" w:hAnsi="宋体" w:eastAsia="宋体" w:cs="宋体"/>
                <w:lang w:eastAsia="zh-CN"/>
              </w:rPr>
              <w:t>6</w:t>
            </w:r>
            <w:r>
              <w:rPr>
                <w:rFonts w:ascii="宋体" w:hAnsi="宋体" w:eastAsia="宋体" w:cs="宋体"/>
              </w:rPr>
              <w:t>.0000</w:t>
            </w:r>
          </w:p>
        </w:tc>
        <w:tc>
          <w:tcPr>
            <w:tcW w:w="851" w:type="dxa"/>
          </w:tcPr>
          <w:p w14:paraId="255CA9DD">
            <w:pPr>
              <w:pStyle w:val="4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主观</w:t>
            </w:r>
          </w:p>
        </w:tc>
        <w:tc>
          <w:tcPr>
            <w:tcW w:w="1134" w:type="dxa"/>
          </w:tcPr>
          <w:p w14:paraId="6EED47FE">
            <w:pPr>
              <w:pStyle w:val="4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服务方案</w:t>
            </w:r>
          </w:p>
        </w:tc>
      </w:tr>
    </w:tbl>
    <w:p w14:paraId="7F59C1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044DD"/>
    <w:rsid w:val="03A03184"/>
    <w:rsid w:val="164044DD"/>
    <w:rsid w:val="24805C6F"/>
    <w:rsid w:val="39BC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2025-06-04T03:37:00Z</dcterms:created>
  <dc:creator>李小闹。</dc:creator>
  <cp:lastModifiedBy>李小闹。</cp:lastModifiedBy>
  <dcterms:modified xsi:type="dcterms:W3CDTF">2025-06-04T03:48:00Z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AF7C80ADBB3E4E11A5CD6974B88275F5_11</vt:lpwstr>
  </property>
  <property fmtid="{D5CDD505-2E9C-101B-9397-08002B2CF9AE}" pid="4" name="KSOTemplateDocerSaveRecord">
    <vt:lpwstr>eyJoZGlkIjoiMDgwZjRiYTk1OTQzZDAwYmFhYjVlZGY2NzgxODY2NTMiLCJ1c2VySWQiOiIzOTk1MjcxMTkifQ==</vt:lpwstr>
  </property>
</Properties>
</file>