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2"/>
      <w:bookmarkStart w:id="1" w:name="OLE_LINK483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37"/>
        <w:gridCol w:w="1132"/>
        <w:gridCol w:w="748"/>
        <w:gridCol w:w="706"/>
      </w:tblGrid>
      <w:tr w14:paraId="418A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9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4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39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4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1F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09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0D5FF7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  <w:shd w:val="clear" w:color="auto" w:fill="FFFFFF"/>
                <w:lang w:eastAsia="zh-CN"/>
              </w:rPr>
              <w:t>西安地面沉降地裂缝水准联测</w:t>
            </w:r>
          </w:p>
        </w:tc>
        <w:tc>
          <w:tcPr>
            <w:tcW w:w="664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14" w:type="pct"/>
            <w:vAlign w:val="center"/>
          </w:tcPr>
          <w:p w14:paraId="2F372A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5"/>
      <w:bookmarkStart w:id="3" w:name="OLE_LINK484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3.投标货币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人民币。</w:t>
      </w:r>
    </w:p>
    <w:p w14:paraId="54DDA259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4.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有效期：自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文件递交截止之日起90日历天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5665F47D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bookmarkStart w:id="4" w:name="OLE_LINK486"/>
      <w:bookmarkStart w:id="5" w:name="OLE_LINK487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5.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合同履行期限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：</w:t>
      </w:r>
      <w:bookmarkEnd w:id="4"/>
      <w:bookmarkEnd w:id="5"/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合同签订之日起至2025年12月31日。本次合同履行期限为暂定合同履行期限，具体履行期限以合同为准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  <w:bookmarkStart w:id="6" w:name="_GoBack"/>
      <w:bookmarkEnd w:id="6"/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具体详见采购文件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4106B32"/>
    <w:rsid w:val="178A6B4C"/>
    <w:rsid w:val="1D292453"/>
    <w:rsid w:val="26170B04"/>
    <w:rsid w:val="2ACB5D35"/>
    <w:rsid w:val="3F8F768D"/>
    <w:rsid w:val="50493774"/>
    <w:rsid w:val="50AA2C74"/>
    <w:rsid w:val="5DC1598F"/>
    <w:rsid w:val="62AC7839"/>
    <w:rsid w:val="6E231AE9"/>
    <w:rsid w:val="6E585B65"/>
    <w:rsid w:val="755B5224"/>
    <w:rsid w:val="78044AA5"/>
    <w:rsid w:val="7C0E42C2"/>
    <w:rsid w:val="7D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196</Characters>
  <Lines>0</Lines>
  <Paragraphs>0</Paragraphs>
  <TotalTime>0</TotalTime>
  <ScaleCrop>false</ScaleCrop>
  <LinksUpToDate>false</LinksUpToDate>
  <CharactersWithSpaces>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2025-06-09T08:55:00Z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eyJoZGlkIjoiYzAwNjk4NTUwMzAyYzU4YWZkOWU3NmQ3MmI1ZGZlMDMiLCJ1c2VySWQiOiIxMDY3MTk2NDE2In0=</vt:lpwstr>
  </property>
</Properties>
</file>