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D2D3" w14:textId="1529602F" w:rsidR="00C108DF" w:rsidRPr="002C5260" w:rsidRDefault="002C5260" w:rsidP="002C526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2C5260">
        <w:rPr>
          <w:rFonts w:ascii="宋体" w:eastAsia="宋体" w:hAnsi="宋体" w:hint="eastAsia"/>
          <w:b/>
          <w:bCs/>
          <w:sz w:val="44"/>
          <w:szCs w:val="44"/>
        </w:rPr>
        <w:t>采购需求</w:t>
      </w:r>
    </w:p>
    <w:tbl>
      <w:tblPr>
        <w:tblpPr w:leftFromText="180" w:rightFromText="180" w:vertAnchor="text" w:horzAnchor="page" w:tblpX="1782" w:tblpY="463"/>
        <w:tblOverlap w:val="never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735"/>
        <w:gridCol w:w="6889"/>
      </w:tblGrid>
      <w:tr w:rsidR="002C5260" w:rsidRPr="002C5260" w14:paraId="63B29CE2" w14:textId="77777777" w:rsidTr="005A30AF">
        <w:tc>
          <w:tcPr>
            <w:tcW w:w="748" w:type="dxa"/>
          </w:tcPr>
          <w:p w14:paraId="18A08FF9" w14:textId="77777777" w:rsidR="002C5260" w:rsidRPr="002C5260" w:rsidRDefault="002C5260" w:rsidP="002C52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参数性质</w:t>
            </w:r>
          </w:p>
        </w:tc>
        <w:tc>
          <w:tcPr>
            <w:tcW w:w="735" w:type="dxa"/>
          </w:tcPr>
          <w:p w14:paraId="62BFF342" w14:textId="77777777" w:rsidR="002C5260" w:rsidRPr="002C5260" w:rsidRDefault="002C5260" w:rsidP="002C52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序号</w:t>
            </w:r>
          </w:p>
        </w:tc>
        <w:tc>
          <w:tcPr>
            <w:tcW w:w="6889" w:type="dxa"/>
          </w:tcPr>
          <w:p w14:paraId="78E426D4" w14:textId="77777777" w:rsidR="002C5260" w:rsidRPr="002C5260" w:rsidRDefault="002C5260" w:rsidP="002C52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技术参数与性能指标</w:t>
            </w:r>
          </w:p>
        </w:tc>
      </w:tr>
      <w:tr w:rsidR="002C5260" w:rsidRPr="002C5260" w14:paraId="78668E17" w14:textId="77777777" w:rsidTr="005A30AF">
        <w:tc>
          <w:tcPr>
            <w:tcW w:w="748" w:type="dxa"/>
          </w:tcPr>
          <w:p w14:paraId="56396C55" w14:textId="77777777" w:rsidR="002C5260" w:rsidRPr="002C5260" w:rsidRDefault="002C5260" w:rsidP="002C5260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14:paraId="73FDD7BC" w14:textId="77777777" w:rsidR="002C5260" w:rsidRPr="002C5260" w:rsidRDefault="002C5260" w:rsidP="002C52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6889" w:type="dxa"/>
          </w:tcPr>
          <w:p w14:paraId="6C4A45D9" w14:textId="77777777" w:rsidR="002C5260" w:rsidRPr="002C5260" w:rsidRDefault="002C5260" w:rsidP="002C52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提供《Elsevier SD数据库》</w:t>
            </w: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</w:rPr>
              <w:t>1年度</w:t>
            </w: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网络使用权。</w:t>
            </w:r>
          </w:p>
        </w:tc>
      </w:tr>
      <w:tr w:rsidR="002C5260" w:rsidRPr="002C5260" w14:paraId="030BF808" w14:textId="77777777" w:rsidTr="005A30AF">
        <w:tc>
          <w:tcPr>
            <w:tcW w:w="748" w:type="dxa"/>
          </w:tcPr>
          <w:p w14:paraId="1165F6BA" w14:textId="77777777" w:rsidR="002C5260" w:rsidRPr="002C5260" w:rsidRDefault="002C5260" w:rsidP="002C5260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14:paraId="0FB7067B" w14:textId="77777777" w:rsidR="002C5260" w:rsidRPr="002C5260" w:rsidRDefault="002C5260" w:rsidP="002C52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889" w:type="dxa"/>
          </w:tcPr>
          <w:p w14:paraId="7B80460A" w14:textId="77777777" w:rsidR="002C5260" w:rsidRPr="002C5260" w:rsidRDefault="002C5260" w:rsidP="002C52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支持网络中心提供的校园网IP下全年无间断检索、下载等功能，支持校园网外VPN隧道访问</w:t>
            </w: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提供面授讲座等形式的培训（1-2次）和技术支持</w:t>
            </w: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2C5260" w:rsidRPr="002C5260" w14:paraId="2BB6A6F7" w14:textId="77777777" w:rsidTr="005A30AF">
        <w:tc>
          <w:tcPr>
            <w:tcW w:w="748" w:type="dxa"/>
          </w:tcPr>
          <w:p w14:paraId="7D36EAE6" w14:textId="77777777" w:rsidR="002C5260" w:rsidRPr="002C5260" w:rsidRDefault="002C5260" w:rsidP="002C5260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14:paraId="3EDE68E7" w14:textId="77777777" w:rsidR="002C5260" w:rsidRPr="002C5260" w:rsidRDefault="002C5260" w:rsidP="002C52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889" w:type="dxa"/>
          </w:tcPr>
          <w:p w14:paraId="756B2D52" w14:textId="77777777" w:rsidR="002C5260" w:rsidRPr="002C5260" w:rsidRDefault="002C5260" w:rsidP="002C52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在使用的过程中遇到的问题，</w:t>
            </w: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</w:rPr>
              <w:t>7*24小时内响应，保证24小时内解决问题；如未能按期解决故障问题，顺延数据库服务时间。</w:t>
            </w:r>
          </w:p>
        </w:tc>
      </w:tr>
      <w:tr w:rsidR="002C5260" w:rsidRPr="002C5260" w14:paraId="5A10289F" w14:textId="77777777" w:rsidTr="005A30AF">
        <w:tc>
          <w:tcPr>
            <w:tcW w:w="748" w:type="dxa"/>
          </w:tcPr>
          <w:p w14:paraId="19301518" w14:textId="77777777" w:rsidR="002C5260" w:rsidRPr="002C5260" w:rsidRDefault="002C5260" w:rsidP="002C5260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14:paraId="64A5F882" w14:textId="77777777" w:rsidR="002C5260" w:rsidRPr="002C5260" w:rsidRDefault="002C5260" w:rsidP="002C52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889" w:type="dxa"/>
          </w:tcPr>
          <w:p w14:paraId="4E3B754F" w14:textId="77777777" w:rsidR="002C5260" w:rsidRPr="002C5260" w:rsidRDefault="002C5260" w:rsidP="002C52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 w:rsidRPr="002C5260"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提供在线查阅符合counter标准的使用统计报告。</w:t>
            </w:r>
          </w:p>
        </w:tc>
      </w:tr>
    </w:tbl>
    <w:p w14:paraId="2B0EDFAD" w14:textId="77777777" w:rsidR="002C5260" w:rsidRPr="002C5260" w:rsidRDefault="002C5260">
      <w:pPr>
        <w:rPr>
          <w:rFonts w:hint="eastAsia"/>
        </w:rPr>
      </w:pPr>
    </w:p>
    <w:sectPr w:rsidR="002C5260" w:rsidRPr="002C5260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60"/>
    <w:rsid w:val="002C5260"/>
    <w:rsid w:val="00A30AF6"/>
    <w:rsid w:val="00A70F88"/>
    <w:rsid w:val="00C108DF"/>
    <w:rsid w:val="00D152EB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98EC"/>
  <w15:chartTrackingRefBased/>
  <w15:docId w15:val="{6ED679B4-DFE5-49AE-A5D5-91B22618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26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26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26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26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26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26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2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2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26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52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2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2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2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2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2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5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113</Characters>
  <Application>Microsoft Office Word</Application>
  <DocSecurity>0</DocSecurity>
  <Lines>6</Lines>
  <Paragraphs>7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2025-06-10T09:53:00Z</dcterms:created>
  <dcterms:modified xsi:type="dcterms:W3CDTF">2025-06-10T09:54:00Z</dcterms:modified>
</cp:coreProperties>
</file>