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FB09F">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48FC76B6">
      <w:pPr>
        <w:spacing w:line="480" w:lineRule="exact"/>
        <w:ind w:firstLine="723" w:firstLineChars="200"/>
        <w:rPr>
          <w:rFonts w:hint="eastAsia" w:ascii="仿宋" w:hAnsi="仿宋" w:eastAsia="仿宋" w:cs="仿宋"/>
          <w:b/>
          <w:color w:val="000000" w:themeColor="text1"/>
          <w:sz w:val="36"/>
          <w:szCs w:val="36"/>
          <w:highlight w:val="none"/>
          <w14:textFill>
            <w14:solidFill>
              <w14:schemeClr w14:val="tx1"/>
            </w14:solidFill>
          </w14:textFill>
        </w:rPr>
      </w:pPr>
    </w:p>
    <w:p w14:paraId="7846D79E">
      <w:pPr>
        <w:rPr>
          <w:rFonts w:hint="eastAsia" w:ascii="仿宋" w:hAnsi="仿宋" w:eastAsia="仿宋" w:cs="仿宋"/>
          <w:color w:val="000000" w:themeColor="text1"/>
          <w:highlight w:val="none"/>
          <w14:textFill>
            <w14:solidFill>
              <w14:schemeClr w14:val="tx1"/>
            </w14:solidFill>
          </w14:textFill>
        </w:rPr>
      </w:pPr>
    </w:p>
    <w:p w14:paraId="6CF62A64">
      <w:pPr>
        <w:spacing w:line="480" w:lineRule="exact"/>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文件编号:</w:t>
      </w:r>
      <w:r>
        <w:rPr>
          <w:rFonts w:hint="eastAsia" w:ascii="仿宋" w:hAnsi="仿宋" w:eastAsia="仿宋" w:cs="仿宋"/>
          <w:b/>
          <w:color w:val="000000" w:themeColor="text1"/>
          <w:sz w:val="36"/>
          <w:szCs w:val="36"/>
          <w:highlight w:val="none"/>
          <w:lang w:eastAsia="zh-CN"/>
          <w14:textFill>
            <w14:solidFill>
              <w14:schemeClr w14:val="tx1"/>
            </w14:solidFill>
          </w14:textFill>
        </w:rPr>
        <w:t>SXDH-2025-006</w:t>
      </w:r>
    </w:p>
    <w:p w14:paraId="60F01958">
      <w:pPr>
        <w:pStyle w:val="12"/>
        <w:rPr>
          <w:rFonts w:hint="eastAsia"/>
          <w:highlight w:val="none"/>
        </w:rPr>
      </w:pPr>
    </w:p>
    <w:p w14:paraId="242F5B68">
      <w:pPr>
        <w:jc w:val="both"/>
        <w:rPr>
          <w:rFonts w:hint="eastAsia" w:ascii="仿宋" w:hAnsi="仿宋" w:eastAsia="仿宋" w:cs="仿宋"/>
          <w:b/>
          <w:color w:val="000000" w:themeColor="text1"/>
          <w:sz w:val="48"/>
          <w:szCs w:val="48"/>
          <w:highlight w:val="none"/>
          <w:u w:val="wavyHeavy" w:color="FF0000"/>
          <w14:textFill>
            <w14:solidFill>
              <w14:schemeClr w14:val="tx1"/>
            </w14:solidFill>
          </w14:textFill>
        </w:rPr>
      </w:pPr>
    </w:p>
    <w:p w14:paraId="41691740">
      <w:pPr>
        <w:jc w:val="center"/>
        <w:rPr>
          <w:rFonts w:hint="eastAsia" w:ascii="仿宋" w:hAnsi="仿宋" w:eastAsia="仿宋" w:cs="仿宋"/>
          <w:b/>
          <w:bCs/>
          <w:color w:val="000000" w:themeColor="text1"/>
          <w:spacing w:val="20"/>
          <w:kern w:val="0"/>
          <w:sz w:val="52"/>
          <w:szCs w:val="52"/>
          <w:highlight w:val="none"/>
          <w:lang w:val="en-US" w:eastAsia="zh-CN" w:bidi="ar-SA"/>
          <w14:textFill>
            <w14:solidFill>
              <w14:schemeClr w14:val="tx1"/>
            </w14:solidFill>
          </w14:textFill>
        </w:rPr>
      </w:pPr>
    </w:p>
    <w:p w14:paraId="0C50F499">
      <w:pPr>
        <w:jc w:val="center"/>
        <w:rPr>
          <w:rFonts w:hint="eastAsia"/>
          <w:sz w:val="21"/>
          <w:szCs w:val="24"/>
          <w:highlight w:val="none"/>
        </w:rPr>
      </w:pPr>
      <w:r>
        <w:rPr>
          <w:rFonts w:hint="eastAsia" w:ascii="仿宋" w:hAnsi="仿宋" w:eastAsia="仿宋" w:cs="仿宋"/>
          <w:b/>
          <w:bCs/>
          <w:color w:val="000000" w:themeColor="text1"/>
          <w:spacing w:val="20"/>
          <w:kern w:val="0"/>
          <w:sz w:val="48"/>
          <w:szCs w:val="48"/>
          <w:highlight w:val="none"/>
          <w:lang w:val="en-US" w:eastAsia="zh-CN" w:bidi="ar-SA"/>
          <w14:textFill>
            <w14:solidFill>
              <w14:schemeClr w14:val="tx1"/>
            </w14:solidFill>
          </w14:textFill>
        </w:rPr>
        <w:t>《西安年鉴2025》设计、排版、印刷项目</w:t>
      </w:r>
    </w:p>
    <w:p w14:paraId="4A05116B">
      <w:pPr>
        <w:spacing w:line="480" w:lineRule="exact"/>
        <w:jc w:val="center"/>
        <w:rPr>
          <w:rFonts w:hint="eastAsia" w:ascii="仿宋" w:hAnsi="仿宋" w:eastAsia="仿宋" w:cs="仿宋"/>
          <w:b/>
          <w:sz w:val="40"/>
          <w:szCs w:val="40"/>
          <w:highlight w:val="none"/>
          <w:lang w:eastAsia="zh-CN"/>
        </w:rPr>
      </w:pPr>
    </w:p>
    <w:p w14:paraId="3EB70131">
      <w:pPr>
        <w:spacing w:line="480" w:lineRule="exact"/>
        <w:jc w:val="center"/>
        <w:rPr>
          <w:rFonts w:hint="eastAsia" w:ascii="仿宋" w:hAnsi="仿宋" w:eastAsia="仿宋" w:cs="仿宋"/>
          <w:b/>
          <w:sz w:val="40"/>
          <w:szCs w:val="40"/>
          <w:highlight w:val="none"/>
          <w:lang w:eastAsia="zh-CN"/>
        </w:rPr>
      </w:pPr>
      <w:r>
        <w:rPr>
          <w:rFonts w:hint="eastAsia" w:ascii="仿宋" w:hAnsi="仿宋" w:eastAsia="仿宋" w:cs="仿宋"/>
          <w:b/>
          <w:sz w:val="40"/>
          <w:szCs w:val="40"/>
          <w:highlight w:val="none"/>
          <w:lang w:eastAsia="zh-CN"/>
        </w:rPr>
        <w:t>（</w:t>
      </w:r>
      <w:r>
        <w:rPr>
          <w:rFonts w:hint="eastAsia" w:ascii="仿宋" w:hAnsi="仿宋" w:eastAsia="仿宋" w:cs="仿宋"/>
          <w:b/>
          <w:sz w:val="40"/>
          <w:szCs w:val="40"/>
          <w:highlight w:val="none"/>
          <w:lang w:val="en-US" w:eastAsia="zh-CN"/>
        </w:rPr>
        <w:t>专门面向中小企业项目</w:t>
      </w:r>
      <w:r>
        <w:rPr>
          <w:rFonts w:hint="eastAsia" w:ascii="仿宋" w:hAnsi="仿宋" w:eastAsia="仿宋" w:cs="仿宋"/>
          <w:b/>
          <w:sz w:val="40"/>
          <w:szCs w:val="40"/>
          <w:highlight w:val="none"/>
          <w:lang w:eastAsia="zh-CN"/>
        </w:rPr>
        <w:t>）</w:t>
      </w:r>
    </w:p>
    <w:p w14:paraId="0918209B">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p>
    <w:p w14:paraId="744E793C">
      <w:pPr>
        <w:jc w:val="both"/>
        <w:rPr>
          <w:rFonts w:hint="eastAsia" w:ascii="仿宋" w:hAnsi="仿宋" w:eastAsia="仿宋" w:cs="仿宋"/>
          <w:b/>
          <w:bCs/>
          <w:color w:val="000000" w:themeColor="text1"/>
          <w:spacing w:val="20"/>
          <w:kern w:val="0"/>
          <w:sz w:val="72"/>
          <w:szCs w:val="72"/>
          <w:highlight w:val="none"/>
          <w14:textFill>
            <w14:solidFill>
              <w14:schemeClr w14:val="tx1"/>
            </w14:solidFill>
          </w14:textFill>
        </w:rPr>
      </w:pPr>
    </w:p>
    <w:p w14:paraId="6CC40FE3">
      <w:pPr>
        <w:jc w:val="center"/>
        <w:rPr>
          <w:rFonts w:hint="eastAsia" w:ascii="仿宋" w:hAnsi="仿宋" w:eastAsia="仿宋" w:cs="仿宋"/>
          <w:b/>
          <w:bCs/>
          <w:color w:val="000000" w:themeColor="text1"/>
          <w:spacing w:val="20"/>
          <w:kern w:val="0"/>
          <w:sz w:val="72"/>
          <w:szCs w:val="72"/>
          <w:highlight w:val="none"/>
          <w14:textFill>
            <w14:solidFill>
              <w14:schemeClr w14:val="tx1"/>
            </w14:solidFill>
          </w14:textFill>
        </w:rPr>
      </w:pPr>
      <w:r>
        <w:rPr>
          <w:rFonts w:hint="eastAsia" w:ascii="仿宋" w:hAnsi="仿宋" w:eastAsia="仿宋" w:cs="仿宋"/>
          <w:b/>
          <w:bCs/>
          <w:color w:val="000000" w:themeColor="text1"/>
          <w:spacing w:val="20"/>
          <w:kern w:val="0"/>
          <w:sz w:val="72"/>
          <w:szCs w:val="72"/>
          <w:highlight w:val="none"/>
          <w14:textFill>
            <w14:solidFill>
              <w14:schemeClr w14:val="tx1"/>
            </w14:solidFill>
          </w14:textFill>
        </w:rPr>
        <w:t>竞争性磋商文件</w:t>
      </w:r>
    </w:p>
    <w:p w14:paraId="0E162805">
      <w:pPr>
        <w:rPr>
          <w:rFonts w:hint="eastAsia"/>
          <w:highlight w:val="none"/>
        </w:rPr>
      </w:pPr>
    </w:p>
    <w:p w14:paraId="3C2C4BF0">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4B4CB13E">
      <w:pPr>
        <w:pStyle w:val="37"/>
        <w:rPr>
          <w:rFonts w:hint="eastAsia" w:ascii="仿宋" w:hAnsi="仿宋" w:eastAsia="仿宋" w:cs="仿宋"/>
          <w:b/>
          <w:color w:val="000000" w:themeColor="text1"/>
          <w:sz w:val="32"/>
          <w:szCs w:val="32"/>
          <w:highlight w:val="none"/>
          <w14:textFill>
            <w14:solidFill>
              <w14:schemeClr w14:val="tx1"/>
            </w14:solidFill>
          </w14:textFill>
        </w:rPr>
      </w:pPr>
    </w:p>
    <w:p w14:paraId="28BF2EC6">
      <w:pPr>
        <w:pStyle w:val="37"/>
        <w:rPr>
          <w:rFonts w:hint="eastAsia" w:ascii="仿宋" w:hAnsi="仿宋" w:eastAsia="仿宋" w:cs="仿宋"/>
          <w:b/>
          <w:color w:val="000000" w:themeColor="text1"/>
          <w:sz w:val="32"/>
          <w:szCs w:val="32"/>
          <w:highlight w:val="none"/>
          <w14:textFill>
            <w14:solidFill>
              <w14:schemeClr w14:val="tx1"/>
            </w14:solidFill>
          </w14:textFill>
        </w:rPr>
      </w:pPr>
    </w:p>
    <w:p w14:paraId="1288CB47">
      <w:pPr>
        <w:spacing w:line="560" w:lineRule="exact"/>
        <w:ind w:firstLine="1606" w:firstLineChars="50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Fonts w:hint="eastAsia" w:ascii="仿宋" w:hAnsi="仿宋" w:eastAsia="仿宋" w:cs="仿宋"/>
          <w:b/>
          <w:color w:val="000000" w:themeColor="text1"/>
          <w:sz w:val="32"/>
          <w:szCs w:val="32"/>
          <w:highlight w:val="none"/>
          <w14:textFill>
            <w14:solidFill>
              <w14:schemeClr w14:val="tx1"/>
            </w14:solidFill>
          </w14:textFill>
        </w:rPr>
        <w:t>人：</w:t>
      </w:r>
      <w:r>
        <w:rPr>
          <w:rFonts w:hint="eastAsia" w:ascii="仿宋" w:hAnsi="仿宋" w:eastAsia="仿宋" w:cs="仿宋"/>
          <w:b/>
          <w:color w:val="000000" w:themeColor="text1"/>
          <w:sz w:val="32"/>
          <w:szCs w:val="32"/>
          <w:highlight w:val="none"/>
          <w:lang w:eastAsia="zh-CN"/>
          <w14:textFill>
            <w14:solidFill>
              <w14:schemeClr w14:val="tx1"/>
            </w14:solidFill>
          </w14:textFill>
        </w:rPr>
        <w:t>西安市地方志办公室</w:t>
      </w:r>
    </w:p>
    <w:p w14:paraId="1DE19A88">
      <w:pPr>
        <w:spacing w:line="560" w:lineRule="exact"/>
        <w:ind w:firstLine="1606" w:firstLineChars="500"/>
        <w:jc w:val="both"/>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采购代理机构：</w:t>
      </w:r>
      <w:r>
        <w:rPr>
          <w:rFonts w:hint="eastAsia" w:ascii="仿宋" w:hAnsi="仿宋" w:eastAsia="仿宋" w:cs="仿宋"/>
          <w:b/>
          <w:color w:val="000000" w:themeColor="text1"/>
          <w:sz w:val="32"/>
          <w:szCs w:val="32"/>
          <w:highlight w:val="none"/>
          <w:lang w:eastAsia="zh-CN"/>
          <w14:textFill>
            <w14:solidFill>
              <w14:schemeClr w14:val="tx1"/>
            </w14:solidFill>
          </w14:textFill>
        </w:rPr>
        <w:t>陕西得厚项目管理有限公司</w:t>
      </w:r>
    </w:p>
    <w:p w14:paraId="7D058BBA">
      <w:pPr>
        <w:spacing w:line="5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1B572305">
      <w:pPr>
        <w:spacing w:line="560" w:lineRule="exact"/>
        <w:jc w:val="center"/>
        <w:rPr>
          <w:rFonts w:hint="eastAsia" w:ascii="仿宋" w:hAnsi="仿宋" w:eastAsia="仿宋" w:cs="仿宋"/>
          <w:b/>
          <w:color w:val="000000" w:themeColor="text1"/>
          <w:sz w:val="48"/>
          <w:szCs w:val="48"/>
          <w:highlight w:val="none"/>
          <w:lang w:val="en-US" w:eastAsia="zh-CN"/>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仿宋" w:hAnsi="仿宋" w:eastAsia="仿宋" w:cs="仿宋"/>
          <w:b/>
          <w:bCs/>
          <w:color w:val="000000" w:themeColor="text1"/>
          <w:sz w:val="32"/>
          <w:szCs w:val="32"/>
          <w:highlight w:val="none"/>
          <w14:textFill>
            <w14:solidFill>
              <w14:schemeClr w14:val="tx1"/>
            </w14:solidFill>
          </w14:textFill>
        </w:rPr>
        <w:t>二零二</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年</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六月</w:t>
      </w:r>
    </w:p>
    <w:p w14:paraId="5D4B0021">
      <w:pPr>
        <w:spacing w:line="560" w:lineRule="exact"/>
        <w:jc w:val="center"/>
        <w:rPr>
          <w:rFonts w:hint="eastAsia" w:ascii="仿宋" w:hAnsi="仿宋" w:eastAsia="仿宋" w:cs="仿宋"/>
          <w:b/>
          <w:color w:val="000000"/>
          <w:sz w:val="52"/>
          <w:szCs w:val="52"/>
          <w:highlight w:val="none"/>
          <w:u w:val="double"/>
        </w:rPr>
      </w:pPr>
      <w:r>
        <w:rPr>
          <w:rFonts w:hint="eastAsia" w:ascii="仿宋" w:hAnsi="仿宋" w:eastAsia="仿宋" w:cs="仿宋"/>
          <w:b/>
          <w:color w:val="000000"/>
          <w:sz w:val="48"/>
          <w:szCs w:val="48"/>
          <w:highlight w:val="none"/>
          <w:u w:val="double"/>
        </w:rPr>
        <w:t>特 别 提 示</w:t>
      </w:r>
    </w:p>
    <w:p w14:paraId="265889B4">
      <w:pPr>
        <w:spacing w:line="640" w:lineRule="exact"/>
        <w:rPr>
          <w:rFonts w:hint="eastAsia" w:ascii="仿宋" w:hAnsi="仿宋" w:eastAsia="仿宋" w:cs="仿宋"/>
          <w:b/>
          <w:bCs/>
          <w:color w:val="000000"/>
          <w:sz w:val="24"/>
          <w:highlight w:val="none"/>
        </w:rPr>
      </w:pPr>
    </w:p>
    <w:p w14:paraId="6DE1FBC2">
      <w:pPr>
        <w:spacing w:line="640" w:lineRule="exact"/>
        <w:ind w:firstLine="482" w:firstLineChars="20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各供应商</w:t>
      </w:r>
      <w:r>
        <w:rPr>
          <w:rFonts w:hint="eastAsia" w:ascii="仿宋" w:hAnsi="仿宋" w:eastAsia="仿宋" w:cs="仿宋"/>
          <w:color w:val="000000"/>
          <w:sz w:val="24"/>
          <w:highlight w:val="none"/>
        </w:rPr>
        <w:t>：在此我们特别善意地提醒您注意！</w:t>
      </w:r>
    </w:p>
    <w:p w14:paraId="78AF9025">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1、请您仔细地阅读竞争性磋商文件并正确理解竞争性磋商文件中各项具体要求。</w:t>
      </w:r>
    </w:p>
    <w:p w14:paraId="5441821D">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2、请您严格按照竞争性磋商文件载明的竞争性磋商响应文件格式要求编制竞争性磋商响应文件。</w:t>
      </w:r>
    </w:p>
    <w:p w14:paraId="2A67463B">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3、请您按照竞争性磋商文件要求密封竞争性磋商响应文件。</w:t>
      </w:r>
    </w:p>
    <w:p w14:paraId="5A31765D">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4、请您明确标记竞争性磋商响应文件的正本、副本。</w:t>
      </w:r>
    </w:p>
    <w:p w14:paraId="04F38DC2">
      <w:pPr>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5</w:t>
      </w:r>
      <w:r>
        <w:rPr>
          <w:rFonts w:hint="eastAsia" w:ascii="仿宋" w:hAnsi="仿宋" w:eastAsia="仿宋" w:cs="仿宋"/>
          <w:b/>
          <w:bCs/>
          <w:color w:val="000000"/>
          <w:sz w:val="24"/>
          <w:highlight w:val="none"/>
        </w:rPr>
        <w:t>、如在竞争性磋商响应文件递交截止时间前放弃本次投标，请以书面形式发出弃标函。</w:t>
      </w:r>
    </w:p>
    <w:p w14:paraId="1ECA1865">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w:t>
      </w:r>
      <w:r>
        <w:rPr>
          <w:rFonts w:hint="eastAsia" w:ascii="仿宋" w:hAnsi="仿宋" w:eastAsia="仿宋" w:cs="仿宋"/>
          <w:color w:val="auto"/>
          <w:sz w:val="24"/>
          <w:highlight w:val="none"/>
        </w:rPr>
        <w:t>请您于</w:t>
      </w:r>
      <w:r>
        <w:rPr>
          <w:rFonts w:hint="eastAsia" w:ascii="仿宋" w:hAnsi="仿宋" w:eastAsia="仿宋" w:cs="仿宋"/>
          <w:b/>
          <w:bCs/>
          <w:color w:val="auto"/>
          <w:sz w:val="24"/>
          <w:highlight w:val="none"/>
          <w:lang w:eastAsia="zh-CN"/>
        </w:rPr>
        <w:t>202</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年</w:t>
      </w: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lang w:eastAsia="zh-CN"/>
        </w:rPr>
        <w:t>月</w:t>
      </w:r>
      <w:r>
        <w:rPr>
          <w:rFonts w:hint="eastAsia" w:ascii="仿宋" w:hAnsi="仿宋" w:eastAsia="仿宋" w:cs="仿宋"/>
          <w:b/>
          <w:bCs/>
          <w:color w:val="auto"/>
          <w:sz w:val="24"/>
          <w:highlight w:val="none"/>
          <w:lang w:val="en-US" w:eastAsia="zh-CN"/>
        </w:rPr>
        <w:t>18</w:t>
      </w:r>
      <w:r>
        <w:rPr>
          <w:rFonts w:hint="eastAsia" w:ascii="仿宋" w:hAnsi="仿宋" w:eastAsia="仿宋" w:cs="仿宋"/>
          <w:b/>
          <w:bCs/>
          <w:color w:val="auto"/>
          <w:sz w:val="24"/>
          <w:highlight w:val="none"/>
          <w:lang w:eastAsia="zh-CN"/>
        </w:rPr>
        <w:t>日</w:t>
      </w:r>
      <w:r>
        <w:rPr>
          <w:rFonts w:hint="eastAsia" w:ascii="仿宋" w:hAnsi="仿宋" w:eastAsia="仿宋" w:cs="仿宋"/>
          <w:b/>
          <w:bCs/>
          <w:color w:val="auto"/>
          <w:sz w:val="24"/>
          <w:highlight w:val="none"/>
          <w:lang w:val="en-US" w:eastAsia="zh-CN"/>
        </w:rPr>
        <w:t>14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0:00</w:t>
      </w:r>
      <w:r>
        <w:rPr>
          <w:rFonts w:hint="eastAsia" w:ascii="仿宋" w:hAnsi="仿宋" w:eastAsia="仿宋" w:cs="仿宋"/>
          <w:color w:val="auto"/>
          <w:sz w:val="24"/>
          <w:highlight w:val="none"/>
        </w:rPr>
        <w:t>，</w:t>
      </w:r>
      <w:r>
        <w:rPr>
          <w:rFonts w:hint="eastAsia" w:ascii="仿宋" w:hAnsi="仿宋" w:eastAsia="仿宋" w:cs="仿宋"/>
          <w:color w:val="000000"/>
          <w:sz w:val="24"/>
          <w:highlight w:val="none"/>
        </w:rPr>
        <w:t>准时到西安市朱雀大街南段1号汇成天玺C座18层</w:t>
      </w:r>
      <w:r>
        <w:rPr>
          <w:rFonts w:hint="eastAsia" w:ascii="仿宋" w:hAnsi="仿宋" w:eastAsia="仿宋" w:cs="仿宋"/>
          <w:color w:val="000000"/>
          <w:sz w:val="24"/>
          <w:highlight w:val="none"/>
          <w:lang w:eastAsia="zh-CN"/>
        </w:rPr>
        <w:t>181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室递交竞争性磋商响应文件并参加竞争性磋商会议，避免迟误。</w:t>
      </w:r>
    </w:p>
    <w:p w14:paraId="3B97E0CD">
      <w:pPr>
        <w:spacing w:line="64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、请您到达竞争性磋商会议地点后及时到签到处签字登记。</w:t>
      </w:r>
    </w:p>
    <w:p w14:paraId="30126859">
      <w:pPr>
        <w:spacing w:line="640" w:lineRule="exact"/>
        <w:ind w:firstLine="482" w:firstLine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8、</w:t>
      </w:r>
      <w:r>
        <w:rPr>
          <w:rFonts w:hint="eastAsia" w:ascii="仿宋" w:hAnsi="仿宋" w:eastAsia="仿宋" w:cs="仿宋"/>
          <w:b/>
          <w:bCs/>
          <w:color w:val="000000"/>
          <w:sz w:val="24"/>
          <w:highlight w:val="none"/>
        </w:rPr>
        <w:t>请</w:t>
      </w:r>
      <w:r>
        <w:rPr>
          <w:rFonts w:hint="eastAsia" w:ascii="仿宋" w:hAnsi="仿宋" w:eastAsia="仿宋" w:cs="仿宋"/>
          <w:b/>
          <w:bCs/>
          <w:color w:val="000000"/>
          <w:sz w:val="24"/>
          <w:highlight w:val="none"/>
          <w:lang w:eastAsia="zh-CN"/>
        </w:rPr>
        <w:t>您</w:t>
      </w:r>
      <w:r>
        <w:rPr>
          <w:rFonts w:hint="eastAsia" w:ascii="仿宋" w:hAnsi="仿宋" w:eastAsia="仿宋" w:cs="仿宋"/>
          <w:b/>
          <w:bCs/>
          <w:color w:val="000000"/>
          <w:sz w:val="24"/>
          <w:highlight w:val="none"/>
        </w:rPr>
        <w:t>按照《陕西省财政厅关于政府采购</w:t>
      </w:r>
      <w:r>
        <w:rPr>
          <w:rFonts w:hint="eastAsia" w:ascii="仿宋" w:hAnsi="仿宋" w:eastAsia="仿宋" w:cs="仿宋"/>
          <w:b/>
          <w:bCs/>
          <w:color w:val="000000"/>
          <w:sz w:val="24"/>
          <w:highlight w:val="none"/>
          <w:lang w:eastAsia="zh-CN"/>
        </w:rPr>
        <w:t>供应商</w:t>
      </w:r>
      <w:r>
        <w:rPr>
          <w:rFonts w:hint="eastAsia" w:ascii="仿宋" w:hAnsi="仿宋" w:eastAsia="仿宋" w:cs="仿宋"/>
          <w:b/>
          <w:bCs/>
          <w:color w:val="000000"/>
          <w:sz w:val="24"/>
          <w:highlight w:val="none"/>
        </w:rPr>
        <w:t>注册登记有关事项的通知》中的要求，通过陕西省政府采购网（http://www.ccgp-shaanxi.gov.cn/）注册登记加入陕西省政府采购</w:t>
      </w:r>
      <w:r>
        <w:rPr>
          <w:rFonts w:hint="eastAsia" w:ascii="仿宋" w:hAnsi="仿宋" w:eastAsia="仿宋" w:cs="仿宋"/>
          <w:b/>
          <w:bCs/>
          <w:color w:val="000000"/>
          <w:sz w:val="24"/>
          <w:highlight w:val="none"/>
          <w:lang w:eastAsia="zh-CN"/>
        </w:rPr>
        <w:t>供应商</w:t>
      </w:r>
      <w:r>
        <w:rPr>
          <w:rFonts w:hint="eastAsia" w:ascii="仿宋" w:hAnsi="仿宋" w:eastAsia="仿宋" w:cs="仿宋"/>
          <w:b/>
          <w:bCs/>
          <w:color w:val="000000"/>
          <w:sz w:val="24"/>
          <w:highlight w:val="none"/>
        </w:rPr>
        <w:t>库</w:t>
      </w:r>
      <w:r>
        <w:rPr>
          <w:rFonts w:hint="eastAsia" w:ascii="仿宋" w:hAnsi="仿宋" w:eastAsia="仿宋" w:cs="仿宋"/>
          <w:b/>
          <w:bCs/>
          <w:color w:val="000000"/>
          <w:sz w:val="24"/>
          <w:highlight w:val="none"/>
          <w:lang w:eastAsia="zh-CN"/>
        </w:rPr>
        <w:t>，并接受财政部门的监督管理。</w:t>
      </w:r>
    </w:p>
    <w:p w14:paraId="33D4711C">
      <w:pPr>
        <w:spacing w:line="640" w:lineRule="exact"/>
        <w:ind w:firstLine="480" w:firstLineChars="200"/>
        <w:rPr>
          <w:rFonts w:hint="eastAsia" w:ascii="仿宋" w:hAnsi="仿宋" w:eastAsia="仿宋" w:cs="仿宋"/>
          <w:b w:val="0"/>
          <w:bCs w:val="0"/>
          <w:color w:val="000000"/>
          <w:sz w:val="24"/>
          <w:highlight w:val="none"/>
        </w:rPr>
      </w:pPr>
      <w:r>
        <w:rPr>
          <w:rFonts w:hint="eastAsia" w:ascii="仿宋" w:hAnsi="仿宋" w:eastAsia="仿宋" w:cs="仿宋"/>
          <w:b w:val="0"/>
          <w:bCs w:val="0"/>
          <w:color w:val="000000"/>
          <w:sz w:val="24"/>
          <w:highlight w:val="none"/>
        </w:rPr>
        <w:t>谨记上述提示，将有助您顺利地参加投标。若有什么需要帮助，请您与我们的工作人员联系，我们将竭诚为您服务。</w:t>
      </w:r>
    </w:p>
    <w:p w14:paraId="73F9975D">
      <w:pPr>
        <w:spacing w:line="640" w:lineRule="exact"/>
        <w:rPr>
          <w:rFonts w:hint="eastAsia" w:ascii="仿宋" w:hAnsi="仿宋" w:eastAsia="仿宋" w:cs="仿宋"/>
          <w:b/>
          <w:color w:val="000000" w:themeColor="text1"/>
          <w:sz w:val="52"/>
          <w:szCs w:val="52"/>
          <w:highlight w:val="none"/>
          <w14:textFill>
            <w14:solidFill>
              <w14:schemeClr w14:val="tx1"/>
            </w14:solidFill>
          </w14:textFill>
        </w:rPr>
        <w:sectPr>
          <w:footerReference r:id="rId9" w:type="first"/>
          <w:footerReference r:id="rId8" w:type="default"/>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14:paraId="681CB3B1">
      <w:pPr>
        <w:spacing w:line="480" w:lineRule="exact"/>
        <w:jc w:val="center"/>
        <w:rPr>
          <w:rFonts w:hint="eastAsia" w:ascii="仿宋" w:hAnsi="仿宋" w:eastAsia="仿宋" w:cs="仿宋"/>
          <w:color w:val="000000" w:themeColor="text1"/>
          <w:sz w:val="48"/>
          <w:szCs w:val="48"/>
          <w:highlight w:val="none"/>
          <w:lang w:val="zh-CN"/>
          <w14:textFill>
            <w14:solidFill>
              <w14:schemeClr w14:val="tx1"/>
            </w14:solidFill>
          </w14:textFill>
        </w:rPr>
      </w:pPr>
      <w:r>
        <w:rPr>
          <w:rFonts w:hint="eastAsia" w:ascii="仿宋" w:hAnsi="仿宋" w:eastAsia="仿宋" w:cs="仿宋"/>
          <w:color w:val="000000" w:themeColor="text1"/>
          <w:sz w:val="48"/>
          <w:szCs w:val="48"/>
          <w:highlight w:val="none"/>
          <w:lang w:val="zh-CN"/>
          <w14:textFill>
            <w14:solidFill>
              <w14:schemeClr w14:val="tx1"/>
            </w14:solidFill>
          </w14:textFill>
        </w:rPr>
        <w:t>目  录</w:t>
      </w:r>
    </w:p>
    <w:p w14:paraId="5517E056">
      <w:pPr>
        <w:rPr>
          <w:rFonts w:hint="eastAsia" w:ascii="仿宋" w:hAnsi="仿宋" w:eastAsia="仿宋" w:cs="仿宋"/>
          <w:color w:val="000000" w:themeColor="text1"/>
          <w:highlight w:val="none"/>
          <w:lang w:val="zh-CN"/>
          <w14:textFill>
            <w14:solidFill>
              <w14:schemeClr w14:val="tx1"/>
            </w14:solidFill>
          </w14:textFill>
        </w:rPr>
      </w:pPr>
    </w:p>
    <w:p w14:paraId="7CF8D018">
      <w:pPr>
        <w:pStyle w:val="2"/>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_Toc20848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52"/>
          <w:highlight w:val="none"/>
        </w:rPr>
        <w:t>第一章 竞争性磋商邀请书</w:t>
      </w:r>
      <w:r>
        <w:rPr>
          <w:sz w:val="22"/>
          <w:szCs w:val="28"/>
          <w:highlight w:val="none"/>
        </w:rPr>
        <w:tab/>
      </w:r>
      <w:r>
        <w:rPr>
          <w:sz w:val="22"/>
          <w:szCs w:val="28"/>
          <w:highlight w:val="none"/>
        </w:rPr>
        <w:fldChar w:fldCharType="begin"/>
      </w:r>
      <w:r>
        <w:rPr>
          <w:sz w:val="22"/>
          <w:szCs w:val="28"/>
          <w:highlight w:val="none"/>
        </w:rPr>
        <w:instrText xml:space="preserve"> PAGEREF _Toc20848 \h </w:instrText>
      </w:r>
      <w:r>
        <w:rPr>
          <w:sz w:val="22"/>
          <w:szCs w:val="28"/>
          <w:highlight w:val="none"/>
        </w:rPr>
        <w:fldChar w:fldCharType="separate"/>
      </w:r>
      <w:r>
        <w:rPr>
          <w:sz w:val="22"/>
          <w:szCs w:val="28"/>
          <w:highlight w:val="none"/>
        </w:rPr>
        <w:t>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9AB1A26">
      <w:pPr>
        <w:pStyle w:val="2"/>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第二章 供应商须知</w:t>
      </w:r>
      <w:r>
        <w:rPr>
          <w:sz w:val="22"/>
          <w:szCs w:val="28"/>
          <w:highlight w:val="none"/>
        </w:rPr>
        <w:tab/>
      </w:r>
      <w:r>
        <w:rPr>
          <w:sz w:val="22"/>
          <w:szCs w:val="28"/>
          <w:highlight w:val="none"/>
        </w:rPr>
        <w:fldChar w:fldCharType="begin"/>
      </w:r>
      <w:r>
        <w:rPr>
          <w:sz w:val="22"/>
          <w:szCs w:val="28"/>
          <w:highlight w:val="none"/>
        </w:rPr>
        <w:instrText xml:space="preserve"> PAGEREF _Toc19749 \h </w:instrText>
      </w:r>
      <w:r>
        <w:rPr>
          <w:sz w:val="22"/>
          <w:szCs w:val="28"/>
          <w:highlight w:val="none"/>
        </w:rPr>
        <w:fldChar w:fldCharType="separate"/>
      </w:r>
      <w:r>
        <w:rPr>
          <w:sz w:val="22"/>
          <w:szCs w:val="28"/>
          <w:highlight w:val="none"/>
        </w:rPr>
        <w:t>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E3BF099">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_Toc1739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一、供应商须知前附表</w:t>
      </w:r>
      <w:bookmarkStart w:id="92" w:name="_GoBack"/>
      <w:bookmarkEnd w:id="92"/>
      <w:r>
        <w:rPr>
          <w:sz w:val="22"/>
          <w:szCs w:val="28"/>
          <w:highlight w:val="none"/>
        </w:rPr>
        <w:tab/>
      </w:r>
      <w:r>
        <w:rPr>
          <w:sz w:val="22"/>
          <w:szCs w:val="28"/>
          <w:highlight w:val="none"/>
        </w:rPr>
        <w:fldChar w:fldCharType="begin"/>
      </w:r>
      <w:r>
        <w:rPr>
          <w:sz w:val="22"/>
          <w:szCs w:val="28"/>
          <w:highlight w:val="none"/>
        </w:rPr>
        <w:instrText xml:space="preserve"> PAGEREF _Toc1739 \h </w:instrText>
      </w:r>
      <w:r>
        <w:rPr>
          <w:sz w:val="22"/>
          <w:szCs w:val="28"/>
          <w:highlight w:val="none"/>
        </w:rPr>
        <w:fldChar w:fldCharType="separate"/>
      </w:r>
      <w:r>
        <w:rPr>
          <w:sz w:val="22"/>
          <w:szCs w:val="28"/>
          <w:highlight w:val="none"/>
        </w:rPr>
        <w:t>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645877A">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_Toc12152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二、项目说明</w:t>
      </w:r>
      <w:r>
        <w:rPr>
          <w:sz w:val="22"/>
          <w:szCs w:val="28"/>
          <w:highlight w:val="none"/>
        </w:rPr>
        <w:tab/>
      </w:r>
      <w:r>
        <w:rPr>
          <w:sz w:val="22"/>
          <w:szCs w:val="28"/>
          <w:highlight w:val="none"/>
        </w:rPr>
        <w:fldChar w:fldCharType="begin"/>
      </w:r>
      <w:r>
        <w:rPr>
          <w:sz w:val="22"/>
          <w:szCs w:val="28"/>
          <w:highlight w:val="none"/>
        </w:rPr>
        <w:instrText xml:space="preserve"> PAGEREF _Toc12152 \h </w:instrText>
      </w:r>
      <w:r>
        <w:rPr>
          <w:sz w:val="22"/>
          <w:szCs w:val="28"/>
          <w:highlight w:val="none"/>
        </w:rPr>
        <w:fldChar w:fldCharType="separate"/>
      </w:r>
      <w:r>
        <w:rPr>
          <w:sz w:val="22"/>
          <w:szCs w:val="28"/>
          <w:highlight w:val="none"/>
        </w:rPr>
        <w:t>10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6E6CEA0">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_Toc24776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三、竞争性磋商文件</w:t>
      </w:r>
      <w:r>
        <w:rPr>
          <w:sz w:val="22"/>
          <w:szCs w:val="28"/>
          <w:highlight w:val="none"/>
        </w:rPr>
        <w:tab/>
      </w:r>
      <w:r>
        <w:rPr>
          <w:sz w:val="22"/>
          <w:szCs w:val="28"/>
          <w:highlight w:val="none"/>
        </w:rPr>
        <w:fldChar w:fldCharType="begin"/>
      </w:r>
      <w:r>
        <w:rPr>
          <w:sz w:val="22"/>
          <w:szCs w:val="28"/>
          <w:highlight w:val="none"/>
        </w:rPr>
        <w:instrText xml:space="preserve"> PAGEREF _Toc24776 \h </w:instrText>
      </w:r>
      <w:r>
        <w:rPr>
          <w:sz w:val="22"/>
          <w:szCs w:val="28"/>
          <w:highlight w:val="none"/>
        </w:rPr>
        <w:fldChar w:fldCharType="separate"/>
      </w:r>
      <w:r>
        <w:rPr>
          <w:sz w:val="22"/>
          <w:szCs w:val="28"/>
          <w:highlight w:val="none"/>
        </w:rPr>
        <w:t>10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3F5D352">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_Toc1600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rPr>
        <w:t>四、竞争性磋商响应文件</w:t>
      </w:r>
      <w:r>
        <w:rPr>
          <w:sz w:val="22"/>
          <w:szCs w:val="28"/>
          <w:highlight w:val="none"/>
        </w:rPr>
        <w:tab/>
      </w:r>
      <w:r>
        <w:rPr>
          <w:sz w:val="22"/>
          <w:szCs w:val="28"/>
          <w:highlight w:val="none"/>
        </w:rPr>
        <w:fldChar w:fldCharType="begin"/>
      </w:r>
      <w:r>
        <w:rPr>
          <w:sz w:val="22"/>
          <w:szCs w:val="28"/>
          <w:highlight w:val="none"/>
        </w:rPr>
        <w:instrText xml:space="preserve"> PAGEREF _Toc1600 \h </w:instrText>
      </w:r>
      <w:r>
        <w:rPr>
          <w:sz w:val="22"/>
          <w:szCs w:val="28"/>
          <w:highlight w:val="none"/>
        </w:rPr>
        <w:fldChar w:fldCharType="separate"/>
      </w:r>
      <w:r>
        <w:rPr>
          <w:sz w:val="22"/>
          <w:szCs w:val="28"/>
          <w:highlight w:val="none"/>
        </w:rPr>
        <w:t>11</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A2DAF0B">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color w:val="000000" w:themeColor="text1"/>
          <w:sz w:val="22"/>
          <w:szCs w:val="28"/>
          <w:highlight w:val="none"/>
          <w14:textFill>
            <w14:solidFill>
              <w14:schemeClr w14:val="tx1"/>
            </w14:solidFill>
          </w14:textFill>
        </w:rPr>
        <w:instrText xml:space="preserve"> HYPERLINK \l _Toc27461 </w:instrText>
      </w:r>
      <w:r>
        <w:rPr>
          <w:rFonts w:hint="eastAsia" w:ascii="仿宋" w:hAnsi="仿宋" w:eastAsia="仿宋" w:cs="仿宋"/>
          <w:color w:val="000000" w:themeColor="text1"/>
          <w:sz w:val="22"/>
          <w:szCs w:val="28"/>
          <w:highlight w:val="none"/>
          <w14:textFill>
            <w14:solidFill>
              <w14:schemeClr w14:val="tx1"/>
            </w14:solidFill>
          </w14:textFill>
        </w:rPr>
        <w:fldChar w:fldCharType="separate"/>
      </w:r>
      <w:r>
        <w:rPr>
          <w:rFonts w:hint="eastAsia" w:ascii="仿宋" w:hAnsi="仿宋" w:eastAsia="仿宋" w:cs="仿宋"/>
          <w:color w:val="000000" w:themeColor="text1"/>
          <w:sz w:val="22"/>
          <w:szCs w:val="28"/>
          <w:highlight w:val="none"/>
          <w14:textFill>
            <w14:solidFill>
              <w14:schemeClr w14:val="tx1"/>
            </w14:solidFill>
          </w14:textFill>
        </w:rPr>
        <w:t>五、磋商担保</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15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E3A772B">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_Toc5793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32"/>
          <w:highlight w:val="none"/>
          <w:lang w:val="en-US" w:eastAsia="zh-CN"/>
        </w:rPr>
        <w:t>六</w:t>
      </w:r>
      <w:r>
        <w:rPr>
          <w:rFonts w:hint="eastAsia" w:ascii="仿宋" w:hAnsi="仿宋" w:eastAsia="仿宋" w:cs="仿宋"/>
          <w:kern w:val="0"/>
          <w:sz w:val="22"/>
          <w:szCs w:val="32"/>
          <w:highlight w:val="none"/>
        </w:rPr>
        <w:t>、磋商响应</w:t>
      </w:r>
      <w:r>
        <w:rPr>
          <w:sz w:val="22"/>
          <w:szCs w:val="28"/>
          <w:highlight w:val="none"/>
        </w:rPr>
        <w:tab/>
      </w:r>
      <w:r>
        <w:rPr>
          <w:sz w:val="22"/>
          <w:szCs w:val="28"/>
          <w:highlight w:val="none"/>
        </w:rPr>
        <w:fldChar w:fldCharType="begin"/>
      </w:r>
      <w:r>
        <w:rPr>
          <w:sz w:val="22"/>
          <w:szCs w:val="28"/>
          <w:highlight w:val="none"/>
        </w:rPr>
        <w:instrText xml:space="preserve"> PAGEREF _Toc5793 \h </w:instrText>
      </w:r>
      <w:r>
        <w:rPr>
          <w:sz w:val="22"/>
          <w:szCs w:val="28"/>
          <w:highlight w:val="none"/>
        </w:rPr>
        <w:fldChar w:fldCharType="separate"/>
      </w:r>
      <w:r>
        <w:rPr>
          <w:sz w:val="22"/>
          <w:szCs w:val="28"/>
          <w:highlight w:val="none"/>
        </w:rPr>
        <w:t>15</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0238298A">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_Toc23636 </w:instrText>
      </w:r>
      <w:r>
        <w:rPr>
          <w:rFonts w:hint="eastAsia" w:ascii="仿宋" w:hAnsi="仿宋" w:eastAsia="仿宋" w:cs="仿宋"/>
          <w:sz w:val="22"/>
          <w:szCs w:val="28"/>
          <w:highlight w:val="none"/>
        </w:rPr>
        <w:fldChar w:fldCharType="separate"/>
      </w:r>
      <w:r>
        <w:rPr>
          <w:rFonts w:hint="eastAsia" w:ascii="仿宋" w:hAnsi="仿宋" w:eastAsia="仿宋" w:cs="仿宋"/>
          <w:bCs/>
          <w:sz w:val="22"/>
          <w:szCs w:val="32"/>
          <w:highlight w:val="none"/>
          <w:lang w:val="en-US" w:eastAsia="zh-CN"/>
        </w:rPr>
        <w:t>七</w:t>
      </w:r>
      <w:r>
        <w:rPr>
          <w:rFonts w:hint="eastAsia" w:ascii="仿宋" w:hAnsi="仿宋" w:eastAsia="仿宋" w:cs="仿宋"/>
          <w:bCs/>
          <w:sz w:val="22"/>
          <w:szCs w:val="32"/>
          <w:highlight w:val="none"/>
        </w:rPr>
        <w:t>、</w:t>
      </w:r>
      <w:r>
        <w:rPr>
          <w:rFonts w:hint="eastAsia" w:ascii="仿宋" w:hAnsi="仿宋" w:eastAsia="仿宋" w:cs="仿宋"/>
          <w:bCs/>
          <w:sz w:val="22"/>
          <w:szCs w:val="32"/>
          <w:highlight w:val="none"/>
          <w:lang w:eastAsia="zh-CN"/>
        </w:rPr>
        <w:t>开标</w:t>
      </w:r>
      <w:r>
        <w:rPr>
          <w:rFonts w:hint="eastAsia" w:ascii="仿宋" w:hAnsi="仿宋" w:eastAsia="仿宋" w:cs="仿宋"/>
          <w:bCs/>
          <w:sz w:val="22"/>
          <w:szCs w:val="32"/>
          <w:highlight w:val="none"/>
        </w:rPr>
        <w:t>、</w:t>
      </w:r>
      <w:r>
        <w:rPr>
          <w:rFonts w:hint="eastAsia" w:ascii="仿宋" w:hAnsi="仿宋" w:eastAsia="仿宋" w:cs="仿宋"/>
          <w:bCs/>
          <w:sz w:val="22"/>
          <w:szCs w:val="32"/>
          <w:highlight w:val="none"/>
          <w:lang w:eastAsia="zh-CN"/>
        </w:rPr>
        <w:t>资格审查、磋商</w:t>
      </w:r>
      <w:r>
        <w:rPr>
          <w:rFonts w:hint="eastAsia" w:ascii="仿宋" w:hAnsi="仿宋" w:eastAsia="仿宋" w:cs="仿宋"/>
          <w:bCs/>
          <w:sz w:val="22"/>
          <w:szCs w:val="32"/>
          <w:highlight w:val="none"/>
        </w:rPr>
        <w:t>评审及定标</w:t>
      </w:r>
      <w:r>
        <w:rPr>
          <w:sz w:val="22"/>
          <w:szCs w:val="28"/>
          <w:highlight w:val="none"/>
        </w:rPr>
        <w:tab/>
      </w:r>
      <w:r>
        <w:rPr>
          <w:sz w:val="22"/>
          <w:szCs w:val="28"/>
          <w:highlight w:val="none"/>
        </w:rPr>
        <w:fldChar w:fldCharType="begin"/>
      </w:r>
      <w:r>
        <w:rPr>
          <w:sz w:val="22"/>
          <w:szCs w:val="28"/>
          <w:highlight w:val="none"/>
        </w:rPr>
        <w:instrText xml:space="preserve"> PAGEREF _Toc23636 \h </w:instrText>
      </w:r>
      <w:r>
        <w:rPr>
          <w:sz w:val="22"/>
          <w:szCs w:val="28"/>
          <w:highlight w:val="none"/>
        </w:rPr>
        <w:fldChar w:fldCharType="separate"/>
      </w:r>
      <w:r>
        <w:rPr>
          <w:sz w:val="22"/>
          <w:szCs w:val="28"/>
          <w:highlight w:val="none"/>
        </w:rPr>
        <w:t>17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53BFFAA">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_Toc28361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八</w:t>
      </w:r>
      <w:r>
        <w:rPr>
          <w:rFonts w:hint="eastAsia" w:ascii="仿宋" w:hAnsi="仿宋" w:eastAsia="仿宋" w:cs="仿宋"/>
          <w:sz w:val="22"/>
          <w:szCs w:val="32"/>
          <w:highlight w:val="none"/>
        </w:rPr>
        <w:t>、合同</w:t>
      </w:r>
      <w:r>
        <w:rPr>
          <w:sz w:val="22"/>
          <w:szCs w:val="28"/>
          <w:highlight w:val="none"/>
        </w:rPr>
        <w:tab/>
      </w:r>
      <w:r>
        <w:rPr>
          <w:sz w:val="22"/>
          <w:szCs w:val="28"/>
          <w:highlight w:val="none"/>
        </w:rPr>
        <w:fldChar w:fldCharType="begin"/>
      </w:r>
      <w:r>
        <w:rPr>
          <w:sz w:val="22"/>
          <w:szCs w:val="28"/>
          <w:highlight w:val="none"/>
        </w:rPr>
        <w:instrText xml:space="preserve"> PAGEREF _Toc28361 \h </w:instrText>
      </w:r>
      <w:r>
        <w:rPr>
          <w:sz w:val="22"/>
          <w:szCs w:val="28"/>
          <w:highlight w:val="none"/>
        </w:rPr>
        <w:fldChar w:fldCharType="separate"/>
      </w:r>
      <w:r>
        <w:rPr>
          <w:sz w:val="22"/>
          <w:szCs w:val="28"/>
          <w:highlight w:val="none"/>
        </w:rPr>
        <w:t>36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B72593F">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_Toc24945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九</w:t>
      </w:r>
      <w:r>
        <w:rPr>
          <w:rFonts w:hint="eastAsia" w:ascii="仿宋" w:hAnsi="仿宋" w:eastAsia="仿宋" w:cs="仿宋"/>
          <w:sz w:val="22"/>
          <w:szCs w:val="32"/>
          <w:highlight w:val="none"/>
        </w:rPr>
        <w:t>、合同的履约验收</w:t>
      </w:r>
      <w:r>
        <w:rPr>
          <w:sz w:val="22"/>
          <w:szCs w:val="28"/>
          <w:highlight w:val="none"/>
        </w:rPr>
        <w:tab/>
      </w:r>
      <w:r>
        <w:rPr>
          <w:sz w:val="22"/>
          <w:szCs w:val="28"/>
          <w:highlight w:val="none"/>
        </w:rPr>
        <w:fldChar w:fldCharType="begin"/>
      </w:r>
      <w:r>
        <w:rPr>
          <w:sz w:val="22"/>
          <w:szCs w:val="28"/>
          <w:highlight w:val="none"/>
        </w:rPr>
        <w:instrText xml:space="preserve"> PAGEREF _Toc24945 \h </w:instrText>
      </w:r>
      <w:r>
        <w:rPr>
          <w:sz w:val="22"/>
          <w:szCs w:val="28"/>
          <w:highlight w:val="none"/>
        </w:rPr>
        <w:fldChar w:fldCharType="separate"/>
      </w:r>
      <w:r>
        <w:rPr>
          <w:sz w:val="22"/>
          <w:szCs w:val="28"/>
          <w:highlight w:val="none"/>
        </w:rPr>
        <w:t>36</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100BC43">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_Toc19792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lang w:val="en-US" w:eastAsia="zh-CN"/>
        </w:rPr>
        <w:t>十</w:t>
      </w:r>
      <w:r>
        <w:rPr>
          <w:rFonts w:hint="eastAsia" w:ascii="仿宋" w:hAnsi="仿宋" w:eastAsia="仿宋" w:cs="仿宋"/>
          <w:sz w:val="22"/>
          <w:szCs w:val="32"/>
          <w:highlight w:val="none"/>
        </w:rPr>
        <w:t>、招标服务费</w:t>
      </w:r>
      <w:r>
        <w:rPr>
          <w:sz w:val="22"/>
          <w:szCs w:val="28"/>
          <w:highlight w:val="none"/>
        </w:rPr>
        <w:tab/>
      </w:r>
      <w:r>
        <w:rPr>
          <w:sz w:val="22"/>
          <w:szCs w:val="28"/>
          <w:highlight w:val="none"/>
        </w:rPr>
        <w:fldChar w:fldCharType="begin"/>
      </w:r>
      <w:r>
        <w:rPr>
          <w:sz w:val="22"/>
          <w:szCs w:val="28"/>
          <w:highlight w:val="none"/>
        </w:rPr>
        <w:instrText xml:space="preserve"> PAGEREF _Toc19792 \h </w:instrText>
      </w:r>
      <w:r>
        <w:rPr>
          <w:sz w:val="22"/>
          <w:szCs w:val="28"/>
          <w:highlight w:val="none"/>
        </w:rPr>
        <w:fldChar w:fldCharType="separate"/>
      </w:r>
      <w:r>
        <w:rPr>
          <w:sz w:val="22"/>
          <w:szCs w:val="28"/>
          <w:highlight w:val="none"/>
        </w:rPr>
        <w:t>37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521AB43">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rFonts w:hint="eastAsia" w:ascii="仿宋" w:hAnsi="仿宋" w:eastAsia="仿宋" w:cs="仿宋"/>
          <w:color w:val="000000" w:themeColor="text1"/>
          <w:sz w:val="22"/>
          <w:szCs w:val="28"/>
          <w:highlight w:val="none"/>
          <w:lang w:val="en-US" w:eastAsia="zh-CN"/>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_Toc14425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一</w:t>
      </w:r>
      <w:r>
        <w:rPr>
          <w:rFonts w:hint="eastAsia" w:ascii="仿宋" w:hAnsi="仿宋" w:eastAsia="仿宋" w:cs="仿宋"/>
          <w:sz w:val="22"/>
          <w:szCs w:val="32"/>
          <w:highlight w:val="none"/>
        </w:rPr>
        <w:t>、重新组织采购活动</w:t>
      </w:r>
      <w:r>
        <w:rPr>
          <w:sz w:val="22"/>
          <w:szCs w:val="28"/>
          <w:highlight w:val="none"/>
        </w:rPr>
        <w:tab/>
      </w:r>
      <w:r>
        <w:rPr>
          <w:sz w:val="22"/>
          <w:szCs w:val="28"/>
          <w:highlight w:val="none"/>
        </w:rPr>
        <w:fldChar w:fldCharType="begin"/>
      </w:r>
      <w:r>
        <w:rPr>
          <w:sz w:val="22"/>
          <w:szCs w:val="28"/>
          <w:highlight w:val="none"/>
        </w:rPr>
        <w:instrText xml:space="preserve"> PAGEREF _Toc14425 \h </w:instrText>
      </w:r>
      <w:r>
        <w:rPr>
          <w:sz w:val="22"/>
          <w:szCs w:val="28"/>
          <w:highlight w:val="none"/>
        </w:rPr>
        <w:fldChar w:fldCharType="separate"/>
      </w:r>
      <w:r>
        <w:rPr>
          <w:sz w:val="22"/>
          <w:szCs w:val="28"/>
          <w:highlight w:val="none"/>
        </w:rPr>
        <w:t>37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9F7F237">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_Toc15549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二</w:t>
      </w:r>
      <w:r>
        <w:rPr>
          <w:rFonts w:hint="eastAsia" w:ascii="仿宋" w:hAnsi="仿宋" w:eastAsia="仿宋" w:cs="仿宋"/>
          <w:sz w:val="22"/>
          <w:szCs w:val="32"/>
          <w:highlight w:val="none"/>
        </w:rPr>
        <w:t>、询问、质疑与投诉</w:t>
      </w:r>
      <w:r>
        <w:rPr>
          <w:sz w:val="22"/>
          <w:szCs w:val="28"/>
          <w:highlight w:val="none"/>
        </w:rPr>
        <w:tab/>
      </w:r>
      <w:r>
        <w:rPr>
          <w:sz w:val="22"/>
          <w:szCs w:val="28"/>
          <w:highlight w:val="none"/>
        </w:rPr>
        <w:fldChar w:fldCharType="begin"/>
      </w:r>
      <w:r>
        <w:rPr>
          <w:sz w:val="22"/>
          <w:szCs w:val="28"/>
          <w:highlight w:val="none"/>
        </w:rPr>
        <w:instrText xml:space="preserve"> PAGEREF _Toc15549 \h </w:instrText>
      </w:r>
      <w:r>
        <w:rPr>
          <w:sz w:val="22"/>
          <w:szCs w:val="28"/>
          <w:highlight w:val="none"/>
        </w:rPr>
        <w:fldChar w:fldCharType="separate"/>
      </w:r>
      <w:r>
        <w:rPr>
          <w:sz w:val="22"/>
          <w:szCs w:val="28"/>
          <w:highlight w:val="none"/>
        </w:rPr>
        <w:t>37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1146DB50">
      <w:pPr>
        <w:pStyle w:val="19"/>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_Toc19464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32"/>
          <w:highlight w:val="none"/>
        </w:rPr>
        <w:t>十</w:t>
      </w:r>
      <w:r>
        <w:rPr>
          <w:rFonts w:hint="eastAsia" w:ascii="仿宋" w:hAnsi="仿宋" w:eastAsia="仿宋" w:cs="仿宋"/>
          <w:sz w:val="22"/>
          <w:szCs w:val="32"/>
          <w:highlight w:val="none"/>
          <w:lang w:val="en-US" w:eastAsia="zh-CN"/>
        </w:rPr>
        <w:t>三</w:t>
      </w:r>
      <w:r>
        <w:rPr>
          <w:rFonts w:hint="eastAsia" w:ascii="仿宋" w:hAnsi="仿宋" w:eastAsia="仿宋" w:cs="仿宋"/>
          <w:sz w:val="22"/>
          <w:szCs w:val="32"/>
          <w:highlight w:val="none"/>
        </w:rPr>
        <w:t>、拒绝商业贿赂</w:t>
      </w:r>
      <w:r>
        <w:rPr>
          <w:sz w:val="22"/>
          <w:szCs w:val="28"/>
          <w:highlight w:val="none"/>
        </w:rPr>
        <w:tab/>
      </w:r>
      <w:r>
        <w:rPr>
          <w:sz w:val="22"/>
          <w:szCs w:val="28"/>
          <w:highlight w:val="none"/>
        </w:rPr>
        <w:fldChar w:fldCharType="begin"/>
      </w:r>
      <w:r>
        <w:rPr>
          <w:sz w:val="22"/>
          <w:szCs w:val="28"/>
          <w:highlight w:val="none"/>
        </w:rPr>
        <w:instrText xml:space="preserve"> PAGEREF _Toc19464 \h </w:instrText>
      </w:r>
      <w:r>
        <w:rPr>
          <w:sz w:val="22"/>
          <w:szCs w:val="28"/>
          <w:highlight w:val="none"/>
        </w:rPr>
        <w:fldChar w:fldCharType="separate"/>
      </w:r>
      <w:r>
        <w:rPr>
          <w:sz w:val="22"/>
          <w:szCs w:val="28"/>
          <w:highlight w:val="none"/>
        </w:rPr>
        <w:t>38</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2448C9D">
      <w:pPr>
        <w:pStyle w:val="2"/>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_Toc20324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第三章  服务内容及要求</w:t>
      </w:r>
      <w:r>
        <w:rPr>
          <w:sz w:val="22"/>
          <w:szCs w:val="28"/>
          <w:highlight w:val="none"/>
        </w:rPr>
        <w:tab/>
      </w:r>
      <w:r>
        <w:rPr>
          <w:sz w:val="22"/>
          <w:szCs w:val="28"/>
          <w:highlight w:val="none"/>
        </w:rPr>
        <w:fldChar w:fldCharType="begin"/>
      </w:r>
      <w:r>
        <w:rPr>
          <w:sz w:val="22"/>
          <w:szCs w:val="28"/>
          <w:highlight w:val="none"/>
        </w:rPr>
        <w:instrText xml:space="preserve"> PAGEREF _Toc20324 \h </w:instrText>
      </w:r>
      <w:r>
        <w:rPr>
          <w:sz w:val="22"/>
          <w:szCs w:val="28"/>
          <w:highlight w:val="none"/>
        </w:rPr>
        <w:fldChar w:fldCharType="separate"/>
      </w:r>
      <w:r>
        <w:rPr>
          <w:sz w:val="22"/>
          <w:szCs w:val="28"/>
          <w:highlight w:val="none"/>
        </w:rPr>
        <w:t>40</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D12F524">
      <w:pPr>
        <w:pStyle w:val="2"/>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_Toc21581 </w:instrText>
      </w:r>
      <w:r>
        <w:rPr>
          <w:rFonts w:hint="eastAsia" w:ascii="仿宋" w:hAnsi="仿宋" w:eastAsia="仿宋" w:cs="仿宋"/>
          <w:sz w:val="22"/>
          <w:szCs w:val="28"/>
          <w:highlight w:val="none"/>
        </w:rPr>
        <w:fldChar w:fldCharType="separate"/>
      </w:r>
      <w:r>
        <w:rPr>
          <w:rFonts w:hint="eastAsia" w:ascii="仿宋" w:hAnsi="仿宋" w:eastAsia="仿宋" w:cs="仿宋"/>
          <w:kern w:val="0"/>
          <w:sz w:val="22"/>
          <w:szCs w:val="28"/>
          <w:highlight w:val="none"/>
        </w:rPr>
        <w:t>第四章  商务要求</w:t>
      </w:r>
      <w:r>
        <w:rPr>
          <w:sz w:val="22"/>
          <w:szCs w:val="28"/>
          <w:highlight w:val="none"/>
        </w:rPr>
        <w:tab/>
      </w:r>
      <w:r>
        <w:rPr>
          <w:sz w:val="22"/>
          <w:szCs w:val="28"/>
          <w:highlight w:val="none"/>
        </w:rPr>
        <w:fldChar w:fldCharType="begin"/>
      </w:r>
      <w:r>
        <w:rPr>
          <w:sz w:val="22"/>
          <w:szCs w:val="28"/>
          <w:highlight w:val="none"/>
        </w:rPr>
        <w:instrText xml:space="preserve"> PAGEREF _Toc21581 \h </w:instrText>
      </w:r>
      <w:r>
        <w:rPr>
          <w:sz w:val="22"/>
          <w:szCs w:val="28"/>
          <w:highlight w:val="none"/>
        </w:rPr>
        <w:fldChar w:fldCharType="separate"/>
      </w:r>
      <w:r>
        <w:rPr>
          <w:sz w:val="22"/>
          <w:szCs w:val="28"/>
          <w:highlight w:val="none"/>
        </w:rPr>
        <w:t>41</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4E9FC122">
      <w:pPr>
        <w:pStyle w:val="2"/>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_Toc2890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第五章  合同条款</w:t>
      </w:r>
      <w:r>
        <w:rPr>
          <w:sz w:val="22"/>
          <w:szCs w:val="28"/>
          <w:highlight w:val="none"/>
        </w:rPr>
        <w:tab/>
      </w:r>
      <w:r>
        <w:rPr>
          <w:sz w:val="22"/>
          <w:szCs w:val="28"/>
          <w:highlight w:val="none"/>
        </w:rPr>
        <w:fldChar w:fldCharType="begin"/>
      </w:r>
      <w:r>
        <w:rPr>
          <w:sz w:val="22"/>
          <w:szCs w:val="28"/>
          <w:highlight w:val="none"/>
        </w:rPr>
        <w:instrText xml:space="preserve"> PAGEREF _Toc2890 \h </w:instrText>
      </w:r>
      <w:r>
        <w:rPr>
          <w:sz w:val="22"/>
          <w:szCs w:val="28"/>
          <w:highlight w:val="none"/>
        </w:rPr>
        <w:fldChar w:fldCharType="separate"/>
      </w:r>
      <w:r>
        <w:rPr>
          <w:sz w:val="22"/>
          <w:szCs w:val="28"/>
          <w:highlight w:val="none"/>
        </w:rPr>
        <w:t>42</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33A6308A">
      <w:pPr>
        <w:pStyle w:val="2"/>
        <w:keepNext w:val="0"/>
        <w:keepLines w:val="0"/>
        <w:pageBreakBefore w:val="0"/>
        <w:widowControl w:val="0"/>
        <w:tabs>
          <w:tab w:val="right" w:leader="dot" w:pos="9070"/>
        </w:tabs>
        <w:kinsoku/>
        <w:wordWrap/>
        <w:overflowPunct/>
        <w:topLinePunct w:val="0"/>
        <w:autoSpaceDE/>
        <w:autoSpaceDN/>
        <w:bidi w:val="0"/>
        <w:adjustRightInd/>
        <w:spacing w:line="620" w:lineRule="exact"/>
        <w:textAlignment w:val="auto"/>
        <w:rPr>
          <w:sz w:val="22"/>
          <w:szCs w:val="28"/>
          <w:highlight w:val="none"/>
        </w:rPr>
      </w:pPr>
      <w:r>
        <w:rPr>
          <w:rFonts w:hint="eastAsia" w:ascii="仿宋" w:hAnsi="仿宋" w:eastAsia="仿宋" w:cs="仿宋"/>
          <w:color w:val="000000" w:themeColor="text1"/>
          <w:sz w:val="22"/>
          <w:szCs w:val="28"/>
          <w:highlight w:val="none"/>
          <w14:textFill>
            <w14:solidFill>
              <w14:schemeClr w14:val="tx1"/>
            </w14:solidFill>
          </w14:textFill>
        </w:rPr>
        <w:fldChar w:fldCharType="begin"/>
      </w:r>
      <w:r>
        <w:rPr>
          <w:rFonts w:hint="eastAsia" w:ascii="仿宋" w:hAnsi="仿宋" w:eastAsia="仿宋" w:cs="仿宋"/>
          <w:sz w:val="22"/>
          <w:szCs w:val="28"/>
          <w:highlight w:val="none"/>
        </w:rPr>
        <w:instrText xml:space="preserve"> HYPERLINK \l _Toc32022 </w:instrText>
      </w:r>
      <w:r>
        <w:rPr>
          <w:rFonts w:hint="eastAsia" w:ascii="仿宋" w:hAnsi="仿宋" w:eastAsia="仿宋" w:cs="仿宋"/>
          <w:sz w:val="22"/>
          <w:szCs w:val="28"/>
          <w:highlight w:val="none"/>
        </w:rPr>
        <w:fldChar w:fldCharType="separate"/>
      </w:r>
      <w:r>
        <w:rPr>
          <w:rFonts w:hint="eastAsia" w:ascii="仿宋" w:hAnsi="仿宋" w:eastAsia="仿宋" w:cs="仿宋"/>
          <w:sz w:val="22"/>
          <w:szCs w:val="28"/>
          <w:highlight w:val="none"/>
        </w:rPr>
        <w:t>第六章  竞争性磋商响应文件格式</w:t>
      </w:r>
      <w:r>
        <w:rPr>
          <w:sz w:val="22"/>
          <w:szCs w:val="28"/>
          <w:highlight w:val="none"/>
        </w:rPr>
        <w:tab/>
      </w:r>
      <w:r>
        <w:rPr>
          <w:sz w:val="22"/>
          <w:szCs w:val="28"/>
          <w:highlight w:val="none"/>
        </w:rPr>
        <w:fldChar w:fldCharType="begin"/>
      </w:r>
      <w:r>
        <w:rPr>
          <w:sz w:val="22"/>
          <w:szCs w:val="28"/>
          <w:highlight w:val="none"/>
        </w:rPr>
        <w:instrText xml:space="preserve"> PAGEREF _Toc32022 \h </w:instrText>
      </w:r>
      <w:r>
        <w:rPr>
          <w:sz w:val="22"/>
          <w:szCs w:val="28"/>
          <w:highlight w:val="none"/>
        </w:rPr>
        <w:fldChar w:fldCharType="separate"/>
      </w:r>
      <w:r>
        <w:rPr>
          <w:sz w:val="22"/>
          <w:szCs w:val="28"/>
          <w:highlight w:val="none"/>
        </w:rPr>
        <w:t>47</w:t>
      </w:r>
      <w:r>
        <w:rPr>
          <w:sz w:val="22"/>
          <w:szCs w:val="28"/>
          <w:highlight w:val="none"/>
        </w:rPr>
        <w:fldChar w:fldCharType="end"/>
      </w: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79345874">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color w:val="000000" w:themeColor="text1"/>
          <w:sz w:val="24"/>
          <w:highlight w:val="none"/>
          <w14:textFill>
            <w14:solidFill>
              <w14:schemeClr w14:val="tx1"/>
            </w14:solidFill>
          </w14:textFill>
        </w:rPr>
        <w:sectPr>
          <w:footerReference r:id="rId10" w:type="default"/>
          <w:pgSz w:w="11906" w:h="16838"/>
          <w:pgMar w:top="1418" w:right="1418" w:bottom="1418" w:left="1418" w:header="720" w:footer="7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color w:val="000000" w:themeColor="text1"/>
          <w:sz w:val="22"/>
          <w:szCs w:val="28"/>
          <w:highlight w:val="none"/>
          <w14:textFill>
            <w14:solidFill>
              <w14:schemeClr w14:val="tx1"/>
            </w14:solidFill>
          </w14:textFill>
        </w:rPr>
        <w:fldChar w:fldCharType="end"/>
      </w:r>
    </w:p>
    <w:p w14:paraId="593B24DB">
      <w:pPr>
        <w:spacing w:line="480" w:lineRule="exact"/>
        <w:jc w:val="center"/>
        <w:outlineLvl w:val="0"/>
        <w:rPr>
          <w:rFonts w:hint="eastAsia" w:ascii="仿宋" w:hAnsi="仿宋" w:eastAsia="仿宋" w:cs="仿宋"/>
          <w:b/>
          <w:bCs/>
          <w:color w:val="000000" w:themeColor="text1"/>
          <w:sz w:val="48"/>
          <w:szCs w:val="48"/>
          <w:highlight w:val="none"/>
          <w14:textFill>
            <w14:solidFill>
              <w14:schemeClr w14:val="tx1"/>
            </w14:solidFill>
          </w14:textFill>
        </w:rPr>
      </w:pPr>
      <w:bookmarkStart w:id="0" w:name="_Toc20848"/>
      <w:r>
        <w:rPr>
          <w:rFonts w:hint="eastAsia" w:ascii="仿宋" w:hAnsi="仿宋" w:eastAsia="仿宋" w:cs="仿宋"/>
          <w:b/>
          <w:bCs/>
          <w:color w:val="000000" w:themeColor="text1"/>
          <w:sz w:val="48"/>
          <w:szCs w:val="48"/>
          <w:highlight w:val="none"/>
          <w14:textFill>
            <w14:solidFill>
              <w14:schemeClr w14:val="tx1"/>
            </w14:solidFill>
          </w14:textFill>
        </w:rPr>
        <w:t>第一章 竞争性磋商邀请书</w:t>
      </w:r>
      <w:bookmarkEnd w:id="0"/>
    </w:p>
    <w:p w14:paraId="65604FD7">
      <w:pPr>
        <w:keepNext w:val="0"/>
        <w:keepLines w:val="0"/>
        <w:pageBreakBefore w:val="0"/>
        <w:widowControl/>
        <w:kinsoku/>
        <w:wordWrap/>
        <w:overflowPunct/>
        <w:topLinePunct w:val="0"/>
        <w:autoSpaceDE/>
        <w:autoSpaceDN/>
        <w:bidi w:val="0"/>
        <w:spacing w:line="500" w:lineRule="exact"/>
        <w:ind w:right="-197" w:rightChars="-94" w:firstLine="482"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项目概况</w:t>
      </w:r>
      <w:r>
        <w:rPr>
          <w:rFonts w:hint="eastAsia" w:ascii="仿宋" w:hAnsi="仿宋" w:eastAsia="仿宋" w:cs="仿宋"/>
          <w:color w:val="000000" w:themeColor="text1"/>
          <w:sz w:val="24"/>
          <w:highlight w:val="none"/>
          <w14:textFill>
            <w14:solidFill>
              <w14:schemeClr w14:val="tx1"/>
            </w14:solidFill>
          </w14:textFill>
        </w:rPr>
        <w:t xml:space="preserve"> </w:t>
      </w:r>
    </w:p>
    <w:p w14:paraId="615CE879">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《西安年鉴2025》设计、排版、印刷项目</w:t>
      </w:r>
      <w:r>
        <w:rPr>
          <w:rFonts w:hint="eastAsia" w:ascii="仿宋" w:hAnsi="仿宋" w:eastAsia="仿宋" w:cs="仿宋"/>
          <w:color w:val="000000" w:themeColor="text1"/>
          <w:sz w:val="24"/>
          <w:highlight w:val="none"/>
          <w14:textFill>
            <w14:solidFill>
              <w14:schemeClr w14:val="tx1"/>
            </w14:solidFill>
          </w14:textFill>
        </w:rPr>
        <w:t>的潜在供应商应在西安市朱雀大街南段1号汇成天玺C座18层</w:t>
      </w:r>
      <w:r>
        <w:rPr>
          <w:rFonts w:hint="eastAsia" w:ascii="仿宋" w:hAnsi="仿宋" w:eastAsia="仿宋" w:cs="仿宋"/>
          <w:color w:val="000000" w:themeColor="text1"/>
          <w:sz w:val="24"/>
          <w:highlight w:val="none"/>
          <w:lang w:eastAsia="zh-CN"/>
          <w14:textFill>
            <w14:solidFill>
              <w14:schemeClr w14:val="tx1"/>
            </w14:solidFill>
          </w14:textFill>
        </w:rPr>
        <w:t>1812</w:t>
      </w:r>
      <w:r>
        <w:rPr>
          <w:rFonts w:hint="eastAsia" w:ascii="仿宋" w:hAnsi="仿宋" w:eastAsia="仿宋" w:cs="仿宋"/>
          <w:color w:val="000000" w:themeColor="text1"/>
          <w:sz w:val="24"/>
          <w:highlight w:val="none"/>
          <w14:textFill>
            <w14:solidFill>
              <w14:schemeClr w14:val="tx1"/>
            </w14:solidFill>
          </w14:textFill>
        </w:rPr>
        <w:t>室获取采购文件，并于 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日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 xml:space="preserve">0分（北京时间）前提交响应文件。 </w:t>
      </w:r>
    </w:p>
    <w:p w14:paraId="497CAC1A">
      <w:pPr>
        <w:keepNext w:val="0"/>
        <w:keepLines w:val="0"/>
        <w:pageBreakBefore w:val="0"/>
        <w:widowControl/>
        <w:kinsoku/>
        <w:wordWrap/>
        <w:overflowPunct/>
        <w:topLinePunct w:val="0"/>
        <w:autoSpaceDE/>
        <w:autoSpaceDN/>
        <w:bidi w:val="0"/>
        <w:spacing w:line="500" w:lineRule="exact"/>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一、项目基本情况</w:t>
      </w:r>
    </w:p>
    <w:p w14:paraId="44240D59">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SXDH-2025-006</w:t>
      </w:r>
    </w:p>
    <w:p w14:paraId="717AFCCF">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《西安年鉴2025》设计、排版、印刷项目</w:t>
      </w:r>
    </w:p>
    <w:p w14:paraId="01548531">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采购方式：竞争性磋商</w:t>
      </w:r>
    </w:p>
    <w:p w14:paraId="774C8BA9">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w:t>
      </w:r>
      <w:r>
        <w:rPr>
          <w:rFonts w:hint="eastAsia" w:ascii="仿宋" w:hAnsi="仿宋" w:eastAsia="仿宋" w:cs="仿宋"/>
          <w:color w:val="000000" w:themeColor="text1"/>
          <w:sz w:val="24"/>
          <w:highlight w:val="none"/>
          <w:lang w:eastAsia="zh-CN"/>
          <w14:textFill>
            <w14:solidFill>
              <w14:schemeClr w14:val="tx1"/>
            </w14:solidFill>
          </w14:textFill>
        </w:rPr>
        <w:t>180000.00</w:t>
      </w:r>
      <w:r>
        <w:rPr>
          <w:rFonts w:hint="eastAsia" w:ascii="仿宋" w:hAnsi="仿宋" w:eastAsia="仿宋" w:cs="仿宋"/>
          <w:color w:val="000000" w:themeColor="text1"/>
          <w:sz w:val="24"/>
          <w:highlight w:val="none"/>
          <w14:textFill>
            <w14:solidFill>
              <w14:schemeClr w14:val="tx1"/>
            </w14:solidFill>
          </w14:textFill>
        </w:rPr>
        <w:t>元</w:t>
      </w:r>
    </w:p>
    <w:p w14:paraId="20FECD3F">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采购需求：</w:t>
      </w:r>
    </w:p>
    <w:p w14:paraId="290293A8">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合同包1(</w:t>
      </w:r>
      <w:r>
        <w:rPr>
          <w:rFonts w:hint="eastAsia" w:ascii="仿宋" w:hAnsi="仿宋" w:eastAsia="仿宋" w:cs="仿宋"/>
          <w:color w:val="000000" w:themeColor="text1"/>
          <w:sz w:val="24"/>
          <w:highlight w:val="none"/>
          <w:lang w:eastAsia="zh-CN"/>
          <w14:textFill>
            <w14:solidFill>
              <w14:schemeClr w14:val="tx1"/>
            </w14:solidFill>
          </w14:textFill>
        </w:rPr>
        <w:t>《西安年鉴2025》设计、排版、印刷项目</w:t>
      </w:r>
      <w:r>
        <w:rPr>
          <w:rFonts w:hint="eastAsia" w:ascii="仿宋" w:hAnsi="仿宋" w:eastAsia="仿宋" w:cs="仿宋"/>
          <w:color w:val="000000" w:themeColor="text1"/>
          <w:sz w:val="24"/>
          <w:highlight w:val="none"/>
          <w14:textFill>
            <w14:solidFill>
              <w14:schemeClr w14:val="tx1"/>
            </w14:solidFill>
          </w14:textFill>
        </w:rPr>
        <w:t>):</w:t>
      </w:r>
    </w:p>
    <w:p w14:paraId="6BBF2E5D">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合同包预算金额：</w:t>
      </w:r>
      <w:r>
        <w:rPr>
          <w:rFonts w:hint="eastAsia" w:ascii="仿宋" w:hAnsi="仿宋" w:eastAsia="仿宋" w:cs="仿宋"/>
          <w:color w:val="000000" w:themeColor="text1"/>
          <w:sz w:val="24"/>
          <w:highlight w:val="none"/>
          <w:lang w:eastAsia="zh-CN"/>
          <w14:textFill>
            <w14:solidFill>
              <w14:schemeClr w14:val="tx1"/>
            </w14:solidFill>
          </w14:textFill>
        </w:rPr>
        <w:t>180000.00</w:t>
      </w:r>
      <w:r>
        <w:rPr>
          <w:rFonts w:hint="eastAsia" w:ascii="仿宋" w:hAnsi="仿宋" w:eastAsia="仿宋" w:cs="仿宋"/>
          <w:color w:val="000000" w:themeColor="text1"/>
          <w:sz w:val="24"/>
          <w:highlight w:val="none"/>
          <w14:textFill>
            <w14:solidFill>
              <w14:schemeClr w14:val="tx1"/>
            </w14:solidFill>
          </w14:textFill>
        </w:rPr>
        <w:t>元</w:t>
      </w:r>
    </w:p>
    <w:p w14:paraId="2193D467">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合同包最高限价：180000.00元</w:t>
      </w:r>
    </w:p>
    <w:tbl>
      <w:tblPr>
        <w:tblStyle w:val="24"/>
        <w:tblW w:w="538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26"/>
        <w:gridCol w:w="1328"/>
        <w:gridCol w:w="1499"/>
        <w:gridCol w:w="1555"/>
        <w:gridCol w:w="1853"/>
        <w:gridCol w:w="1485"/>
        <w:gridCol w:w="1485"/>
      </w:tblGrid>
      <w:tr w14:paraId="25254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5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C0EF87">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6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A830E8">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7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C85F09">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75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E222CA">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8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BAC6B9">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DCFD44">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F08265">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33BA9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1C0B58">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6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B927B6">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其他商务服务</w:t>
            </w:r>
          </w:p>
        </w:tc>
        <w:tc>
          <w:tcPr>
            <w:tcW w:w="7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D6C4AD">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《西安年鉴2025》设计、排版、印刷项目</w:t>
            </w:r>
          </w:p>
        </w:tc>
        <w:tc>
          <w:tcPr>
            <w:tcW w:w="75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1C5D61">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1(批)</w:t>
            </w:r>
          </w:p>
        </w:tc>
        <w:tc>
          <w:tcPr>
            <w:tcW w:w="8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802BE2">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3D669">
            <w:pPr>
              <w:keepNext w:val="0"/>
              <w:keepLines w:val="0"/>
              <w:pageBreakBefore w:val="0"/>
              <w:widowControl/>
              <w:suppressLineNumbers w:val="0"/>
              <w:kinsoku/>
              <w:wordWrap/>
              <w:overflowPunct/>
              <w:autoSpaceDE/>
              <w:autoSpaceDN/>
              <w:bidi w:val="0"/>
              <w:adjustRightInd/>
              <w:snapToGrid/>
              <w:spacing w:before="0" w:beforeAutospacing="0" w:after="0" w:afterAutospacing="0" w:line="64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180000.00</w:t>
            </w:r>
          </w:p>
        </w:tc>
        <w:tc>
          <w:tcPr>
            <w:tcW w:w="71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0739F2">
            <w:pPr>
              <w:keepNext w:val="0"/>
              <w:keepLines w:val="0"/>
              <w:pageBreakBefore w:val="0"/>
              <w:widowControl/>
              <w:suppressLineNumbers w:val="0"/>
              <w:kinsoku/>
              <w:wordWrap/>
              <w:overflowPunct/>
              <w:autoSpaceDE/>
              <w:autoSpaceDN/>
              <w:bidi w:val="0"/>
              <w:adjustRightInd/>
              <w:snapToGrid/>
              <w:spacing w:before="0" w:beforeAutospacing="0" w:after="0" w:afterAutospacing="0" w:line="64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180000.00</w:t>
            </w:r>
          </w:p>
        </w:tc>
      </w:tr>
    </w:tbl>
    <w:p w14:paraId="60E71153">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本合同包不接受联合体</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 xml:space="preserve"> </w:t>
      </w:r>
    </w:p>
    <w:p w14:paraId="22CE4976">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lang w:val="en-US" w:eastAsia="zh-CN"/>
          <w14:textFill>
            <w14:solidFill>
              <w14:schemeClr w14:val="tx1"/>
            </w14:solidFill>
          </w14:textFill>
        </w:rPr>
        <w:t>2025年12月底前服务完毕。</w:t>
      </w:r>
      <w:r>
        <w:rPr>
          <w:rFonts w:hint="eastAsia" w:ascii="仿宋" w:hAnsi="仿宋" w:eastAsia="仿宋" w:cs="仿宋"/>
          <w:color w:val="000000" w:themeColor="text1"/>
          <w:sz w:val="24"/>
          <w:highlight w:val="none"/>
          <w14:textFill>
            <w14:solidFill>
              <w14:schemeClr w14:val="tx1"/>
            </w14:solidFill>
          </w14:textFill>
        </w:rPr>
        <w:t xml:space="preserve"> </w:t>
      </w:r>
    </w:p>
    <w:p w14:paraId="7DEA31D9">
      <w:pPr>
        <w:keepNext w:val="0"/>
        <w:keepLines w:val="0"/>
        <w:pageBreakBefore w:val="0"/>
        <w:widowControl/>
        <w:kinsoku/>
        <w:wordWrap/>
        <w:overflowPunct/>
        <w:topLinePunct w:val="0"/>
        <w:autoSpaceDE/>
        <w:autoSpaceDN/>
        <w:bidi w:val="0"/>
        <w:spacing w:line="500" w:lineRule="exact"/>
        <w:ind w:right="-197" w:rightChars="-94"/>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二、申请人的资格要求：</w:t>
      </w:r>
    </w:p>
    <w:p w14:paraId="7D1AE995">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rPr>
        <w:t>1.满足《中华人民共和国政府釆购法》第二十二条规定;</w:t>
      </w:r>
    </w:p>
    <w:p w14:paraId="4A50D1B7">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rPr>
        <w:t xml:space="preserve">2.落实政府采购政策需满足的资格要求： </w:t>
      </w:r>
    </w:p>
    <w:p w14:paraId="10EDE775">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本项目专门面向中小企业采购；须符合《政府采购促进中小企业发展管理办法》（财库〔2020〕46号）规定的中小企业参加。</w:t>
      </w:r>
    </w:p>
    <w:p w14:paraId="6987462A">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rPr>
        <w:t>3.本项目的特定资格要求：</w:t>
      </w:r>
    </w:p>
    <w:p w14:paraId="6FFDE009">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rPr>
        <w:t>合同包1(</w:t>
      </w:r>
      <w:r>
        <w:rPr>
          <w:rFonts w:hint="eastAsia" w:ascii="仿宋" w:hAnsi="仿宋" w:eastAsia="仿宋" w:cs="仿宋"/>
          <w:b w:val="0"/>
          <w:bCs/>
          <w:i w:val="0"/>
          <w:iCs w:val="0"/>
          <w:caps w:val="0"/>
          <w:color w:val="000000"/>
          <w:spacing w:val="0"/>
          <w:sz w:val="24"/>
          <w:szCs w:val="24"/>
          <w:highlight w:val="none"/>
          <w:shd w:val="clear" w:color="auto" w:fill="FFFFFF"/>
          <w:lang w:eastAsia="zh-CN"/>
        </w:rPr>
        <w:t>《西安年鉴2025》设计、排版、印刷项目</w:t>
      </w:r>
      <w:r>
        <w:rPr>
          <w:rFonts w:hint="eastAsia" w:ascii="仿宋" w:hAnsi="仿宋" w:eastAsia="仿宋" w:cs="仿宋"/>
          <w:b w:val="0"/>
          <w:bCs/>
          <w:i w:val="0"/>
          <w:iCs w:val="0"/>
          <w:caps w:val="0"/>
          <w:color w:val="000000"/>
          <w:spacing w:val="0"/>
          <w:sz w:val="24"/>
          <w:szCs w:val="24"/>
          <w:highlight w:val="none"/>
          <w:shd w:val="clear" w:color="auto" w:fill="FFFFFF"/>
        </w:rPr>
        <w:t>)特定资格要求如下:</w:t>
      </w:r>
    </w:p>
    <w:p w14:paraId="6F55347B">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lang w:eastAsia="zh-CN"/>
        </w:rPr>
        <w:t>（</w:t>
      </w: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1</w:t>
      </w:r>
      <w:r>
        <w:rPr>
          <w:rFonts w:hint="eastAsia" w:ascii="仿宋" w:hAnsi="仿宋" w:eastAsia="仿宋" w:cs="仿宋"/>
          <w:b w:val="0"/>
          <w:bCs/>
          <w:i w:val="0"/>
          <w:iCs w:val="0"/>
          <w:caps w:val="0"/>
          <w:color w:val="000000"/>
          <w:spacing w:val="0"/>
          <w:sz w:val="24"/>
          <w:szCs w:val="24"/>
          <w:highlight w:val="none"/>
          <w:shd w:val="clear" w:color="auto" w:fill="FFFFFF"/>
          <w:lang w:eastAsia="zh-CN"/>
        </w:rPr>
        <w:t>）</w:t>
      </w:r>
      <w:r>
        <w:rPr>
          <w:rFonts w:hint="eastAsia" w:ascii="仿宋" w:hAnsi="仿宋" w:eastAsia="仿宋" w:cs="仿宋"/>
          <w:b w:val="0"/>
          <w:bCs/>
          <w:i w:val="0"/>
          <w:iCs w:val="0"/>
          <w:caps w:val="0"/>
          <w:color w:val="000000"/>
          <w:spacing w:val="0"/>
          <w:sz w:val="24"/>
          <w:szCs w:val="24"/>
          <w:highlight w:val="none"/>
          <w:shd w:val="clear" w:color="auto" w:fill="FFFFFF"/>
        </w:rPr>
        <w:t>法定代表人或负责人参与磋商时需提供法定代表人或负责人资格证明书（附法定代表人或负责人身份证复印件）；（法定代表人或负责人须提供身份证原件，身份证原件可由本人持有）</w:t>
      </w:r>
    </w:p>
    <w:p w14:paraId="3BEC4468">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lang w:eastAsia="zh-CN"/>
        </w:rPr>
        <w:t>（</w:t>
      </w: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2</w:t>
      </w:r>
      <w:r>
        <w:rPr>
          <w:rFonts w:hint="eastAsia" w:ascii="仿宋" w:hAnsi="仿宋" w:eastAsia="仿宋" w:cs="仿宋"/>
          <w:b w:val="0"/>
          <w:bCs/>
          <w:i w:val="0"/>
          <w:iCs w:val="0"/>
          <w:caps w:val="0"/>
          <w:color w:val="000000"/>
          <w:spacing w:val="0"/>
          <w:sz w:val="24"/>
          <w:szCs w:val="24"/>
          <w:highlight w:val="none"/>
          <w:shd w:val="clear" w:color="auto" w:fill="FFFFFF"/>
          <w:lang w:eastAsia="zh-CN"/>
        </w:rPr>
        <w:t>）</w:t>
      </w:r>
      <w:r>
        <w:rPr>
          <w:rFonts w:hint="eastAsia" w:ascii="仿宋" w:hAnsi="仿宋" w:eastAsia="仿宋" w:cs="仿宋"/>
          <w:b w:val="0"/>
          <w:bCs/>
          <w:i w:val="0"/>
          <w:iCs w:val="0"/>
          <w:caps w:val="0"/>
          <w:color w:val="000000"/>
          <w:spacing w:val="0"/>
          <w:sz w:val="24"/>
          <w:szCs w:val="24"/>
          <w:highlight w:val="none"/>
          <w:shd w:val="clear" w:color="auto" w:fill="FFFFFF"/>
        </w:rPr>
        <w:t>被授权人参与磋商时需提供法定代表人或负责人授权委托书（附法定代表人或负责人及被授权人身份证复印件）；（被授权人须提供身份证原件，身份证原件可由本人持有</w:t>
      </w:r>
      <w:r>
        <w:rPr>
          <w:rFonts w:hint="eastAsia" w:ascii="仿宋" w:hAnsi="仿宋" w:eastAsia="仿宋" w:cs="仿宋"/>
          <w:b w:val="0"/>
          <w:bCs/>
          <w:color w:val="000000" w:themeColor="text1"/>
          <w:sz w:val="24"/>
          <w:highlight w:val="none"/>
          <w:lang w:eastAsia="zh-CN"/>
          <w14:textFill>
            <w14:solidFill>
              <w14:schemeClr w14:val="tx1"/>
            </w14:solidFill>
          </w14:textFill>
        </w:rPr>
        <w:t>，被授权人需为本公司人员，提供相关证明材料或承诺书</w:t>
      </w:r>
      <w:r>
        <w:rPr>
          <w:rFonts w:hint="eastAsia" w:ascii="仿宋" w:hAnsi="仿宋" w:eastAsia="仿宋" w:cs="仿宋"/>
          <w:b w:val="0"/>
          <w:bCs/>
          <w:i w:val="0"/>
          <w:iCs w:val="0"/>
          <w:caps w:val="0"/>
          <w:color w:val="000000"/>
          <w:spacing w:val="0"/>
          <w:sz w:val="24"/>
          <w:szCs w:val="24"/>
          <w:highlight w:val="none"/>
          <w:shd w:val="clear" w:color="auto" w:fill="FFFFFF"/>
        </w:rPr>
        <w:t xml:space="preserve">） </w:t>
      </w:r>
    </w:p>
    <w:p w14:paraId="7F4F6750">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lang w:val="en-US" w:eastAsia="zh-CN"/>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（3）供应商需提供行业行政主管部门颁发的《印刷经营许可证》（含出版物印刷类）；</w:t>
      </w:r>
    </w:p>
    <w:p w14:paraId="0C14354F">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（4）供应商</w:t>
      </w:r>
      <w:r>
        <w:rPr>
          <w:rFonts w:hint="eastAsia" w:ascii="仿宋" w:hAnsi="仿宋" w:eastAsia="仿宋" w:cs="仿宋"/>
          <w:b w:val="0"/>
          <w:bCs/>
          <w:i w:val="0"/>
          <w:iCs w:val="0"/>
          <w:caps w:val="0"/>
          <w:color w:val="000000"/>
          <w:spacing w:val="0"/>
          <w:sz w:val="24"/>
          <w:szCs w:val="24"/>
          <w:highlight w:val="none"/>
          <w:shd w:val="clear" w:color="auto" w:fill="FFFFFF"/>
        </w:rPr>
        <w:t>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6EB9D8E2">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（5）</w:t>
      </w:r>
      <w:r>
        <w:rPr>
          <w:rFonts w:hint="eastAsia" w:ascii="仿宋" w:hAnsi="仿宋" w:eastAsia="仿宋" w:cs="仿宋"/>
          <w:b w:val="0"/>
          <w:bCs/>
          <w:i w:val="0"/>
          <w:iCs w:val="0"/>
          <w:caps w:val="0"/>
          <w:color w:val="000000"/>
          <w:spacing w:val="0"/>
          <w:sz w:val="24"/>
          <w:szCs w:val="24"/>
          <w:highlight w:val="none"/>
          <w:shd w:val="clear" w:color="auto" w:fill="FFFFFF"/>
        </w:rPr>
        <w:t>单位负责人为同一人或者存在直接控股、管理关系的不同供应商，不得参加同一合同项下的政府采购活动；（提供书面承诺函，格式自拟加盖供应商公章）</w:t>
      </w:r>
    </w:p>
    <w:p w14:paraId="5627683B">
      <w:pPr>
        <w:pStyle w:val="42"/>
        <w:keepNext w:val="0"/>
        <w:keepLines w:val="0"/>
        <w:pageBreakBefore w:val="0"/>
        <w:widowControl/>
        <w:kinsoku/>
        <w:wordWrap/>
        <w:overflowPunct/>
        <w:topLinePunct w:val="0"/>
        <w:autoSpaceDE/>
        <w:autoSpaceDN/>
        <w:bidi w:val="0"/>
        <w:adjustRightInd w:val="0"/>
        <w:snapToGrid w:val="0"/>
        <w:spacing w:before="0" w:line="500" w:lineRule="exact"/>
        <w:ind w:firstLine="480" w:firstLineChars="200"/>
        <w:textAlignment w:val="auto"/>
        <w:rPr>
          <w:rFonts w:hint="eastAsia" w:ascii="仿宋" w:hAnsi="仿宋" w:eastAsia="仿宋" w:cs="仿宋"/>
          <w:b w:val="0"/>
          <w:bCs/>
          <w:i w:val="0"/>
          <w:iCs w:val="0"/>
          <w:caps w:val="0"/>
          <w:color w:val="000000"/>
          <w:spacing w:val="0"/>
          <w:sz w:val="24"/>
          <w:szCs w:val="24"/>
          <w:highlight w:val="none"/>
          <w:shd w:val="clear" w:color="auto" w:fill="FFFFFF"/>
        </w:rPr>
      </w:pP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（6）</w:t>
      </w:r>
      <w:r>
        <w:rPr>
          <w:rFonts w:hint="eastAsia" w:ascii="仿宋" w:hAnsi="仿宋" w:eastAsia="仿宋" w:cs="仿宋"/>
          <w:b w:val="0"/>
          <w:bCs/>
          <w:i w:val="0"/>
          <w:iCs w:val="0"/>
          <w:caps w:val="0"/>
          <w:color w:val="000000"/>
          <w:spacing w:val="0"/>
          <w:sz w:val="24"/>
          <w:szCs w:val="24"/>
          <w:highlight w:val="none"/>
          <w:shd w:val="clear" w:color="auto" w:fill="FFFFFF"/>
        </w:rPr>
        <w:t>本项目不接受联合体磋商。</w:t>
      </w:r>
      <w:r>
        <w:rPr>
          <w:rFonts w:hint="eastAsia" w:ascii="仿宋" w:hAnsi="仿宋" w:eastAsia="仿宋" w:cs="仿宋"/>
          <w:b w:val="0"/>
          <w:bCs/>
          <w:i w:val="0"/>
          <w:iCs w:val="0"/>
          <w:caps w:val="0"/>
          <w:color w:val="000000"/>
          <w:spacing w:val="0"/>
          <w:sz w:val="24"/>
          <w:szCs w:val="24"/>
          <w:highlight w:val="none"/>
          <w:shd w:val="clear" w:color="auto" w:fill="FFFFFF"/>
          <w:lang w:eastAsia="zh-CN"/>
        </w:rPr>
        <w:t>（</w:t>
      </w:r>
      <w:r>
        <w:rPr>
          <w:rFonts w:hint="eastAsia" w:ascii="仿宋" w:hAnsi="仿宋" w:eastAsia="仿宋" w:cs="仿宋"/>
          <w:b w:val="0"/>
          <w:bCs/>
          <w:i w:val="0"/>
          <w:iCs w:val="0"/>
          <w:caps w:val="0"/>
          <w:color w:val="000000"/>
          <w:spacing w:val="0"/>
          <w:sz w:val="24"/>
          <w:szCs w:val="24"/>
          <w:highlight w:val="none"/>
          <w:shd w:val="clear" w:color="auto" w:fill="FFFFFF"/>
          <w:lang w:val="en-US" w:eastAsia="zh-CN"/>
        </w:rPr>
        <w:t>提供非联合体声明，格式自拟加盖供应商公章</w:t>
      </w:r>
      <w:r>
        <w:rPr>
          <w:rFonts w:hint="eastAsia" w:ascii="仿宋" w:hAnsi="仿宋" w:eastAsia="仿宋" w:cs="仿宋"/>
          <w:b w:val="0"/>
          <w:bCs/>
          <w:i w:val="0"/>
          <w:iCs w:val="0"/>
          <w:caps w:val="0"/>
          <w:color w:val="000000"/>
          <w:spacing w:val="0"/>
          <w:sz w:val="24"/>
          <w:szCs w:val="24"/>
          <w:highlight w:val="none"/>
          <w:shd w:val="clear" w:color="auto" w:fill="FFFFFF"/>
          <w:lang w:eastAsia="zh-CN"/>
        </w:rPr>
        <w:t>）</w:t>
      </w:r>
    </w:p>
    <w:p w14:paraId="3B202ACF">
      <w:pPr>
        <w:keepNext w:val="0"/>
        <w:keepLines w:val="0"/>
        <w:pageBreakBefore w:val="0"/>
        <w:widowControl/>
        <w:kinsoku/>
        <w:wordWrap/>
        <w:overflowPunct/>
        <w:topLinePunct w:val="0"/>
        <w:autoSpaceDE/>
        <w:autoSpaceDN/>
        <w:bidi w:val="0"/>
        <w:spacing w:line="500" w:lineRule="exact"/>
        <w:ind w:right="-197" w:rightChars="-94" w:firstLine="482" w:firstLineChars="2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三、获取采购文件</w:t>
      </w:r>
    </w:p>
    <w:p w14:paraId="48B84446">
      <w:pPr>
        <w:keepNext w:val="0"/>
        <w:keepLines w:val="0"/>
        <w:pageBreakBefore w:val="0"/>
        <w:widowControl/>
        <w:kinsoku/>
        <w:wordWrap/>
        <w:overflowPunct/>
        <w:topLinePunct w:val="0"/>
        <w:autoSpaceDE/>
        <w:autoSpaceDN/>
        <w:bidi w:val="0"/>
        <w:spacing w:line="500" w:lineRule="exact"/>
        <w:ind w:left="239" w:leftChars="114"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日至202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日，每天上午09:00:00至12:00:00，下午14:00:00至17:00:00（北京时间,法定节假日除外）</w:t>
      </w:r>
    </w:p>
    <w:p w14:paraId="17EC928E">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地点：西安市朱雀大街南段1号汇成天玺C座18层</w:t>
      </w:r>
      <w:r>
        <w:rPr>
          <w:rFonts w:hint="eastAsia" w:ascii="仿宋" w:hAnsi="仿宋" w:eastAsia="仿宋" w:cs="仿宋"/>
          <w:color w:val="000000" w:themeColor="text1"/>
          <w:sz w:val="24"/>
          <w:highlight w:val="none"/>
          <w:lang w:eastAsia="zh-CN"/>
          <w14:textFill>
            <w14:solidFill>
              <w14:schemeClr w14:val="tx1"/>
            </w14:solidFill>
          </w14:textFill>
        </w:rPr>
        <w:t>1812</w:t>
      </w:r>
      <w:r>
        <w:rPr>
          <w:rFonts w:hint="eastAsia" w:ascii="仿宋" w:hAnsi="仿宋" w:eastAsia="仿宋" w:cs="仿宋"/>
          <w:color w:val="000000" w:themeColor="text1"/>
          <w:sz w:val="24"/>
          <w:highlight w:val="none"/>
          <w14:textFill>
            <w14:solidFill>
              <w14:schemeClr w14:val="tx1"/>
            </w14:solidFill>
          </w14:textFill>
        </w:rPr>
        <w:t>室</w:t>
      </w:r>
    </w:p>
    <w:p w14:paraId="59C0DC38">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方式：现场获取</w:t>
      </w:r>
    </w:p>
    <w:p w14:paraId="6B872BA6">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lang w:val="en-US" w:eastAsia="zh-CN"/>
          <w14:textFill>
            <w14:solidFill>
              <w14:schemeClr w14:val="tx1"/>
            </w14:solidFill>
          </w14:textFill>
        </w:rPr>
        <w:t>0元</w:t>
      </w:r>
      <w:r>
        <w:rPr>
          <w:rFonts w:hint="eastAsia" w:ascii="仿宋" w:hAnsi="仿宋" w:eastAsia="仿宋" w:cs="仿宋"/>
          <w:color w:val="000000" w:themeColor="text1"/>
          <w:sz w:val="24"/>
          <w:highlight w:val="none"/>
          <w14:textFill>
            <w14:solidFill>
              <w14:schemeClr w14:val="tx1"/>
            </w14:solidFill>
          </w14:textFill>
        </w:rPr>
        <w:t xml:space="preserve"> </w:t>
      </w:r>
    </w:p>
    <w:p w14:paraId="133898CB">
      <w:pPr>
        <w:keepNext w:val="0"/>
        <w:keepLines w:val="0"/>
        <w:pageBreakBefore w:val="0"/>
        <w:widowControl/>
        <w:kinsoku/>
        <w:wordWrap/>
        <w:overflowPunct/>
        <w:topLinePunct w:val="0"/>
        <w:autoSpaceDE/>
        <w:autoSpaceDN/>
        <w:bidi w:val="0"/>
        <w:spacing w:line="500" w:lineRule="exact"/>
        <w:ind w:right="-197" w:rightChars="-94" w:firstLine="241"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四、响应文件提交</w:t>
      </w:r>
    </w:p>
    <w:p w14:paraId="37E051CC">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 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日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0分00秒 （北京时间）</w:t>
      </w:r>
    </w:p>
    <w:p w14:paraId="28F4ED26">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地点：西安市朱雀大街南段1号汇成天玺C座18层181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 xml:space="preserve">室 </w:t>
      </w:r>
    </w:p>
    <w:p w14:paraId="054D332F">
      <w:pPr>
        <w:keepNext w:val="0"/>
        <w:keepLines w:val="0"/>
        <w:pageBreakBefore w:val="0"/>
        <w:widowControl/>
        <w:kinsoku/>
        <w:wordWrap/>
        <w:overflowPunct/>
        <w:topLinePunct w:val="0"/>
        <w:autoSpaceDE/>
        <w:autoSpaceDN/>
        <w:bidi w:val="0"/>
        <w:spacing w:line="500" w:lineRule="exact"/>
        <w:ind w:right="-197" w:rightChars="-94" w:firstLine="241" w:firstLineChars="1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五、开启</w:t>
      </w:r>
    </w:p>
    <w:p w14:paraId="3D638A64">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 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日 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0分00秒 （北京时间）</w:t>
      </w:r>
    </w:p>
    <w:p w14:paraId="51EBC783">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地点：西安市朱雀大街南段1号汇成天玺C座18层181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室</w:t>
      </w:r>
    </w:p>
    <w:p w14:paraId="6487E6E2">
      <w:pPr>
        <w:keepNext w:val="0"/>
        <w:keepLines w:val="0"/>
        <w:pageBreakBefore w:val="0"/>
        <w:widowControl/>
        <w:kinsoku/>
        <w:wordWrap/>
        <w:overflowPunct/>
        <w:topLinePunct w:val="0"/>
        <w:autoSpaceDE/>
        <w:autoSpaceDN/>
        <w:bidi w:val="0"/>
        <w:spacing w:line="500" w:lineRule="exact"/>
        <w:ind w:right="-197" w:rightChars="-94" w:firstLine="241"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六、公告期限</w:t>
      </w:r>
    </w:p>
    <w:p w14:paraId="7340E8B1">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自本公告发布之日起3个工作日。</w:t>
      </w:r>
    </w:p>
    <w:p w14:paraId="5C1D282B">
      <w:pPr>
        <w:keepNext w:val="0"/>
        <w:keepLines w:val="0"/>
        <w:pageBreakBefore w:val="0"/>
        <w:widowControl/>
        <w:kinsoku/>
        <w:wordWrap/>
        <w:overflowPunct/>
        <w:topLinePunct w:val="0"/>
        <w:autoSpaceDE/>
        <w:autoSpaceDN/>
        <w:bidi w:val="0"/>
        <w:spacing w:line="500" w:lineRule="exact"/>
        <w:ind w:right="-197" w:rightChars="-94" w:firstLine="241" w:firstLineChars="100"/>
        <w:jc w:val="lef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七、其他补充事宜</w:t>
      </w:r>
    </w:p>
    <w:p w14:paraId="734AF34B">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1、落实的政府采购政策：</w:t>
      </w:r>
    </w:p>
    <w:p w14:paraId="340618D9">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1561F74F">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（2）《陕西省财政厅关于加快推进我省中小企业政府采购信用融资工作的通知》（陕财办采〔2020〕15号）、陕西省财政厅关于印发《陕西省中小企业政府采购信用融资办法》(陕财办采[2018]23号)；</w:t>
      </w:r>
    </w:p>
    <w:p w14:paraId="28E61572">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01F1341C">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（4）《陕西省财政厅关于进一步加大政府采购支持中小企业力度的通知》（陕财办采〔2022〕5号）、《陕西省财政厅关于落实政府采购支持中小企业政策有关事项的通知》（陕财办采函〔2022〕10号）</w:t>
      </w:r>
    </w:p>
    <w:p w14:paraId="3DA5741D">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181DCB30">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（6）《关于进一步加强政府绿色采购有关问题的通知》（陕财办采〔2021〕29号）；</w:t>
      </w:r>
    </w:p>
    <w:p w14:paraId="1D36B4B7">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（7）如有最新颁布的政府采购政策，按最新的文件执行。</w:t>
      </w:r>
    </w:p>
    <w:p w14:paraId="04872301">
      <w:pPr>
        <w:keepNext w:val="0"/>
        <w:keepLines w:val="0"/>
        <w:pageBreakBefore w:val="0"/>
        <w:widowControl/>
        <w:kinsoku/>
        <w:wordWrap/>
        <w:overflowPunct/>
        <w:topLinePunct w:val="0"/>
        <w:autoSpaceDE/>
        <w:autoSpaceDN/>
        <w:bidi w:val="0"/>
        <w:spacing w:line="500" w:lineRule="exact"/>
        <w:ind w:right="-197" w:rightChars="-94" w:firstLine="720" w:firstLineChars="300"/>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2、获取竞争性磋商文件时（9：00—12：00，14：00--17：00（节假日除外））请携带有效的单位介绍信及被介绍人身份证复印件，加盖供应商公章（鲜章）,可自带 U 盘拷贝电子文件（本项目仅支持现场报名获取，谢绝邮寄）。</w:t>
      </w:r>
    </w:p>
    <w:p w14:paraId="0180A81A">
      <w:pPr>
        <w:keepNext w:val="0"/>
        <w:keepLines w:val="0"/>
        <w:pageBreakBefore w:val="0"/>
        <w:widowControl/>
        <w:kinsoku/>
        <w:wordWrap/>
        <w:overflowPunct/>
        <w:topLinePunct w:val="0"/>
        <w:autoSpaceDE/>
        <w:autoSpaceDN/>
        <w:bidi w:val="0"/>
        <w:spacing w:line="500" w:lineRule="exact"/>
        <w:ind w:right="-197" w:rightChars="-94"/>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八、凡对本次采购提出询问，请按以下方式联系。</w:t>
      </w:r>
    </w:p>
    <w:p w14:paraId="5898BCBA">
      <w:pPr>
        <w:keepNext w:val="0"/>
        <w:keepLines w:val="0"/>
        <w:pageBreakBefore w:val="0"/>
        <w:widowControl/>
        <w:kinsoku/>
        <w:wordWrap/>
        <w:overflowPunct/>
        <w:topLinePunct w:val="0"/>
        <w:autoSpaceDE/>
        <w:autoSpaceDN/>
        <w:bidi w:val="0"/>
        <w:spacing w:line="50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1.釆购人信息</w:t>
      </w:r>
    </w:p>
    <w:p w14:paraId="0873C526">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西安市地方志办公室</w:t>
      </w:r>
    </w:p>
    <w:p w14:paraId="7877B01D">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val="en-US" w:eastAsia="zh-CN"/>
          <w14:textFill>
            <w14:solidFill>
              <w14:schemeClr w14:val="tx1"/>
            </w14:solidFill>
          </w14:textFill>
        </w:rPr>
        <w:t>西安市未央区凤城八路109号</w:t>
      </w:r>
    </w:p>
    <w:p w14:paraId="54275C4A">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val="en-US" w:eastAsia="zh-CN"/>
          <w14:textFill>
            <w14:solidFill>
              <w14:schemeClr w14:val="tx1"/>
            </w14:solidFill>
          </w14:textFill>
        </w:rPr>
        <w:t>029-86788735</w:t>
      </w:r>
    </w:p>
    <w:p w14:paraId="56154654">
      <w:pPr>
        <w:keepNext w:val="0"/>
        <w:keepLines w:val="0"/>
        <w:pageBreakBefore w:val="0"/>
        <w:widowControl/>
        <w:kinsoku/>
        <w:wordWrap/>
        <w:overflowPunct/>
        <w:topLinePunct w:val="0"/>
        <w:autoSpaceDE/>
        <w:autoSpaceDN/>
        <w:bidi w:val="0"/>
        <w:spacing w:line="50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2.釆购代理机构信息</w:t>
      </w:r>
    </w:p>
    <w:p w14:paraId="3DACFA91">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陕西得厚项目管理有限公司</w:t>
      </w:r>
    </w:p>
    <w:p w14:paraId="6B159320">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地址：西安市朱雀大街南段1号汇成天玺C座18层</w:t>
      </w:r>
    </w:p>
    <w:p w14:paraId="65DC72AB">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029-8759232</w:t>
      </w:r>
      <w:r>
        <w:rPr>
          <w:rFonts w:hint="eastAsia" w:ascii="仿宋" w:hAnsi="仿宋" w:eastAsia="仿宋" w:cs="仿宋"/>
          <w:color w:val="000000" w:themeColor="text1"/>
          <w:sz w:val="24"/>
          <w:highlight w:val="none"/>
          <w:lang w:val="en-US" w:eastAsia="zh-CN"/>
          <w14:textFill>
            <w14:solidFill>
              <w14:schemeClr w14:val="tx1"/>
            </w14:solidFill>
          </w14:textFill>
        </w:rPr>
        <w:t>2</w:t>
      </w:r>
    </w:p>
    <w:p w14:paraId="58547E42">
      <w:pPr>
        <w:keepNext w:val="0"/>
        <w:keepLines w:val="0"/>
        <w:pageBreakBefore w:val="0"/>
        <w:widowControl/>
        <w:kinsoku/>
        <w:wordWrap/>
        <w:overflowPunct/>
        <w:topLinePunct w:val="0"/>
        <w:autoSpaceDE/>
        <w:autoSpaceDN/>
        <w:bidi w:val="0"/>
        <w:spacing w:line="500" w:lineRule="exact"/>
        <w:ind w:right="-197" w:rightChars="-94"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3.项目联系方式 </w:t>
      </w:r>
    </w:p>
    <w:p w14:paraId="448BBB00">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w:t>
      </w:r>
      <w:r>
        <w:rPr>
          <w:rFonts w:hint="eastAsia" w:ascii="仿宋" w:hAnsi="仿宋" w:eastAsia="仿宋" w:cs="仿宋"/>
          <w:color w:val="000000" w:themeColor="text1"/>
          <w:sz w:val="24"/>
          <w:highlight w:val="none"/>
          <w:lang w:eastAsia="zh-CN"/>
          <w14:textFill>
            <w14:solidFill>
              <w14:schemeClr w14:val="tx1"/>
            </w14:solidFill>
          </w14:textFill>
        </w:rPr>
        <w:t>党工</w:t>
      </w:r>
    </w:p>
    <w:p w14:paraId="6480BBB4">
      <w:pPr>
        <w:keepNext w:val="0"/>
        <w:keepLines w:val="0"/>
        <w:pageBreakBefore w:val="0"/>
        <w:widowControl/>
        <w:kinsoku/>
        <w:wordWrap/>
        <w:overflowPunct/>
        <w:topLinePunct w:val="0"/>
        <w:autoSpaceDE/>
        <w:autoSpaceDN/>
        <w:bidi w:val="0"/>
        <w:spacing w:line="500" w:lineRule="exact"/>
        <w:ind w:right="-197" w:rightChars="-94" w:firstLine="480" w:firstLineChars="200"/>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w:t>
      </w:r>
      <w:r>
        <w:rPr>
          <w:rFonts w:hint="eastAsia" w:ascii="仿宋" w:hAnsi="仿宋" w:eastAsia="仿宋" w:cs="仿宋"/>
          <w:color w:val="000000" w:themeColor="text1"/>
          <w:sz w:val="24"/>
          <w:highlight w:val="none"/>
          <w:lang w:eastAsia="zh-CN"/>
          <w14:textFill>
            <w14:solidFill>
              <w14:schemeClr w14:val="tx1"/>
            </w14:solidFill>
          </w14:textFill>
        </w:rPr>
        <w:t>029-8759232</w:t>
      </w:r>
      <w:r>
        <w:rPr>
          <w:rFonts w:hint="eastAsia" w:ascii="仿宋" w:hAnsi="仿宋" w:eastAsia="仿宋" w:cs="仿宋"/>
          <w:color w:val="000000" w:themeColor="text1"/>
          <w:sz w:val="24"/>
          <w:highlight w:val="none"/>
          <w:lang w:val="en-US" w:eastAsia="zh-CN"/>
          <w14:textFill>
            <w14:solidFill>
              <w14:schemeClr w14:val="tx1"/>
            </w14:solidFill>
          </w14:textFill>
        </w:rPr>
        <w:t>2</w:t>
      </w:r>
    </w:p>
    <w:p w14:paraId="2C10CDDC">
      <w:pPr>
        <w:widowControl/>
        <w:spacing w:line="460" w:lineRule="exact"/>
        <w:ind w:right="-197" w:rightChars="-94"/>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F4F74A">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5.25pt;margin-top:6.65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mctY/tgAAAAJ&#10;AQAADwAAAGRycy9kb3ducmV2LnhtbE1Py07DMBC8I/EP1iJxQa3dFEob4lSiqOJQCUHhA5x4SdLG&#10;6yh2k8LXs5zgtJqd0Tyy9dm1YsA+NJ40zKYKBFLpbUOVho/37WQJIkRD1rSeUMMXBljnlxeZSa0f&#10;6Q2HfawEm1BIjYY6xi6VMpQ1OhOmvkNi7tP3zkSGfSVtb0Y2d61MlFpIZxrihNp0uKmxPO5PTsPx&#10;6X443OyeH4uX7eZQDWr8xvJV6+urmXoAEfEc/8TwW5+rQ86dCn8iG0TLWN2xku98DoL51e2StxX8&#10;SFYJyDyT/xfkP1BLAwQUAAAACACHTuJA2ZakpBkCAABcBAAADgAAAGRycy9lMm9Eb2MueG1srVRN&#10;rtMwEN4jcQfLe5q2T3nQqOkTUMoGAdKDA7iOk1jynzxuk14AbsCKDXvO1XMwdvLa97foAi+csf35&#10;m5lvxlne9FqRvfAgrSnpbDKlRBhuK2makn7/tnn1hhIIzFRMWSNKehBAb1YvXyw7V4i5ba2qhCdI&#10;YqDoXEnbEFyRZcBboRlMrBMGD2vrNQu49E1WedYhu1bZfDq9zjrrK+ctFwC4ux4O6cjoLyG0dS25&#10;WFu+08KEgdULxQKmBK10QFcp2roWPHypaxCBqJJipiHN6ATtbZyz1ZIVjWeulXwMgV0SwqOcNJMG&#10;nZ6o1iwwsvPyCZWW3FuwdZhwq7MhkaQIZjGbPtLmtmVOpFxQanAn0eH/0fLP+6+eyAo7gRLDNBb8&#10;+Ovn8fff458fZBbl6RwUiLp1iAv9O9tH6LgPuBmz7muv4xfzIXiO4h5O4oo+EI6b+SK/ms1zSjie&#10;vb7KF9d5pMnOt52H8FFYTaJRUo/FS5qy/ScIA/QOEp2BVbLaSKXSwjfb98qTPcNCb9IY2R/AlCFd&#10;SRd5ioNh99bYNRiSdqgAmCb5e3AD7hNP03iOOAa2ZtAOASSGCGOFlkH4ZLWCVR9MRcLBocoGHxeN&#10;wWhRUaIEvsVoJWRgUl2CRO2UQQljiYZSRCv02x5porm11QHL1mF/33ncOS+bFuWdDbm6t7tgNzLp&#10;e74ykmLTpQqNDyR29f11Qp1/Cq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ctY/tgAAAAJAQAA&#10;DwAAAAAAAAABACAAAAAiAAAAZHJzL2Rvd25yZXYueG1sUEsBAhQAFAAAAAgAh07iQNmWpKQZAgAA&#10;XAQAAA4AAAAAAAAAAQAgAAAAJwEAAGRycy9lMm9Eb2MueG1sUEsFBgAAAAAGAAYAWQEAALIFAAAA&#10;AA==&#10;">
                <v:fill on="t" focussize="0,0"/>
                <v:stroke color="#000000" joinstyle="miter"/>
                <v:imagedata o:title=""/>
                <o:lock v:ext="edit" aspectratio="f"/>
                <v:textbox style="mso-fit-shape-to-text:t;">
                  <w:txbxContent>
                    <w:p w14:paraId="00F4F74A">
                      <w:pPr>
                        <w:spacing w:line="500" w:lineRule="exact"/>
                        <w:rPr>
                          <w:rFonts w:hint="eastAsia" w:ascii="仿宋" w:hAnsi="仿宋" w:eastAsia="仿宋" w:cs="仿宋"/>
                          <w:b/>
                          <w:sz w:val="24"/>
                        </w:rPr>
                      </w:pPr>
                      <w:r>
                        <w:rPr>
                          <w:rFonts w:hint="eastAsia" w:ascii="仿宋" w:hAnsi="仿宋" w:eastAsia="仿宋" w:cs="仿宋"/>
                          <w:b/>
                          <w:sz w:val="24"/>
                        </w:rPr>
                        <w:t>温馨提示：购买磋商文件后，请仔细阅读，特别注意粗体及划线部分，如有疑问请来电咨询。</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A4AA3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62D6B2E3">
      <w:pPr>
        <w:pStyle w:val="3"/>
        <w:spacing w:before="0" w:after="0" w:line="240" w:lineRule="auto"/>
        <w:jc w:val="center"/>
        <w:rPr>
          <w:rFonts w:hint="eastAsia" w:ascii="仿宋" w:hAnsi="仿宋" w:eastAsia="仿宋" w:cs="仿宋"/>
          <w:color w:val="000000" w:themeColor="text1"/>
          <w:highlight w:val="none"/>
          <w14:textFill>
            <w14:solidFill>
              <w14:schemeClr w14:val="tx1"/>
            </w14:solidFill>
          </w14:textFill>
        </w:rPr>
      </w:pPr>
      <w:bookmarkStart w:id="1" w:name="_Toc19749"/>
      <w:r>
        <w:rPr>
          <w:rFonts w:hint="eastAsia" w:ascii="仿宋" w:hAnsi="仿宋" w:eastAsia="仿宋" w:cs="仿宋"/>
          <w:color w:val="000000" w:themeColor="text1"/>
          <w:highlight w:val="none"/>
          <w14:textFill>
            <w14:solidFill>
              <w14:schemeClr w14:val="tx1"/>
            </w14:solidFill>
          </w14:textFill>
        </w:rPr>
        <w:t>第二章 供应商须知</w:t>
      </w:r>
      <w:bookmarkEnd w:id="1"/>
    </w:p>
    <w:p w14:paraId="454C3E85">
      <w:pPr>
        <w:pStyle w:val="4"/>
        <w:spacing w:line="240" w:lineRule="auto"/>
        <w:jc w:val="center"/>
        <w:rPr>
          <w:rFonts w:hint="eastAsia" w:ascii="仿宋" w:hAnsi="仿宋" w:eastAsia="仿宋" w:cs="仿宋"/>
          <w:color w:val="000000" w:themeColor="text1"/>
          <w:sz w:val="28"/>
          <w:szCs w:val="28"/>
          <w:highlight w:val="none"/>
          <w14:textFill>
            <w14:solidFill>
              <w14:schemeClr w14:val="tx1"/>
            </w14:solidFill>
          </w14:textFill>
        </w:rPr>
      </w:pPr>
      <w:bookmarkStart w:id="2" w:name="_Toc1739"/>
      <w:r>
        <w:rPr>
          <w:rFonts w:hint="eastAsia" w:ascii="仿宋" w:hAnsi="仿宋" w:eastAsia="仿宋" w:cs="仿宋"/>
          <w:color w:val="000000" w:themeColor="text1"/>
          <w:sz w:val="28"/>
          <w:szCs w:val="28"/>
          <w:highlight w:val="none"/>
          <w14:textFill>
            <w14:solidFill>
              <w14:schemeClr w14:val="tx1"/>
            </w14:solidFill>
          </w14:textFill>
        </w:rPr>
        <w:t>一、供应商须知前附表</w:t>
      </w:r>
      <w:bookmarkEnd w:id="2"/>
    </w:p>
    <w:tbl>
      <w:tblPr>
        <w:tblStyle w:val="24"/>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92"/>
        <w:gridCol w:w="6764"/>
      </w:tblGrid>
      <w:tr w14:paraId="7B72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19" w:type="dxa"/>
            <w:vAlign w:val="center"/>
          </w:tcPr>
          <w:p w14:paraId="11FD7867">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92" w:type="dxa"/>
            <w:vAlign w:val="center"/>
          </w:tcPr>
          <w:p w14:paraId="5917A34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6764" w:type="dxa"/>
            <w:vAlign w:val="center"/>
          </w:tcPr>
          <w:p w14:paraId="5D382A84">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14:paraId="6E2A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0464F1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2" w:type="dxa"/>
            <w:vAlign w:val="center"/>
          </w:tcPr>
          <w:p w14:paraId="2D37929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6764" w:type="dxa"/>
          </w:tcPr>
          <w:p w14:paraId="1B663BA2">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西安市地方志办公室</w:t>
            </w:r>
          </w:p>
          <w:p w14:paraId="2C81F67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联系地址：西安市未央区凤城八路109号</w:t>
            </w:r>
          </w:p>
          <w:p w14:paraId="1148C2A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40" w:lineRule="exact"/>
              <w:ind w:right="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联系电话：029-86788735</w:t>
            </w:r>
          </w:p>
        </w:tc>
      </w:tr>
      <w:tr w14:paraId="6BA1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501877C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92" w:type="dxa"/>
            <w:vAlign w:val="center"/>
          </w:tcPr>
          <w:p w14:paraId="48E4038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rPr>
              <w:t>采购代理机构</w:t>
            </w:r>
          </w:p>
        </w:tc>
        <w:tc>
          <w:tcPr>
            <w:tcW w:w="6764" w:type="dxa"/>
          </w:tcPr>
          <w:p w14:paraId="3DC490F8">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陕西得厚项目管理有限公司</w:t>
            </w:r>
          </w:p>
          <w:p w14:paraId="0B62842F">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地址：西安市朱雀大街南段1号汇成天玺C座18层</w:t>
            </w:r>
          </w:p>
          <w:p w14:paraId="38F4078E">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党工</w:t>
            </w:r>
          </w:p>
          <w:p w14:paraId="23E93277">
            <w:pPr>
              <w:keepNext w:val="0"/>
              <w:keepLines w:val="0"/>
              <w:pageBreakBefore w:val="0"/>
              <w:kinsoku/>
              <w:wordWrap/>
              <w:overflowPunct/>
              <w:topLinePunct w:val="0"/>
              <w:autoSpaceDE/>
              <w:autoSpaceDN/>
              <w:bidi w:val="0"/>
              <w:adjustRightInd/>
              <w:spacing w:line="64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eastAsia="zh-CN"/>
              </w:rPr>
              <w:t>029-8759232</w:t>
            </w:r>
            <w:r>
              <w:rPr>
                <w:rFonts w:hint="eastAsia" w:ascii="仿宋" w:hAnsi="仿宋" w:eastAsia="仿宋" w:cs="仿宋"/>
                <w:color w:val="auto"/>
                <w:sz w:val="24"/>
                <w:highlight w:val="none"/>
                <w:lang w:val="en-US" w:eastAsia="zh-CN"/>
              </w:rPr>
              <w:t>2</w:t>
            </w:r>
          </w:p>
        </w:tc>
      </w:tr>
      <w:tr w14:paraId="2544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19" w:type="dxa"/>
            <w:vAlign w:val="center"/>
          </w:tcPr>
          <w:p w14:paraId="3731F98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492" w:type="dxa"/>
            <w:vAlign w:val="center"/>
          </w:tcPr>
          <w:p w14:paraId="44AED116">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w:t>
            </w:r>
          </w:p>
        </w:tc>
        <w:tc>
          <w:tcPr>
            <w:tcW w:w="6764" w:type="dxa"/>
          </w:tcPr>
          <w:p w14:paraId="017A2BB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并且符合竞争性磋商文件规定资格条件和参加磋商竞争的法人或其他组织。</w:t>
            </w:r>
          </w:p>
        </w:tc>
      </w:tr>
      <w:tr w14:paraId="591C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6036EEB8">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492" w:type="dxa"/>
            <w:vAlign w:val="center"/>
          </w:tcPr>
          <w:p w14:paraId="179A30C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服务期限、地点</w:t>
            </w:r>
          </w:p>
        </w:tc>
        <w:tc>
          <w:tcPr>
            <w:tcW w:w="6764" w:type="dxa"/>
          </w:tcPr>
          <w:p w14:paraId="5657AB1F">
            <w:pPr>
              <w:pStyle w:val="41"/>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1、服务期限：</w:t>
            </w:r>
            <w:r>
              <w:rPr>
                <w:rFonts w:hint="eastAsia" w:ascii="仿宋" w:hAnsi="仿宋" w:eastAsia="仿宋" w:cs="仿宋"/>
                <w:color w:val="000000" w:themeColor="text1"/>
                <w:sz w:val="24"/>
                <w:highlight w:val="none"/>
                <w:lang w:val="en-US" w:eastAsia="zh-CN"/>
                <w14:textFill>
                  <w14:solidFill>
                    <w14:schemeClr w14:val="tx1"/>
                  </w14:solidFill>
                </w14:textFill>
              </w:rPr>
              <w:t>2025年12月底前服务完毕</w:t>
            </w:r>
            <w:r>
              <w:rPr>
                <w:rFonts w:hint="eastAsia" w:ascii="仿宋" w:hAnsi="仿宋" w:eastAsia="仿宋" w:cs="仿宋"/>
                <w:color w:val="auto"/>
                <w:kern w:val="2"/>
                <w:sz w:val="24"/>
                <w:szCs w:val="24"/>
                <w:highlight w:val="none"/>
                <w:lang w:val="en-US" w:eastAsia="zh-CN" w:bidi="ar-SA"/>
              </w:rPr>
              <w:t>。</w:t>
            </w:r>
          </w:p>
          <w:p w14:paraId="23FB07A4">
            <w:pPr>
              <w:pStyle w:val="41"/>
              <w:keepNext w:val="0"/>
              <w:keepLines w:val="0"/>
              <w:pageBreakBefore w:val="0"/>
              <w:kinsoku/>
              <w:wordWrap/>
              <w:overflowPunct/>
              <w:topLinePunct w:val="0"/>
              <w:autoSpaceDE/>
              <w:autoSpaceDN/>
              <w:bidi w:val="0"/>
              <w:adjustRightInd/>
              <w:spacing w:line="64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2、服务地点：甲方指定地点。</w:t>
            </w:r>
          </w:p>
        </w:tc>
      </w:tr>
      <w:tr w14:paraId="40CA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312DF6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492" w:type="dxa"/>
            <w:vAlign w:val="center"/>
          </w:tcPr>
          <w:p w14:paraId="59C258FC">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联合体磋商</w:t>
            </w:r>
          </w:p>
        </w:tc>
        <w:tc>
          <w:tcPr>
            <w:tcW w:w="6764" w:type="dxa"/>
          </w:tcPr>
          <w:p w14:paraId="4084C749">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w:t>
            </w:r>
          </w:p>
        </w:tc>
      </w:tr>
      <w:tr w14:paraId="7370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EC115BA">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492" w:type="dxa"/>
            <w:vAlign w:val="center"/>
          </w:tcPr>
          <w:p w14:paraId="2B9A38C2">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现场勘查、标前答疑会</w:t>
            </w:r>
          </w:p>
        </w:tc>
        <w:tc>
          <w:tcPr>
            <w:tcW w:w="6764" w:type="dxa"/>
            <w:vAlign w:val="center"/>
          </w:tcPr>
          <w:p w14:paraId="5D03EEF1">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不统一组织。供应商认为有必要可自行勘查，并承担所有费用及风险。</w:t>
            </w:r>
          </w:p>
        </w:tc>
      </w:tr>
      <w:tr w14:paraId="303B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515BCF9E">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492" w:type="dxa"/>
            <w:vAlign w:val="center"/>
          </w:tcPr>
          <w:p w14:paraId="55A6FEE3">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构成竞争性磋商文件的其他文件</w:t>
            </w:r>
          </w:p>
        </w:tc>
        <w:tc>
          <w:tcPr>
            <w:tcW w:w="6764" w:type="dxa"/>
          </w:tcPr>
          <w:p w14:paraId="0B6B0D94">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竞争性磋商文件的澄清、修改书及有关补充通知为竞争性磋商文件的有效组成部分。</w:t>
            </w:r>
          </w:p>
        </w:tc>
      </w:tr>
      <w:tr w14:paraId="5202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5B58E95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492" w:type="dxa"/>
            <w:vAlign w:val="center"/>
          </w:tcPr>
          <w:p w14:paraId="59DFFE6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磋商响应有效期</w:t>
            </w:r>
          </w:p>
        </w:tc>
        <w:tc>
          <w:tcPr>
            <w:tcW w:w="6764" w:type="dxa"/>
          </w:tcPr>
          <w:p w14:paraId="05F42268">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自提交磋商响应文件截止之日起90个日历日。</w:t>
            </w:r>
          </w:p>
        </w:tc>
      </w:tr>
      <w:tr w14:paraId="53D1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075C367">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2492" w:type="dxa"/>
            <w:vAlign w:val="center"/>
          </w:tcPr>
          <w:p w14:paraId="4EB09AA4">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磋商担保</w:t>
            </w:r>
          </w:p>
        </w:tc>
        <w:tc>
          <w:tcPr>
            <w:tcW w:w="6764" w:type="dxa"/>
          </w:tcPr>
          <w:p w14:paraId="0B3A6117">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b/>
                <w:color w:val="auto"/>
                <w:sz w:val="24"/>
                <w:highlight w:val="none"/>
                <w:lang w:eastAsia="zh-CN"/>
              </w:rPr>
            </w:pPr>
            <w:r>
              <w:rPr>
                <w:rFonts w:hint="eastAsia" w:ascii="仿宋" w:hAnsi="仿宋" w:eastAsia="仿宋" w:cs="仿宋"/>
                <w:b w:val="0"/>
                <w:bCs/>
                <w:sz w:val="24"/>
                <w:highlight w:val="none"/>
                <w:lang w:val="en-US" w:eastAsia="zh-CN"/>
              </w:rPr>
              <w:t>无</w:t>
            </w:r>
          </w:p>
        </w:tc>
      </w:tr>
      <w:tr w14:paraId="63F5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9" w:type="dxa"/>
            <w:vAlign w:val="center"/>
          </w:tcPr>
          <w:p w14:paraId="0E095059">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p>
          <w:p w14:paraId="5431B295">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2492" w:type="dxa"/>
            <w:vAlign w:val="center"/>
          </w:tcPr>
          <w:p w14:paraId="654DA1C1">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汇款账户</w:t>
            </w:r>
          </w:p>
        </w:tc>
        <w:tc>
          <w:tcPr>
            <w:tcW w:w="6764" w:type="dxa"/>
          </w:tcPr>
          <w:p w14:paraId="258E37F5">
            <w:pPr>
              <w:pStyle w:val="41"/>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招商</w:t>
            </w:r>
            <w:r>
              <w:rPr>
                <w:rFonts w:hint="eastAsia" w:ascii="仿宋" w:hAnsi="仿宋" w:eastAsia="仿宋" w:cs="仿宋"/>
                <w:color w:val="auto"/>
                <w:sz w:val="24"/>
                <w:szCs w:val="24"/>
                <w:highlight w:val="none"/>
              </w:rPr>
              <w:t>银行：</w:t>
            </w:r>
            <w:r>
              <w:rPr>
                <w:rFonts w:hint="eastAsia" w:ascii="仿宋" w:hAnsi="仿宋" w:eastAsia="仿宋" w:cs="仿宋"/>
                <w:b/>
                <w:bCs/>
                <w:color w:val="auto"/>
                <w:sz w:val="24"/>
                <w:szCs w:val="24"/>
                <w:highlight w:val="none"/>
                <w:lang w:val="en-US" w:eastAsia="zh-CN"/>
              </w:rPr>
              <w:t>招标代理</w:t>
            </w:r>
            <w:r>
              <w:rPr>
                <w:rFonts w:hint="eastAsia" w:ascii="仿宋" w:hAnsi="仿宋" w:eastAsia="仿宋" w:cs="仿宋"/>
                <w:b/>
                <w:bCs/>
                <w:color w:val="auto"/>
                <w:sz w:val="24"/>
                <w:szCs w:val="24"/>
                <w:highlight w:val="none"/>
              </w:rPr>
              <w:t>服务费</w:t>
            </w:r>
            <w:r>
              <w:rPr>
                <w:rFonts w:hint="eastAsia" w:ascii="仿宋" w:hAnsi="仿宋" w:eastAsia="仿宋" w:cs="仿宋"/>
                <w:color w:val="auto"/>
                <w:sz w:val="24"/>
                <w:szCs w:val="24"/>
                <w:highlight w:val="none"/>
                <w:lang w:eastAsia="zh-CN"/>
              </w:rPr>
              <w:t>（交纳账户）</w:t>
            </w:r>
          </w:p>
          <w:p w14:paraId="331AF8E8">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陕西得厚项目管理有限公司</w:t>
            </w:r>
          </w:p>
          <w:p w14:paraId="64AB85A6">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开户行：招商银行西安高新技术开发区支行</w:t>
            </w:r>
          </w:p>
          <w:p w14:paraId="6898DB5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 xml:space="preserve">  号：1299 1177 5010 201</w:t>
            </w:r>
          </w:p>
          <w:p w14:paraId="16A98E7B">
            <w:pPr>
              <w:pStyle w:val="41"/>
              <w:keepNext w:val="0"/>
              <w:keepLines w:val="0"/>
              <w:pageBreakBefore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行号：308 791 011 080</w:t>
            </w:r>
          </w:p>
          <w:p w14:paraId="4AC2BC87">
            <w:pPr>
              <w:pStyle w:val="41"/>
              <w:keepNext w:val="0"/>
              <w:keepLines w:val="0"/>
              <w:pageBreakBefore w:val="0"/>
              <w:kinsoku/>
              <w:wordWrap/>
              <w:overflowPunct/>
              <w:topLinePunct w:val="0"/>
              <w:autoSpaceDE/>
              <w:autoSpaceDN/>
              <w:bidi w:val="0"/>
              <w:adjustRightInd/>
              <w:spacing w:line="64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注:招标服务费仅限于通过对公账户以转账形式交纳。</w:t>
            </w:r>
          </w:p>
        </w:tc>
      </w:tr>
      <w:tr w14:paraId="7EB3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434F5A77">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2492" w:type="dxa"/>
            <w:vAlign w:val="center"/>
          </w:tcPr>
          <w:p w14:paraId="1E18AC6B">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p w14:paraId="30388F3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和报价</w:t>
            </w:r>
          </w:p>
        </w:tc>
        <w:tc>
          <w:tcPr>
            <w:tcW w:w="6764" w:type="dxa"/>
            <w:vAlign w:val="center"/>
          </w:tcPr>
          <w:p w14:paraId="1BA4104F">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不接受备选磋商方案和多个报价。</w:t>
            </w:r>
          </w:p>
        </w:tc>
      </w:tr>
      <w:tr w14:paraId="196B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031FE257">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2492" w:type="dxa"/>
            <w:vAlign w:val="center"/>
          </w:tcPr>
          <w:p w14:paraId="20FDA2E5">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盖章签字</w:t>
            </w:r>
          </w:p>
        </w:tc>
        <w:tc>
          <w:tcPr>
            <w:tcW w:w="6764" w:type="dxa"/>
            <w:vAlign w:val="center"/>
          </w:tcPr>
          <w:p w14:paraId="51FF7E8F">
            <w:pPr>
              <w:keepNext w:val="0"/>
              <w:keepLines w:val="0"/>
              <w:pageBreakBefore w:val="0"/>
              <w:tabs>
                <w:tab w:val="left" w:pos="7013"/>
              </w:tabs>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14:paraId="4433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14:paraId="37D0B199">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2492" w:type="dxa"/>
            <w:vAlign w:val="center"/>
          </w:tcPr>
          <w:p w14:paraId="4018DCC4">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竞争性磋商响应文件数量、装订</w:t>
            </w:r>
          </w:p>
        </w:tc>
        <w:tc>
          <w:tcPr>
            <w:tcW w:w="6764" w:type="dxa"/>
            <w:vAlign w:val="center"/>
          </w:tcPr>
          <w:p w14:paraId="6DA173F7">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r>
              <w:rPr>
                <w:rFonts w:hint="eastAsia" w:ascii="仿宋" w:hAnsi="仿宋" w:eastAsia="仿宋" w:cs="仿宋"/>
                <w:color w:val="auto"/>
                <w:sz w:val="24"/>
                <w:highlight w:val="none"/>
                <w:lang w:eastAsia="zh-CN"/>
              </w:rPr>
              <w:t>，否则</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lang w:eastAsia="zh-CN"/>
              </w:rPr>
              <w:t>文件将被采购代理机构拒收。</w:t>
            </w:r>
          </w:p>
          <w:p w14:paraId="62BC7C9A">
            <w:pPr>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2、装订要求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非废标项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须用中文编写，</w:t>
            </w:r>
            <w:r>
              <w:rPr>
                <w:rFonts w:hint="eastAsia" w:ascii="仿宋" w:hAnsi="仿宋" w:eastAsia="仿宋" w:cs="仿宋"/>
                <w:color w:val="auto"/>
                <w:sz w:val="24"/>
                <w:highlight w:val="none"/>
              </w:rPr>
              <w:t>一律采用书籍（胶装）方式装订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磋商响应文件书脊处必须写明项目名称、项目编号及供应商名称。磋商响应文件正本一份，副本三份，电子文件（U盘或移动硬盘，谢绝光盘）一份。纸质磋商响应文件均须A4纸打印（提倡双面打印），分别各自装订成册并编制目录和页码。电子版放置磋商响应文件正本标袋内。</w:t>
            </w:r>
          </w:p>
        </w:tc>
      </w:tr>
      <w:tr w14:paraId="4BDA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19" w:type="dxa"/>
            <w:vAlign w:val="center"/>
          </w:tcPr>
          <w:p w14:paraId="3920867B">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492" w:type="dxa"/>
            <w:vAlign w:val="center"/>
          </w:tcPr>
          <w:p w14:paraId="10E9BFCD">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6764" w:type="dxa"/>
            <w:vAlign w:val="center"/>
          </w:tcPr>
          <w:p w14:paraId="56685935">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本项目为交钥匙项目。</w:t>
            </w:r>
            <w:r>
              <w:rPr>
                <w:rFonts w:hint="eastAsia" w:ascii="仿宋" w:hAnsi="仿宋" w:eastAsia="仿宋" w:cs="仿宋"/>
                <w:color w:val="auto"/>
                <w:sz w:val="24"/>
                <w:szCs w:val="24"/>
                <w:highlight w:val="none"/>
              </w:rPr>
              <w:t>磋商报价=服务费+装帧设计</w:t>
            </w:r>
            <w:r>
              <w:rPr>
                <w:rFonts w:hint="eastAsia" w:ascii="仿宋" w:hAnsi="仿宋" w:eastAsia="仿宋" w:cs="仿宋"/>
                <w:color w:val="auto"/>
                <w:sz w:val="24"/>
                <w:szCs w:val="24"/>
                <w:highlight w:val="none"/>
                <w:lang w:val="en-US" w:eastAsia="zh-CN"/>
              </w:rPr>
              <w:t>费+</w:t>
            </w:r>
            <w:r>
              <w:rPr>
                <w:rFonts w:hint="eastAsia" w:ascii="仿宋" w:hAnsi="仿宋" w:eastAsia="仿宋" w:cs="仿宋"/>
                <w:color w:val="auto"/>
                <w:sz w:val="24"/>
                <w:szCs w:val="24"/>
                <w:highlight w:val="none"/>
              </w:rPr>
              <w:t>排版</w:t>
            </w:r>
            <w:r>
              <w:rPr>
                <w:rFonts w:hint="eastAsia" w:ascii="仿宋" w:hAnsi="仿宋" w:eastAsia="仿宋" w:cs="仿宋"/>
                <w:color w:val="auto"/>
                <w:sz w:val="24"/>
                <w:szCs w:val="24"/>
                <w:highlight w:val="none"/>
                <w:lang w:val="en-US" w:eastAsia="zh-CN"/>
              </w:rPr>
              <w:t>费+</w:t>
            </w:r>
            <w:r>
              <w:rPr>
                <w:rFonts w:hint="eastAsia" w:ascii="仿宋" w:hAnsi="仿宋" w:eastAsia="仿宋" w:cs="仿宋"/>
                <w:color w:val="auto"/>
                <w:sz w:val="24"/>
                <w:szCs w:val="24"/>
                <w:highlight w:val="none"/>
              </w:rPr>
              <w:t>印制运输</w:t>
            </w:r>
            <w:r>
              <w:rPr>
                <w:rFonts w:hint="eastAsia" w:ascii="仿宋" w:hAnsi="仿宋" w:eastAsia="仿宋" w:cs="仿宋"/>
                <w:color w:val="auto"/>
                <w:sz w:val="24"/>
                <w:szCs w:val="24"/>
                <w:highlight w:val="none"/>
                <w:lang w:val="en-US" w:eastAsia="zh-CN"/>
              </w:rPr>
              <w:t>费+</w:t>
            </w:r>
            <w:r>
              <w:rPr>
                <w:rFonts w:hint="eastAsia" w:ascii="仿宋" w:hAnsi="仿宋" w:eastAsia="仿宋" w:cs="仿宋"/>
                <w:color w:val="auto"/>
                <w:sz w:val="24"/>
                <w:szCs w:val="24"/>
                <w:highlight w:val="none"/>
              </w:rPr>
              <w:t>保险费+人员费+其他相关伴随费用。</w:t>
            </w:r>
          </w:p>
        </w:tc>
      </w:tr>
      <w:tr w14:paraId="6A7C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0F43EF26">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2492" w:type="dxa"/>
            <w:vAlign w:val="center"/>
          </w:tcPr>
          <w:p w14:paraId="34EE0A8F">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6764" w:type="dxa"/>
            <w:vAlign w:val="center"/>
          </w:tcPr>
          <w:p w14:paraId="0457C36B">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详见竞争性磋商文件第二章。</w:t>
            </w:r>
          </w:p>
        </w:tc>
      </w:tr>
      <w:tr w14:paraId="0844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576C9ABF">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2492" w:type="dxa"/>
            <w:vAlign w:val="center"/>
          </w:tcPr>
          <w:p w14:paraId="0BAE285F">
            <w:pPr>
              <w:spacing w:line="560" w:lineRule="exact"/>
              <w:jc w:val="center"/>
              <w:rPr>
                <w:rFonts w:hint="eastAsia" w:ascii="仿宋" w:hAnsi="仿宋" w:eastAsia="仿宋" w:cs="仿宋"/>
                <w:color w:val="auto"/>
                <w:sz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信用信息</w:t>
            </w:r>
            <w:r>
              <w:rPr>
                <w:rFonts w:hint="eastAsia" w:ascii="仿宋" w:hAnsi="仿宋" w:eastAsia="仿宋" w:cs="仿宋"/>
                <w:sz w:val="24"/>
                <w:szCs w:val="24"/>
                <w:highlight w:val="none"/>
                <w:lang w:eastAsia="zh-CN"/>
              </w:rPr>
              <w:t>查询及特别说明</w:t>
            </w:r>
          </w:p>
        </w:tc>
        <w:tc>
          <w:tcPr>
            <w:tcW w:w="6764" w:type="dxa"/>
            <w:vAlign w:val="center"/>
          </w:tcPr>
          <w:p w14:paraId="42B37DA8">
            <w:pPr>
              <w:pStyle w:val="43"/>
              <w:numPr>
                <w:ilvl w:val="0"/>
                <w:numId w:val="0"/>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采购代理机构将于本项目投标截止日在‘信用中国’网站、‘中国政府采购网’网站等渠道对供应商进行信用记录查询，查询的信用记录将进行打印存档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21538DE9">
            <w:pPr>
              <w:pStyle w:val="43"/>
              <w:numPr>
                <w:ilvl w:val="0"/>
                <w:numId w:val="0"/>
              </w:numPr>
              <w:spacing w:line="56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如在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通知书发出前出现违法失信行为，采购人仍有权利提请</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取消其</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w:t>
            </w:r>
          </w:p>
        </w:tc>
      </w:tr>
      <w:tr w14:paraId="614C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19" w:type="dxa"/>
            <w:vAlign w:val="center"/>
          </w:tcPr>
          <w:p w14:paraId="65FE46A0">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2492" w:type="dxa"/>
            <w:vAlign w:val="center"/>
          </w:tcPr>
          <w:p w14:paraId="37612AC9">
            <w:pPr>
              <w:pageBreakBefore w:val="0"/>
              <w:kinsoku/>
              <w:wordWrap/>
              <w:overflowPunct/>
              <w:topLinePunct w:val="0"/>
              <w:autoSpaceDE/>
              <w:autoSpaceDN/>
              <w:bidi w:val="0"/>
              <w:spacing w:line="6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trike w:val="0"/>
                <w:dstrike w:val="0"/>
                <w:color w:val="auto"/>
                <w:sz w:val="24"/>
                <w:szCs w:val="24"/>
                <w:highlight w:val="none"/>
                <w:u w:val="none"/>
                <w:lang w:eastAsia="zh-CN"/>
              </w:rPr>
              <w:t>落</w:t>
            </w:r>
            <w:r>
              <w:rPr>
                <w:rFonts w:hint="eastAsia" w:ascii="仿宋" w:hAnsi="仿宋" w:eastAsia="仿宋" w:cs="仿宋"/>
                <w:strike w:val="0"/>
                <w:dstrike w:val="0"/>
                <w:color w:val="auto"/>
                <w:sz w:val="24"/>
                <w:szCs w:val="24"/>
                <w:highlight w:val="none"/>
                <w:u w:val="none"/>
              </w:rPr>
              <w:t>实节能、环保、无线局域网认证产品政策</w:t>
            </w:r>
          </w:p>
        </w:tc>
        <w:tc>
          <w:tcPr>
            <w:tcW w:w="6764" w:type="dxa"/>
            <w:vAlign w:val="center"/>
          </w:tcPr>
          <w:p w14:paraId="43833BD9">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1.根据《财政部 发展改革委 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263163D">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2.本项目采购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产品属于节能产品政府采购品目清单中应强制采购的产品范围，供应商应当</w:t>
            </w:r>
            <w:r>
              <w:rPr>
                <w:rFonts w:hint="eastAsia" w:ascii="仿宋" w:hAnsi="仿宋" w:eastAsia="仿宋" w:cs="仿宋"/>
                <w:strike w:val="0"/>
                <w:dstrike w:val="0"/>
                <w:color w:val="auto"/>
                <w:sz w:val="24"/>
                <w:szCs w:val="24"/>
                <w:highlight w:val="none"/>
                <w:u w:val="none"/>
                <w:lang w:eastAsia="zh-CN"/>
              </w:rPr>
              <w:t>提供国家确定的认证机构出具的、处于有效期之内的节能产品认证证书</w:t>
            </w:r>
            <w:r>
              <w:rPr>
                <w:rFonts w:hint="eastAsia" w:ascii="仿宋" w:hAnsi="仿宋" w:eastAsia="仿宋" w:cs="仿宋"/>
                <w:strike w:val="0"/>
                <w:dstrike w:val="0"/>
                <w:color w:val="auto"/>
                <w:sz w:val="24"/>
                <w:szCs w:val="24"/>
                <w:highlight w:val="none"/>
                <w:u w:val="none"/>
              </w:rPr>
              <w:t>，否则作无效响应处理。</w:t>
            </w:r>
          </w:p>
          <w:p w14:paraId="23D4ECB9">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trike w:val="0"/>
                <w:dstrike w:val="0"/>
                <w:color w:val="auto"/>
                <w:sz w:val="24"/>
                <w:szCs w:val="24"/>
                <w:highlight w:val="none"/>
                <w:u w:val="none"/>
                <w:lang w:eastAsia="zh-CN"/>
              </w:rPr>
            </w:pPr>
            <w:r>
              <w:rPr>
                <w:rFonts w:hint="eastAsia" w:ascii="仿宋" w:hAnsi="仿宋" w:eastAsia="仿宋" w:cs="仿宋"/>
                <w:strike w:val="0"/>
                <w:dstrike w:val="0"/>
                <w:color w:val="auto"/>
                <w:sz w:val="24"/>
                <w:szCs w:val="24"/>
                <w:highlight w:val="none"/>
                <w:u w:val="none"/>
              </w:rPr>
              <w:t xml:space="preserve"> 3.本项目采购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产品属于节能产品政府采购品目清单中应优先采购的产品范围，本项目采购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产品属于环境标志产品政府采购品目清单中应优先采购的产品范围，</w:t>
            </w:r>
            <w:r>
              <w:rPr>
                <w:rFonts w:hint="eastAsia" w:ascii="仿宋" w:hAnsi="仿宋" w:eastAsia="仿宋" w:cs="仿宋"/>
                <w:strike w:val="0"/>
                <w:dstrike w:val="0"/>
                <w:color w:val="auto"/>
                <w:sz w:val="24"/>
                <w:szCs w:val="24"/>
                <w:highlight w:val="none"/>
                <w:u w:val="none"/>
                <w:lang w:eastAsia="zh-CN"/>
              </w:rPr>
              <w:t>评审得分相同的，按供应商提供的优先采购产品认证证书数量由多到少顺序排列。</w:t>
            </w:r>
          </w:p>
          <w:p w14:paraId="60D7CFF4">
            <w:pPr>
              <w:pStyle w:val="43"/>
              <w:pageBreakBefore w:val="0"/>
              <w:numPr>
                <w:ilvl w:val="0"/>
                <w:numId w:val="0"/>
              </w:numPr>
              <w:kinsoku/>
              <w:wordWrap/>
              <w:overflowPunct/>
              <w:topLinePunct w:val="0"/>
              <w:autoSpaceDE/>
              <w:autoSpaceDN/>
              <w:bidi w:val="0"/>
              <w:spacing w:line="640" w:lineRule="exact"/>
              <w:ind w:left="0" w:leftChars="0" w:firstLine="0" w:firstLineChars="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strike w:val="0"/>
                <w:dstrike w:val="0"/>
                <w:color w:val="auto"/>
                <w:kern w:val="2"/>
                <w:sz w:val="24"/>
                <w:szCs w:val="24"/>
                <w:highlight w:val="none"/>
                <w:u w:val="none"/>
                <w:lang w:val="en-US" w:eastAsia="zh-CN" w:bidi="ar-SA"/>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61E6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7D25F557">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2492" w:type="dxa"/>
            <w:vAlign w:val="center"/>
          </w:tcPr>
          <w:p w14:paraId="6099C614">
            <w:pPr>
              <w:keepNext w:val="0"/>
              <w:keepLines w:val="0"/>
              <w:pageBreakBefore w:val="0"/>
              <w:kinsoku/>
              <w:wordWrap/>
              <w:overflowPunct/>
              <w:topLinePunct w:val="0"/>
              <w:autoSpaceDE/>
              <w:autoSpaceDN/>
              <w:bidi w:val="0"/>
              <w:adjustRightIn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其它事项</w:t>
            </w:r>
          </w:p>
        </w:tc>
        <w:tc>
          <w:tcPr>
            <w:tcW w:w="6764" w:type="dxa"/>
            <w:vAlign w:val="center"/>
          </w:tcPr>
          <w:p w14:paraId="54192FAF">
            <w:pPr>
              <w:pStyle w:val="43"/>
              <w:keepNext w:val="0"/>
              <w:keepLines w:val="0"/>
              <w:pageBreakBefore w:val="0"/>
              <w:kinsoku/>
              <w:wordWrap/>
              <w:overflowPunct/>
              <w:topLinePunct w:val="0"/>
              <w:autoSpaceDE/>
              <w:autoSpaceDN/>
              <w:bidi w:val="0"/>
              <w:adjustRightInd/>
              <w:spacing w:line="64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本次采购、磋商报价、评审和合同授予均以项目为单位，供应商必须就一个完整项目进行响应。成交供应商与采购人在成交通知书发出</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天内签订合同，不及时签订视为自动放弃。非经采购人同意，本项目不允许成交后另行转包或者分包。成交人无正当理由不得放弃成交资格。因自身原因拒绝签订政府采购合同的或者未按合同约定进行履约的，成交人不得参加对该项目重新开展的招标活动。</w:t>
            </w:r>
          </w:p>
        </w:tc>
      </w:tr>
      <w:tr w14:paraId="1663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49672BD3">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492" w:type="dxa"/>
            <w:vAlign w:val="center"/>
          </w:tcPr>
          <w:p w14:paraId="35006BD7">
            <w:pPr>
              <w:pStyle w:val="43"/>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kern w:val="2"/>
                <w:sz w:val="24"/>
                <w:szCs w:val="24"/>
                <w:highlight w:val="none"/>
                <w:u w:val="none" w:color="auto"/>
                <w:lang w:val="en-US" w:eastAsia="zh-CN"/>
              </w:rPr>
              <w:t>履约保证金</w:t>
            </w:r>
          </w:p>
        </w:tc>
        <w:tc>
          <w:tcPr>
            <w:tcW w:w="6764" w:type="dxa"/>
            <w:vAlign w:val="center"/>
          </w:tcPr>
          <w:p w14:paraId="1631CE51">
            <w:pPr>
              <w:pStyle w:val="43"/>
              <w:pageBreakBefore w:val="0"/>
              <w:kinsoku/>
              <w:wordWrap/>
              <w:overflowPunct/>
              <w:topLinePunct w:val="0"/>
              <w:autoSpaceDE/>
              <w:autoSpaceDN/>
              <w:bidi w:val="0"/>
              <w:spacing w:line="640" w:lineRule="exact"/>
              <w:jc w:val="both"/>
              <w:textAlignment w:val="auto"/>
              <w:rPr>
                <w:rFonts w:hint="eastAsia" w:ascii="仿宋" w:hAnsi="仿宋" w:eastAsia="仿宋" w:cs="仿宋"/>
                <w:color w:val="auto"/>
                <w:kern w:val="2"/>
                <w:sz w:val="24"/>
                <w:szCs w:val="24"/>
                <w:highlight w:val="none"/>
                <w:u w:val="none" w:color="auto"/>
              </w:rPr>
            </w:pPr>
            <w:r>
              <w:rPr>
                <w:rFonts w:hint="eastAsia" w:ascii="仿宋" w:hAnsi="仿宋" w:eastAsia="仿宋" w:cs="仿宋"/>
                <w:color w:val="auto"/>
                <w:kern w:val="2"/>
                <w:sz w:val="24"/>
                <w:szCs w:val="24"/>
                <w:highlight w:val="none"/>
                <w:u w:val="none" w:color="auto"/>
                <w:lang w:val="en-US" w:eastAsia="zh-CN"/>
              </w:rPr>
              <w:t>□有    ☑无</w:t>
            </w:r>
          </w:p>
        </w:tc>
      </w:tr>
      <w:tr w14:paraId="0D3D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5BF80808">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rPr>
            </w:pPr>
            <w:r>
              <w:rPr>
                <w:rFonts w:hint="eastAsia" w:ascii="仿宋" w:hAnsi="仿宋" w:eastAsia="仿宋" w:cs="仿宋"/>
                <w:color w:val="000000"/>
                <w:sz w:val="24"/>
                <w:szCs w:val="24"/>
                <w:highlight w:val="none"/>
                <w:lang w:val="en-US" w:eastAsia="zh-CN"/>
              </w:rPr>
              <w:t>20</w:t>
            </w:r>
          </w:p>
        </w:tc>
        <w:tc>
          <w:tcPr>
            <w:tcW w:w="2492" w:type="dxa"/>
            <w:vAlign w:val="center"/>
          </w:tcPr>
          <w:p w14:paraId="4C9658D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本项目是否专门面向中小企业</w:t>
            </w:r>
          </w:p>
        </w:tc>
        <w:tc>
          <w:tcPr>
            <w:tcW w:w="6764" w:type="dxa"/>
            <w:vAlign w:val="center"/>
          </w:tcPr>
          <w:p w14:paraId="6BE9E882">
            <w:pPr>
              <w:pStyle w:val="43"/>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000000"/>
                <w:kern w:val="2"/>
                <w:sz w:val="24"/>
                <w:szCs w:val="24"/>
                <w:highlight w:val="none"/>
                <w:lang w:eastAsia="zh-CN"/>
              </w:rPr>
              <w:t>☑是</w:t>
            </w:r>
            <w:r>
              <w:rPr>
                <w:rFonts w:hint="eastAsia" w:ascii="仿宋" w:hAnsi="仿宋" w:eastAsia="仿宋" w:cs="仿宋"/>
                <w:color w:val="000000"/>
                <w:kern w:val="2"/>
                <w:sz w:val="24"/>
                <w:szCs w:val="24"/>
                <w:highlight w:val="none"/>
                <w:lang w:val="en-US" w:eastAsia="zh-CN"/>
              </w:rPr>
              <w:t xml:space="preserve">   </w:t>
            </w:r>
            <w:r>
              <w:rPr>
                <w:rFonts w:hint="eastAsia" w:ascii="仿宋" w:hAnsi="仿宋" w:eastAsia="仿宋" w:cs="仿宋"/>
                <w:color w:val="000000"/>
                <w:kern w:val="2"/>
                <w:sz w:val="24"/>
                <w:szCs w:val="24"/>
                <w:highlight w:val="none"/>
                <w:lang w:eastAsia="zh-CN"/>
              </w:rPr>
              <w:t>□否</w:t>
            </w:r>
          </w:p>
        </w:tc>
      </w:tr>
      <w:tr w14:paraId="4F42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9" w:type="dxa"/>
            <w:vAlign w:val="center"/>
          </w:tcPr>
          <w:p w14:paraId="7962E084">
            <w:pPr>
              <w:keepNext w:val="0"/>
              <w:keepLines w:val="0"/>
              <w:pageBreakBefore w:val="0"/>
              <w:kinsoku/>
              <w:wordWrap/>
              <w:overflowPunct/>
              <w:topLinePunct w:val="0"/>
              <w:autoSpaceDE/>
              <w:autoSpaceDN/>
              <w:bidi w:val="0"/>
              <w:adjustRightIn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2492" w:type="dxa"/>
            <w:vAlign w:val="center"/>
          </w:tcPr>
          <w:p w14:paraId="53CF6F2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本项目所属行业</w:t>
            </w:r>
          </w:p>
        </w:tc>
        <w:tc>
          <w:tcPr>
            <w:tcW w:w="6764" w:type="dxa"/>
            <w:vAlign w:val="center"/>
          </w:tcPr>
          <w:p w14:paraId="1D2F7F10">
            <w:pPr>
              <w:pStyle w:val="43"/>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rPr>
            </w:pPr>
            <w:r>
              <w:rPr>
                <w:rFonts w:hint="default" w:ascii="仿宋" w:hAnsi="仿宋" w:eastAsia="仿宋" w:cs="仿宋"/>
                <w:color w:val="auto"/>
                <w:kern w:val="2"/>
                <w:sz w:val="24"/>
                <w:szCs w:val="24"/>
                <w:highlight w:val="none"/>
                <w:lang w:val="en-US" w:eastAsia="zh-CN"/>
              </w:rPr>
              <w:t>其他未列明行业</w:t>
            </w:r>
          </w:p>
        </w:tc>
      </w:tr>
    </w:tbl>
    <w:p w14:paraId="1B45BB79">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bookmarkStart w:id="3" w:name="_Toc12152"/>
      <w:r>
        <w:rPr>
          <w:rFonts w:hint="eastAsia" w:ascii="仿宋" w:hAnsi="仿宋" w:eastAsia="仿宋" w:cs="仿宋"/>
          <w:color w:val="000000" w:themeColor="text1"/>
          <w:kern w:val="0"/>
          <w:sz w:val="28"/>
          <w:szCs w:val="28"/>
          <w:highlight w:val="none"/>
          <w14:textFill>
            <w14:solidFill>
              <w14:schemeClr w14:val="tx1"/>
            </w14:solidFill>
          </w14:textFill>
        </w:rPr>
        <w:t>二、项目说明</w:t>
      </w:r>
      <w:bookmarkEnd w:id="3"/>
    </w:p>
    <w:p w14:paraId="46FE16C5">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1、本项目说明详见供应商须知前附表。</w:t>
      </w:r>
    </w:p>
    <w:p w14:paraId="611B9767">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2、本项目按照《中华人民共和国政府采购法》等有关法律、行政法规和部门规章，通过竞争性磋商方式择优选定成交供应商。</w:t>
      </w:r>
    </w:p>
    <w:p w14:paraId="594B7748">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bookmarkStart w:id="4" w:name="_Toc458848819"/>
      <w:bookmarkStart w:id="5" w:name="_Toc458848734"/>
      <w:bookmarkStart w:id="6" w:name="_Toc458848967"/>
      <w:bookmarkStart w:id="7" w:name="_Toc24776"/>
      <w:r>
        <w:rPr>
          <w:rFonts w:hint="eastAsia" w:ascii="仿宋" w:hAnsi="仿宋" w:eastAsia="仿宋" w:cs="仿宋"/>
          <w:color w:val="000000" w:themeColor="text1"/>
          <w:kern w:val="0"/>
          <w:sz w:val="28"/>
          <w:szCs w:val="28"/>
          <w:highlight w:val="none"/>
          <w14:textFill>
            <w14:solidFill>
              <w14:schemeClr w14:val="tx1"/>
            </w14:solidFill>
          </w14:textFill>
        </w:rPr>
        <w:t>三、竞争性磋商文件</w:t>
      </w:r>
      <w:bookmarkEnd w:id="4"/>
      <w:bookmarkEnd w:id="5"/>
      <w:bookmarkEnd w:id="6"/>
      <w:bookmarkEnd w:id="7"/>
    </w:p>
    <w:p w14:paraId="6636657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1、竞争性磋商文件适用：仅适用于本次竞争性磋商文件所述项目。</w:t>
      </w:r>
    </w:p>
    <w:p w14:paraId="4A12F80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、竞争性磋商文件购买：供应商须经过正常渠道购买竞争性磋商文件，</w:t>
      </w:r>
      <w:r>
        <w:rPr>
          <w:rFonts w:hint="eastAsia" w:ascii="仿宋" w:hAnsi="仿宋" w:eastAsia="仿宋" w:cs="仿宋"/>
          <w:color w:val="000000" w:themeColor="text1"/>
          <w:sz w:val="24"/>
          <w:highlight w:val="none"/>
          <w:lang w:val="en-US" w:eastAsia="zh-CN"/>
          <w14:textFill>
            <w14:solidFill>
              <w14:schemeClr w14:val="tx1"/>
            </w14:solidFill>
          </w14:textFill>
        </w:rPr>
        <w:t>竞争性磋商文件售后不退，供应商自行转让或复制的竞争性磋商文件视为无效竞争性磋商文件。</w:t>
      </w:r>
      <w:r>
        <w:rPr>
          <w:rFonts w:hint="eastAsia" w:ascii="仿宋" w:hAnsi="仿宋" w:eastAsia="仿宋" w:cs="仿宋"/>
          <w:color w:val="000000" w:themeColor="text1"/>
          <w:sz w:val="24"/>
          <w:highlight w:val="none"/>
          <w14:textFill>
            <w14:solidFill>
              <w14:schemeClr w14:val="tx1"/>
            </w14:solidFill>
          </w14:textFill>
        </w:rPr>
        <w:t>供应商名称与登记领取竞争性磋商文件的单位名称</w:t>
      </w:r>
      <w:r>
        <w:rPr>
          <w:rFonts w:hint="eastAsia" w:ascii="仿宋" w:hAnsi="仿宋" w:eastAsia="仿宋" w:cs="仿宋"/>
          <w:color w:val="000000" w:themeColor="text1"/>
          <w:sz w:val="24"/>
          <w:highlight w:val="none"/>
          <w:lang w:val="en-US" w:eastAsia="zh-CN"/>
          <w14:textFill>
            <w14:solidFill>
              <w14:schemeClr w14:val="tx1"/>
            </w14:solidFill>
          </w14:textFill>
        </w:rPr>
        <w:t>不</w:t>
      </w:r>
      <w:r>
        <w:rPr>
          <w:rFonts w:hint="eastAsia" w:ascii="仿宋" w:hAnsi="仿宋" w:eastAsia="仿宋" w:cs="仿宋"/>
          <w:color w:val="000000" w:themeColor="text1"/>
          <w:sz w:val="24"/>
          <w:highlight w:val="none"/>
          <w14:textFill>
            <w14:solidFill>
              <w14:schemeClr w14:val="tx1"/>
            </w14:solidFill>
          </w14:textFill>
        </w:rPr>
        <w:t>一致</w:t>
      </w:r>
      <w:r>
        <w:rPr>
          <w:rFonts w:hint="eastAsia" w:ascii="仿宋" w:hAnsi="仿宋" w:eastAsia="仿宋"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，将作为无效响应处理。</w:t>
      </w:r>
    </w:p>
    <w:p w14:paraId="7740196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、竞争性磋商文件由竞争性磋商文件目录前五章组成。</w:t>
      </w:r>
    </w:p>
    <w:p w14:paraId="773DDEE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、供应商应详细阅读和充分理解竞争性磋商文件所有的事项、格式、条款和规范要求等，在竞争性磋商响应文件中对竞争性磋商文件的各方面都做出实质性的响应，按照竞争性磋商文件的要求提交全部资料。</w:t>
      </w:r>
    </w:p>
    <w:p w14:paraId="770D320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、竞争性磋商文件的澄清或修改：</w:t>
      </w:r>
    </w:p>
    <w:p w14:paraId="5951774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-1、提交磋商响应文件截止时间前，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14:paraId="6528D06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1EB909A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、供应商若对</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磋商文件有任何疑问，可以以书面形式向采购代理机构提出询问。否则，视为同意</w:t>
      </w:r>
      <w:r>
        <w:rPr>
          <w:rFonts w:hint="eastAsia" w:ascii="仿宋" w:hAnsi="仿宋" w:eastAsia="仿宋" w:cs="仿宋"/>
          <w:color w:val="000000" w:themeColor="text1"/>
          <w:sz w:val="24"/>
          <w:highlight w:val="none"/>
          <w:lang w:val="en-US"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文件的一切条款和要求并承担由此引起的一切法律责任。凡因</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val="en-US"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文件阅读不深、理解不透、误解、疏漏、或因市场行情了解不清造成的后果和风险均由</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自负。</w:t>
      </w:r>
    </w:p>
    <w:p w14:paraId="24DF9A3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、供应商认为竞争性磋商文件使自己的权益受到损害的，在收到竞争性磋商文件之日起七个工作日内，以书面形式向采购代理机构提出质疑，逾期提出的无效，因此带来的一切不利后果由供应商自负。</w:t>
      </w:r>
    </w:p>
    <w:p w14:paraId="610B3F2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在磋商截止时间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14:paraId="1B012B6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9、如发现竞争性磋商文件内容与现行法律法规不相符的情况，以现行法律法规为准。</w:t>
      </w:r>
    </w:p>
    <w:p w14:paraId="76CC0FF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10、现场勘查、标前答疑会：见须知前附表。</w:t>
      </w:r>
    </w:p>
    <w:p w14:paraId="335AB464">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sz w:val="24"/>
          <w:highlight w:val="none"/>
          <w14:textFill>
            <w14:solidFill>
              <w14:schemeClr w14:val="tx1"/>
            </w14:solidFill>
          </w14:textFill>
        </w:rPr>
      </w:pPr>
      <w:bookmarkStart w:id="8" w:name="_Toc1600"/>
      <w:bookmarkStart w:id="9" w:name="_Toc458848968"/>
      <w:bookmarkStart w:id="10" w:name="_Toc458848735"/>
      <w:bookmarkStart w:id="11" w:name="_Toc458848820"/>
      <w:r>
        <w:rPr>
          <w:rFonts w:hint="eastAsia" w:ascii="仿宋" w:hAnsi="仿宋" w:eastAsia="仿宋" w:cs="仿宋"/>
          <w:color w:val="000000" w:themeColor="text1"/>
          <w:kern w:val="0"/>
          <w:sz w:val="28"/>
          <w:szCs w:val="28"/>
          <w:highlight w:val="none"/>
          <w14:textFill>
            <w14:solidFill>
              <w14:schemeClr w14:val="tx1"/>
            </w14:solidFill>
          </w14:textFill>
        </w:rPr>
        <w:t>四、竞争性磋商响应文件</w:t>
      </w:r>
      <w:bookmarkEnd w:id="8"/>
      <w:bookmarkEnd w:id="9"/>
      <w:bookmarkEnd w:id="10"/>
      <w:bookmarkEnd w:id="11"/>
    </w:p>
    <w:p w14:paraId="38803832">
      <w:pPr>
        <w:pageBreakBefore w:val="0"/>
        <w:widowControl/>
        <w:shd w:val="clear" w:color="auto" w:fill="FFFFFF"/>
        <w:kinsoku/>
        <w:wordWrap/>
        <w:topLinePunct w:val="0"/>
        <w:autoSpaceDE/>
        <w:autoSpaceDN/>
        <w:bidi w:val="0"/>
        <w:spacing w:line="640" w:lineRule="exact"/>
        <w:ind w:firstLine="480" w:firstLineChars="2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、竞争性磋商响应文件的组成</w:t>
      </w:r>
    </w:p>
    <w:p w14:paraId="4C37F0D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-1、竞争性磋商函（格式）</w:t>
      </w:r>
    </w:p>
    <w:p w14:paraId="1402878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-2、磋商报价一览表（格式）</w:t>
      </w:r>
    </w:p>
    <w:p w14:paraId="533E80E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w:t>
      </w:r>
    </w:p>
    <w:p w14:paraId="0EB782F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19950EE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20C4B0B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57B1933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年1月1日</w:t>
      </w:r>
      <w:r>
        <w:rPr>
          <w:rFonts w:hint="eastAsia" w:ascii="仿宋" w:hAnsi="仿宋" w:eastAsia="仿宋" w:cs="仿宋"/>
          <w:color w:val="000000" w:themeColor="text1"/>
          <w:sz w:val="24"/>
          <w:highlight w:val="none"/>
          <w14:textFill>
            <w14:solidFill>
              <w14:schemeClr w14:val="tx1"/>
            </w14:solidFill>
          </w14:textFill>
        </w:rPr>
        <w:t>至今</w:t>
      </w:r>
      <w:r>
        <w:rPr>
          <w:rFonts w:hint="eastAsia" w:ascii="仿宋" w:hAnsi="仿宋" w:eastAsia="仿宋" w:cs="仿宋"/>
          <w:color w:val="000000" w:themeColor="text1"/>
          <w:sz w:val="24"/>
          <w:highlight w:val="none"/>
          <w:lang w:val="en-US" w:eastAsia="zh-CN"/>
          <w14:textFill>
            <w14:solidFill>
              <w14:schemeClr w14:val="tx1"/>
            </w14:solidFill>
          </w14:textFill>
        </w:rPr>
        <w:t>同类项目业绩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14:paraId="5F4A138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1-8、拟投入项目人员及设备（格式）</w:t>
      </w:r>
    </w:p>
    <w:p w14:paraId="63CD5E1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履约能力（格式）</w:t>
      </w:r>
    </w:p>
    <w:p w14:paraId="2B926C8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项目实施方案（格式）</w:t>
      </w:r>
    </w:p>
    <w:p w14:paraId="5EADF00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1-11、售后服务承诺（格式）</w:t>
      </w:r>
    </w:p>
    <w:p w14:paraId="0376203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12、</w:t>
      </w:r>
      <w:r>
        <w:rPr>
          <w:rFonts w:hint="eastAsia" w:ascii="仿宋" w:hAnsi="仿宋" w:eastAsia="仿宋" w:cs="仿宋"/>
          <w:color w:val="000000" w:themeColor="text1"/>
          <w:sz w:val="24"/>
          <w:highlight w:val="none"/>
          <w14:textFill>
            <w14:solidFill>
              <w14:schemeClr w14:val="tx1"/>
            </w14:solidFill>
          </w14:textFill>
        </w:rPr>
        <w:t>磋商文件要求的其他资料及供应商认为需要提供的文件和资料。</w:t>
      </w:r>
    </w:p>
    <w:p w14:paraId="1CFBF56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、竞争性磋商响应文件编写说明</w:t>
      </w:r>
    </w:p>
    <w:p w14:paraId="04034F5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-1、竞争性磋商响应文件格式：竞争性磋商响应文件应当按照竞争性磋商文件给定的格式和要求编制，格式之外的可自行编写。</w:t>
      </w:r>
    </w:p>
    <w:p w14:paraId="173234F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必须按照竞争性磋商文件的规定和要求在竞争性磋商响应文件中指定的页面落款处加盖公章（鲜章）并由法定代表人或被授权人签字（或盖章），竞争性磋商文件凡是要求法定代表人签字或盖章之处，非法人单位的负责人均参照执行。如有遗漏，将作为无效磋商响应处理。</w:t>
      </w:r>
    </w:p>
    <w:p w14:paraId="72235D4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lang w:val="en-US" w:eastAsia="zh-CN"/>
          <w14:textFill>
            <w14:solidFill>
              <w14:schemeClr w14:val="tx1"/>
            </w14:solidFill>
          </w14:textFill>
        </w:rPr>
        <w:t>响应</w:t>
      </w:r>
      <w:r>
        <w:rPr>
          <w:rFonts w:hint="eastAsia" w:ascii="仿宋" w:hAnsi="仿宋" w:eastAsia="仿宋" w:cs="仿宋"/>
          <w:color w:val="000000" w:themeColor="text1"/>
          <w:sz w:val="24"/>
          <w:highlight w:val="none"/>
          <w:lang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正本中的法人授权书须为原件，其它资质证明文件为复印件加盖投标人公章（鲜章）。副本可以是正本的复印件。如果正本与副本不一致，以正本为准。</w:t>
      </w:r>
    </w:p>
    <w:p w14:paraId="30C3462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-4、竞争性磋商响应文件的正本和副本均需打印或用不褪色、不变质的墨水书写。</w:t>
      </w:r>
    </w:p>
    <w:p w14:paraId="35A7BDB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2-5、竞争性磋商响应文件因书写潦草、内容表达不清、印章或证明材料内容模糊难辨等导致的不利后果由供应商自行承担。</w:t>
      </w:r>
    </w:p>
    <w:p w14:paraId="46E291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、竞争性磋商响应文件电子版内容须与竞争性磋商响应文件纸质版正本中的内容一致。</w:t>
      </w:r>
    </w:p>
    <w:p w14:paraId="40D4473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、磋商文件的装订及密封</w:t>
      </w:r>
    </w:p>
    <w:p w14:paraId="0E9BCFD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-1、密封要求：磋商时，供应商应自行将</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磋商响应文件密封完好（封袋不得有破损）。标袋上应写明项目名称、项目编号、供应商名称及“正本”、“副本”字样，并在密封条接缝处加盖单位公章（鲜章）和法定代表人或被授权人签字(或盖章）</w:t>
      </w:r>
      <w:r>
        <w:rPr>
          <w:rFonts w:hint="eastAsia" w:ascii="仿宋" w:hAnsi="仿宋" w:eastAsia="仿宋" w:cs="仿宋"/>
          <w:color w:val="000000" w:themeColor="text1"/>
          <w:sz w:val="24"/>
          <w:highlight w:val="none"/>
          <w:lang w:eastAsia="zh-CN"/>
          <w14:textFill>
            <w14:solidFill>
              <w14:schemeClr w14:val="tx1"/>
            </w14:solidFill>
          </w14:textFill>
        </w:rPr>
        <w:t>，否则</w:t>
      </w:r>
      <w:r>
        <w:rPr>
          <w:rFonts w:hint="eastAsia" w:ascii="仿宋" w:hAnsi="仿宋" w:eastAsia="仿宋" w:cs="仿宋"/>
          <w:color w:val="000000" w:themeColor="text1"/>
          <w:sz w:val="24"/>
          <w:highlight w:val="none"/>
          <w:lang w:val="en-US" w:eastAsia="zh-CN"/>
          <w14:textFill>
            <w14:solidFill>
              <w14:schemeClr w14:val="tx1"/>
            </w14:solidFill>
          </w14:textFill>
        </w:rPr>
        <w:t>竞争性磋商响应</w:t>
      </w:r>
      <w:r>
        <w:rPr>
          <w:rFonts w:hint="eastAsia" w:ascii="仿宋" w:hAnsi="仿宋" w:eastAsia="仿宋" w:cs="仿宋"/>
          <w:color w:val="000000" w:themeColor="text1"/>
          <w:sz w:val="24"/>
          <w:highlight w:val="none"/>
          <w:lang w:eastAsia="zh-CN"/>
          <w14:textFill>
            <w14:solidFill>
              <w14:schemeClr w14:val="tx1"/>
            </w14:solidFill>
          </w14:textFill>
        </w:rPr>
        <w:t>文件将被采购代理机构拒收</w:t>
      </w:r>
      <w:r>
        <w:rPr>
          <w:rFonts w:hint="eastAsia" w:ascii="仿宋" w:hAnsi="仿宋" w:eastAsia="仿宋" w:cs="仿宋"/>
          <w:color w:val="000000" w:themeColor="text1"/>
          <w:sz w:val="24"/>
          <w:highlight w:val="none"/>
          <w14:textFill>
            <w14:solidFill>
              <w14:schemeClr w14:val="tx1"/>
            </w14:solidFill>
          </w14:textFill>
        </w:rPr>
        <w:t>；</w:t>
      </w:r>
    </w:p>
    <w:p w14:paraId="2F459CF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-2、装订要求：</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w:t>
      </w:r>
      <w:r>
        <w:rPr>
          <w:rFonts w:hint="eastAsia" w:ascii="仿宋" w:hAnsi="仿宋" w:eastAsia="仿宋" w:cs="仿宋"/>
          <w:color w:val="000000" w:themeColor="text1"/>
          <w:sz w:val="24"/>
          <w:highlight w:val="none"/>
          <w:lang w:val="en-US" w:eastAsia="zh-CN"/>
          <w14:textFill>
            <w14:solidFill>
              <w14:schemeClr w14:val="tx1"/>
            </w14:solidFill>
          </w14:textFill>
        </w:rPr>
        <w:t>须用中文编写，</w:t>
      </w:r>
      <w:r>
        <w:rPr>
          <w:rFonts w:hint="eastAsia" w:ascii="仿宋" w:hAnsi="仿宋" w:eastAsia="仿宋" w:cs="仿宋"/>
          <w:color w:val="000000" w:themeColor="text1"/>
          <w:sz w:val="24"/>
          <w:highlight w:val="none"/>
          <w14:textFill>
            <w14:solidFill>
              <w14:schemeClr w14:val="tx1"/>
            </w14:solidFill>
          </w14:textFill>
        </w:rPr>
        <w:t>一律采用书籍（胶装）方式装订</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磋商响应文件书脊处必须写明项目名称、项目编号及供应商名称。</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磋商响应文件正本一份，副本三份，电子版</w:t>
      </w:r>
      <w:r>
        <w:rPr>
          <w:rFonts w:hint="eastAsia" w:ascii="仿宋" w:hAnsi="仿宋" w:eastAsia="仿宋" w:cs="仿宋"/>
          <w:color w:val="000000" w:themeColor="text1"/>
          <w:sz w:val="24"/>
          <w:highlight w:val="none"/>
          <w:lang w:val="en-US" w:eastAsia="zh-CN"/>
          <w14:textFill>
            <w14:solidFill>
              <w14:schemeClr w14:val="tx1"/>
            </w14:solidFill>
          </w14:textFill>
        </w:rPr>
        <w:t>竞争性磋商响应</w:t>
      </w:r>
      <w:r>
        <w:rPr>
          <w:rFonts w:hint="eastAsia" w:ascii="仿宋" w:hAnsi="仿宋" w:eastAsia="仿宋" w:cs="仿宋"/>
          <w:color w:val="000000" w:themeColor="text1"/>
          <w:sz w:val="24"/>
          <w:highlight w:val="none"/>
          <w14:textFill>
            <w14:solidFill>
              <w14:schemeClr w14:val="tx1"/>
            </w14:solidFill>
          </w14:textFill>
        </w:rPr>
        <w:t>文件提供</w:t>
      </w:r>
      <w:r>
        <w:rPr>
          <w:rFonts w:hint="eastAsia" w:ascii="仿宋" w:hAnsi="仿宋" w:eastAsia="仿宋" w:cs="仿宋"/>
          <w:color w:val="000000" w:themeColor="text1"/>
          <w:sz w:val="24"/>
          <w:highlight w:val="none"/>
          <w:lang w:val="en-US" w:eastAsia="zh-CN"/>
          <w14:textFill>
            <w14:solidFill>
              <w14:schemeClr w14:val="tx1"/>
            </w14:solidFill>
          </w14:textFill>
        </w:rPr>
        <w:t>竞争性磋商响应</w:t>
      </w:r>
      <w:r>
        <w:rPr>
          <w:rFonts w:hint="eastAsia" w:ascii="仿宋" w:hAnsi="仿宋" w:eastAsia="仿宋" w:cs="仿宋"/>
          <w:color w:val="000000" w:themeColor="text1"/>
          <w:sz w:val="24"/>
          <w:highlight w:val="none"/>
          <w14:textFill>
            <w14:solidFill>
              <w14:schemeClr w14:val="tx1"/>
            </w14:solidFill>
          </w14:textFill>
        </w:rPr>
        <w:t>文件正本的word版本及PDF版本（PDF文件为完整签字、盖章的正本扫描件），</w:t>
      </w:r>
      <w:r>
        <w:rPr>
          <w:rFonts w:hint="eastAsia" w:ascii="仿宋" w:hAnsi="仿宋" w:eastAsia="仿宋" w:cs="仿宋"/>
          <w:color w:val="000000" w:themeColor="text1"/>
          <w:sz w:val="24"/>
          <w:highlight w:val="none"/>
          <w:lang w:val="en-US" w:eastAsia="zh-CN"/>
          <w14:textFill>
            <w14:solidFill>
              <w14:schemeClr w14:val="tx1"/>
            </w14:solidFill>
          </w14:textFill>
        </w:rPr>
        <w:t>纸质竞争性磋商响应文件均须A4纸打印（提倡双面打印），</w:t>
      </w:r>
      <w:r>
        <w:rPr>
          <w:rFonts w:hint="eastAsia" w:ascii="仿宋" w:hAnsi="仿宋" w:eastAsia="仿宋" w:cs="仿宋"/>
          <w:color w:val="000000" w:themeColor="text1"/>
          <w:sz w:val="24"/>
          <w:highlight w:val="none"/>
          <w14:textFill>
            <w14:solidFill>
              <w14:schemeClr w14:val="tx1"/>
            </w14:solidFill>
          </w14:textFill>
        </w:rPr>
        <w:t>分别各自装订成册并编制目录和页码。电子版放置</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磋商响应文件正本标袋内。</w:t>
      </w:r>
    </w:p>
    <w:p w14:paraId="689267B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、竞争性磋商响应文件的计量单位</w:t>
      </w:r>
    </w:p>
    <w:p w14:paraId="6612A47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竞争性磋商响应文件中所使用的计量单位，除有特殊要求外，均采用国家法定计量单位。</w:t>
      </w:r>
    </w:p>
    <w:p w14:paraId="3A9B3D4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、磋商报价</w:t>
      </w:r>
    </w:p>
    <w:p w14:paraId="313607E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5-1、磋商报价是指完成服务内容，交付成果的所有费用，包括装帧设计费、排版费、印制运输费及按现行税收政策征收的一切税费等。以竞争性磋商文件的内容和要求作为磋商依据。</w:t>
      </w:r>
    </w:p>
    <w:p w14:paraId="1908BF0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本项目为交钥匙项目。</w:t>
      </w:r>
      <w:r>
        <w:rPr>
          <w:rFonts w:hint="eastAsia" w:ascii="仿宋" w:hAnsi="仿宋" w:eastAsia="仿宋" w:cs="仿宋"/>
          <w:b/>
          <w:bCs/>
          <w:color w:val="000000" w:themeColor="text1"/>
          <w:sz w:val="24"/>
          <w:highlight w:val="none"/>
          <w14:textFill>
            <w14:solidFill>
              <w14:schemeClr w14:val="tx1"/>
            </w14:solidFill>
          </w14:textFill>
        </w:rPr>
        <w:t>磋商报价=服务费+装帧设计</w:t>
      </w:r>
      <w:r>
        <w:rPr>
          <w:rFonts w:hint="eastAsia" w:ascii="仿宋" w:hAnsi="仿宋" w:eastAsia="仿宋" w:cs="仿宋"/>
          <w:b/>
          <w:bCs/>
          <w:color w:val="000000" w:themeColor="text1"/>
          <w:sz w:val="24"/>
          <w:highlight w:val="none"/>
          <w:lang w:val="en-US" w:eastAsia="zh-CN"/>
          <w14:textFill>
            <w14:solidFill>
              <w14:schemeClr w14:val="tx1"/>
            </w14:solidFill>
          </w14:textFill>
        </w:rPr>
        <w:t>费+</w:t>
      </w:r>
      <w:r>
        <w:rPr>
          <w:rFonts w:hint="eastAsia" w:ascii="仿宋" w:hAnsi="仿宋" w:eastAsia="仿宋" w:cs="仿宋"/>
          <w:b/>
          <w:bCs/>
          <w:color w:val="000000" w:themeColor="text1"/>
          <w:sz w:val="24"/>
          <w:highlight w:val="none"/>
          <w14:textFill>
            <w14:solidFill>
              <w14:schemeClr w14:val="tx1"/>
            </w14:solidFill>
          </w14:textFill>
        </w:rPr>
        <w:t>排版</w:t>
      </w:r>
      <w:r>
        <w:rPr>
          <w:rFonts w:hint="eastAsia" w:ascii="仿宋" w:hAnsi="仿宋" w:eastAsia="仿宋" w:cs="仿宋"/>
          <w:b/>
          <w:bCs/>
          <w:color w:val="000000" w:themeColor="text1"/>
          <w:sz w:val="24"/>
          <w:highlight w:val="none"/>
          <w:lang w:val="en-US" w:eastAsia="zh-CN"/>
          <w14:textFill>
            <w14:solidFill>
              <w14:schemeClr w14:val="tx1"/>
            </w14:solidFill>
          </w14:textFill>
        </w:rPr>
        <w:t>费+</w:t>
      </w:r>
      <w:r>
        <w:rPr>
          <w:rFonts w:hint="eastAsia" w:ascii="仿宋" w:hAnsi="仿宋" w:eastAsia="仿宋" w:cs="仿宋"/>
          <w:b/>
          <w:bCs/>
          <w:color w:val="000000" w:themeColor="text1"/>
          <w:sz w:val="24"/>
          <w:highlight w:val="none"/>
          <w14:textFill>
            <w14:solidFill>
              <w14:schemeClr w14:val="tx1"/>
            </w14:solidFill>
          </w14:textFill>
        </w:rPr>
        <w:t>印制运输</w:t>
      </w:r>
      <w:r>
        <w:rPr>
          <w:rFonts w:hint="eastAsia" w:ascii="仿宋" w:hAnsi="仿宋" w:eastAsia="仿宋" w:cs="仿宋"/>
          <w:b/>
          <w:bCs/>
          <w:color w:val="000000" w:themeColor="text1"/>
          <w:sz w:val="24"/>
          <w:highlight w:val="none"/>
          <w:lang w:val="en-US" w:eastAsia="zh-CN"/>
          <w14:textFill>
            <w14:solidFill>
              <w14:schemeClr w14:val="tx1"/>
            </w14:solidFill>
          </w14:textFill>
        </w:rPr>
        <w:t>费+</w:t>
      </w:r>
      <w:r>
        <w:rPr>
          <w:rFonts w:hint="eastAsia" w:ascii="仿宋" w:hAnsi="仿宋" w:eastAsia="仿宋" w:cs="仿宋"/>
          <w:b/>
          <w:bCs/>
          <w:color w:val="000000" w:themeColor="text1"/>
          <w:sz w:val="24"/>
          <w:highlight w:val="none"/>
          <w14:textFill>
            <w14:solidFill>
              <w14:schemeClr w14:val="tx1"/>
            </w14:solidFill>
          </w14:textFill>
        </w:rPr>
        <w:t>保险费+人员费+其他相关伴随费用</w:t>
      </w:r>
      <w:r>
        <w:rPr>
          <w:rFonts w:hint="eastAsia" w:ascii="仿宋" w:hAnsi="仿宋" w:eastAsia="仿宋" w:cs="仿宋"/>
          <w:b/>
          <w:bCs/>
          <w:color w:val="000000" w:themeColor="text1"/>
          <w:sz w:val="24"/>
          <w:highlight w:val="none"/>
          <w:lang w:val="en-US" w:eastAsia="zh-CN"/>
          <w14:textFill>
            <w14:solidFill>
              <w14:schemeClr w14:val="tx1"/>
            </w14:solidFill>
          </w14:textFill>
        </w:rPr>
        <w:t>。</w:t>
      </w:r>
    </w:p>
    <w:p w14:paraId="36771DC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lang w:eastAsia="zh-CN"/>
          <w14:textFill>
            <w14:solidFill>
              <w14:schemeClr w14:val="tx1"/>
            </w14:solidFill>
          </w14:textFill>
        </w:rPr>
        <w:t>须对《</w:t>
      </w:r>
      <w:r>
        <w:rPr>
          <w:rFonts w:hint="eastAsia" w:ascii="仿宋" w:hAnsi="仿宋" w:eastAsia="仿宋" w:cs="仿宋"/>
          <w:color w:val="000000" w:themeColor="text1"/>
          <w:sz w:val="24"/>
          <w:highlight w:val="none"/>
          <w:lang w:val="en-US" w:eastAsia="zh-CN"/>
          <w14:textFill>
            <w14:solidFill>
              <w14:schemeClr w14:val="tx1"/>
            </w14:solidFill>
          </w14:textFill>
        </w:rPr>
        <w:t>服务</w:t>
      </w:r>
      <w:r>
        <w:rPr>
          <w:rFonts w:hint="eastAsia" w:ascii="仿宋" w:hAnsi="仿宋" w:eastAsia="仿宋" w:cs="仿宋"/>
          <w:color w:val="000000" w:themeColor="text1"/>
          <w:sz w:val="24"/>
          <w:highlight w:val="none"/>
          <w:lang w:eastAsia="zh-CN"/>
          <w14:textFill>
            <w14:solidFill>
              <w14:schemeClr w14:val="tx1"/>
            </w14:solidFill>
          </w14:textFill>
        </w:rPr>
        <w:t>内容及技术要求》中</w:t>
      </w:r>
      <w:r>
        <w:rPr>
          <w:rFonts w:hint="eastAsia" w:ascii="仿宋" w:hAnsi="仿宋" w:eastAsia="仿宋" w:cs="仿宋"/>
          <w:color w:val="000000" w:themeColor="text1"/>
          <w:sz w:val="24"/>
          <w:highlight w:val="none"/>
          <w:lang w:val="en-US" w:eastAsia="zh-CN"/>
          <w14:textFill>
            <w14:solidFill>
              <w14:schemeClr w14:val="tx1"/>
            </w14:solidFill>
          </w14:textFill>
        </w:rPr>
        <w:t>所包括涉及的服务事项进行完整报价，</w:t>
      </w:r>
      <w:r>
        <w:rPr>
          <w:rFonts w:hint="eastAsia" w:ascii="仿宋" w:hAnsi="仿宋" w:eastAsia="仿宋" w:cs="仿宋"/>
          <w:color w:val="000000" w:themeColor="text1"/>
          <w:sz w:val="24"/>
          <w:highlight w:val="none"/>
          <w:lang w:eastAsia="zh-CN"/>
          <w14:textFill>
            <w14:solidFill>
              <w14:schemeClr w14:val="tx1"/>
            </w14:solidFill>
          </w14:textFill>
        </w:rPr>
        <w:t>采购代理机构拒绝只对部分服务进行报价的</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lang w:eastAsia="zh-CN"/>
          <w14:textFill>
            <w14:solidFill>
              <w14:schemeClr w14:val="tx1"/>
            </w14:solidFill>
          </w14:textFill>
        </w:rPr>
        <w:t>应在</w:t>
      </w:r>
      <w:r>
        <w:rPr>
          <w:rFonts w:hint="eastAsia" w:ascii="仿宋" w:hAnsi="仿宋" w:eastAsia="仿宋" w:cs="仿宋"/>
          <w:color w:val="000000" w:themeColor="text1"/>
          <w:sz w:val="24"/>
          <w:highlight w:val="none"/>
          <w:lang w:val="en-US" w:eastAsia="zh-CN"/>
          <w14:textFill>
            <w14:solidFill>
              <w14:schemeClr w14:val="tx1"/>
            </w14:solidFill>
          </w14:textFill>
        </w:rPr>
        <w:t>竞争性磋商响应文件</w:t>
      </w:r>
      <w:r>
        <w:rPr>
          <w:rFonts w:hint="eastAsia" w:ascii="仿宋" w:hAnsi="仿宋" w:eastAsia="仿宋" w:cs="仿宋"/>
          <w:color w:val="000000" w:themeColor="text1"/>
          <w:sz w:val="24"/>
          <w:highlight w:val="none"/>
          <w:lang w:eastAsia="zh-CN"/>
          <w14:textFill>
            <w14:solidFill>
              <w14:schemeClr w14:val="tx1"/>
            </w14:solidFill>
          </w14:textFill>
        </w:rPr>
        <w:t>中的</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lang w:eastAsia="zh-CN"/>
          <w14:textFill>
            <w14:solidFill>
              <w14:schemeClr w14:val="tx1"/>
            </w14:solidFill>
          </w14:textFill>
        </w:rPr>
        <w:t>报价表上标明对本次</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lang w:eastAsia="zh-CN"/>
          <w14:textFill>
            <w14:solidFill>
              <w14:schemeClr w14:val="tx1"/>
            </w14:solidFill>
          </w14:textFill>
        </w:rPr>
        <w:t>拟提供服务的单价和总价。任何有选择的报价将不予接受，每项服务只允许有一个报价。</w:t>
      </w:r>
    </w:p>
    <w:p w14:paraId="578313E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不接受超过</w:t>
      </w:r>
      <w:r>
        <w:rPr>
          <w:rFonts w:hint="eastAsia" w:ascii="仿宋" w:hAnsi="仿宋" w:eastAsia="仿宋" w:cs="仿宋"/>
          <w:color w:val="000000" w:themeColor="text1"/>
          <w:sz w:val="24"/>
          <w:highlight w:val="none"/>
          <w:lang w:eastAsia="zh-CN"/>
          <w14:textFill>
            <w14:solidFill>
              <w14:schemeClr w14:val="tx1"/>
            </w14:solidFill>
          </w14:textFill>
        </w:rPr>
        <w:t>竞争性磋商文件</w:t>
      </w:r>
      <w:r>
        <w:rPr>
          <w:rFonts w:hint="eastAsia" w:ascii="仿宋" w:hAnsi="仿宋" w:eastAsia="仿宋" w:cs="仿宋"/>
          <w:color w:val="000000" w:themeColor="text1"/>
          <w:sz w:val="24"/>
          <w:highlight w:val="none"/>
          <w14:textFill>
            <w14:solidFill>
              <w14:schemeClr w14:val="tx1"/>
            </w14:solidFill>
          </w14:textFill>
        </w:rPr>
        <w:t>中规定的预算金额或者最高限价的报价、可变动性报价、赠送及“零”报价，否则视为无效投标。</w:t>
      </w:r>
    </w:p>
    <w:p w14:paraId="619636B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5-5、供应商所报的磋商价在合同执行过程中是固定不变的，不得以任何理由予以变更。任何包含价格调整要求的磋商，将被认为是非响应性磋商而予以拒绝。</w:t>
      </w:r>
    </w:p>
    <w:p w14:paraId="28C51AA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对</w:t>
      </w:r>
      <w:r>
        <w:rPr>
          <w:rFonts w:hint="eastAsia" w:ascii="仿宋" w:hAnsi="仿宋" w:eastAsia="仿宋" w:cs="仿宋"/>
          <w:color w:val="000000" w:themeColor="text1"/>
          <w:sz w:val="24"/>
          <w:highlight w:val="none"/>
          <w14:textFill>
            <w14:solidFill>
              <w14:schemeClr w14:val="tx1"/>
            </w14:solidFill>
          </w14:textFill>
        </w:rPr>
        <w:t>供应商的其他要求：</w:t>
      </w:r>
    </w:p>
    <w:p w14:paraId="3DF543A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-1、供应商不得以他人名义磋商和串通磋商。</w:t>
      </w:r>
    </w:p>
    <w:p w14:paraId="0EC39BA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-2、必须根据竞争性磋商文件要求进行服务；</w:t>
      </w:r>
    </w:p>
    <w:p w14:paraId="4EA8FA8F">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-3、非经采购人同意，不得将本项目内容进行分包实施，一经发现，立即取消其成交资格，并承担由此引起的一切经济损失；经采购人同意，成交人可以依法采取分包方式履行合同。</w:t>
      </w:r>
    </w:p>
    <w:p w14:paraId="795D2153">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-4、接受采购人委托的相关单位对服务内容、质量、进度、实施方案、价款支付与结算等的监督和管理。</w:t>
      </w:r>
    </w:p>
    <w:p w14:paraId="159779ED">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-5、供应商应保证在本项目使用的任何服务的任何一部分，不会产生因第三方提出的侵犯其专利权、商标权、著作权或其它知识产权而引起的法律和经济纠纷，由此引起的纠纷，由供应商承担所有相关责任；</w:t>
      </w:r>
    </w:p>
    <w:p w14:paraId="4D52F36C">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-6、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2DC55181">
      <w:pPr>
        <w:pageBreakBefore w:val="0"/>
        <w:kinsoku/>
        <w:wordWrap/>
        <w:topLinePunct w:val="0"/>
        <w:autoSpaceDE/>
        <w:autoSpaceDN/>
        <w:bidi w:val="0"/>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-7、供应商不能以“赠送”、“赠予”等任何名义提供货物和服务规避竞争性磋商文件的约束。否则，将作为无效响应文件处理。供应商的行为将作为以不正当手段排挤其他供应商认定。</w:t>
      </w:r>
    </w:p>
    <w:p w14:paraId="7122A68D">
      <w:pPr>
        <w:pStyle w:val="4"/>
        <w:pageBreakBefore w:val="0"/>
        <w:kinsoku/>
        <w:overflowPunct/>
        <w:autoSpaceDE/>
        <w:autoSpaceDN/>
        <w:bidi w:val="0"/>
        <w:adjustRightInd/>
        <w:snapToGrid/>
        <w:spacing w:before="0" w:after="0" w:line="560" w:lineRule="exact"/>
        <w:textAlignment w:val="auto"/>
        <w:rPr>
          <w:rFonts w:hint="eastAsia" w:ascii="仿宋" w:hAnsi="仿宋" w:eastAsia="仿宋" w:cs="仿宋"/>
          <w:color w:val="auto"/>
          <w:kern w:val="0"/>
          <w:sz w:val="28"/>
          <w:szCs w:val="28"/>
          <w:highlight w:val="none"/>
        </w:rPr>
      </w:pPr>
      <w:bookmarkStart w:id="12" w:name="_Toc458848736"/>
      <w:bookmarkStart w:id="13" w:name="_Toc458848969"/>
      <w:bookmarkStart w:id="14" w:name="_Toc458848821"/>
      <w:bookmarkStart w:id="15" w:name="_Toc3854"/>
      <w:bookmarkStart w:id="16" w:name="_Toc14492"/>
      <w:bookmarkStart w:id="17" w:name="_Toc458848737"/>
      <w:bookmarkStart w:id="18" w:name="_Toc5793"/>
      <w:bookmarkStart w:id="19" w:name="_Toc458848970"/>
      <w:bookmarkStart w:id="20" w:name="_Toc458848822"/>
      <w:r>
        <w:rPr>
          <w:rFonts w:hint="eastAsia" w:ascii="仿宋" w:hAnsi="仿宋" w:eastAsia="仿宋" w:cs="仿宋"/>
          <w:color w:val="auto"/>
          <w:kern w:val="0"/>
          <w:sz w:val="28"/>
          <w:szCs w:val="28"/>
          <w:highlight w:val="none"/>
        </w:rPr>
        <w:t>五、磋商担保</w:t>
      </w:r>
      <w:bookmarkEnd w:id="12"/>
      <w:bookmarkEnd w:id="13"/>
      <w:bookmarkEnd w:id="14"/>
      <w:bookmarkEnd w:id="15"/>
    </w:p>
    <w:bookmarkEnd w:id="16"/>
    <w:p w14:paraId="7EAEB0F2">
      <w:pPr>
        <w:pageBreakBefore w:val="0"/>
        <w:kinsoku/>
        <w:overflowPunct/>
        <w:autoSpaceDE/>
        <w:autoSpaceDN/>
        <w:bidi w:val="0"/>
        <w:adjustRightInd/>
        <w:snapToGrid/>
        <w:spacing w:line="560" w:lineRule="exact"/>
        <w:ind w:firstLine="560" w:firstLineChars="200"/>
        <w:textAlignment w:val="auto"/>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无</w:t>
      </w:r>
    </w:p>
    <w:p w14:paraId="4CCD9FF9">
      <w:pPr>
        <w:pStyle w:val="4"/>
        <w:pageBreakBefore w:val="0"/>
        <w:kinsoku/>
        <w:wordWrap/>
        <w:topLinePunct w:val="0"/>
        <w:autoSpaceDE/>
        <w:autoSpaceDN/>
        <w:bidi w:val="0"/>
        <w:spacing w:before="0" w:after="0" w:line="640" w:lineRule="exac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六</w:t>
      </w:r>
      <w:r>
        <w:rPr>
          <w:rFonts w:hint="eastAsia" w:ascii="仿宋" w:hAnsi="仿宋" w:eastAsia="仿宋" w:cs="仿宋"/>
          <w:color w:val="000000" w:themeColor="text1"/>
          <w:kern w:val="0"/>
          <w:sz w:val="28"/>
          <w:szCs w:val="28"/>
          <w:highlight w:val="none"/>
          <w14:textFill>
            <w14:solidFill>
              <w14:schemeClr w14:val="tx1"/>
            </w14:solidFill>
          </w14:textFill>
        </w:rPr>
        <w:t>、磋商响应</w:t>
      </w:r>
      <w:bookmarkEnd w:id="17"/>
      <w:bookmarkEnd w:id="18"/>
      <w:bookmarkEnd w:id="19"/>
      <w:bookmarkEnd w:id="20"/>
    </w:p>
    <w:p w14:paraId="09AE69E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14:textFill>
            <w14:solidFill>
              <w14:schemeClr w14:val="tx1"/>
            </w14:solidFill>
          </w14:textFill>
        </w:rPr>
        <w:t>竞争性磋商响应</w:t>
      </w:r>
      <w:r>
        <w:rPr>
          <w:rFonts w:hint="eastAsia" w:ascii="仿宋" w:hAnsi="仿宋" w:eastAsia="仿宋" w:cs="仿宋"/>
          <w:color w:val="000000" w:themeColor="text1"/>
          <w:sz w:val="24"/>
          <w:highlight w:val="none"/>
          <w14:textFill>
            <w14:solidFill>
              <w14:schemeClr w14:val="tx1"/>
            </w14:solidFill>
          </w14:textFill>
        </w:rPr>
        <w:t>文件的递交：</w:t>
      </w:r>
    </w:p>
    <w:p w14:paraId="1DF77F9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1-1、供应商应按规定的时间、地点，于磋商截止时间前递交竞争性磋商响应文件；</w:t>
      </w:r>
    </w:p>
    <w:p w14:paraId="06C6F4F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1-2、逾</w:t>
      </w:r>
      <w:r>
        <w:rPr>
          <w:rFonts w:hint="eastAsia" w:ascii="仿宋" w:hAnsi="仿宋" w:eastAsia="仿宋" w:cs="仿宋"/>
          <w:color w:val="000000" w:themeColor="text1"/>
          <w:sz w:val="24"/>
          <w:highlight w:val="none"/>
          <w14:textFill>
            <w14:solidFill>
              <w14:schemeClr w14:val="tx1"/>
            </w14:solidFill>
          </w14:textFill>
        </w:rPr>
        <w:t>期送达或者未按照竞争性磋商文件要求密封的竞争性磋商响应文件，将被拒收</w:t>
      </w:r>
      <w:r>
        <w:rPr>
          <w:rFonts w:hint="eastAsia" w:ascii="仿宋" w:hAnsi="仿宋" w:eastAsia="仿宋" w:cs="仿宋"/>
          <w:color w:val="000000" w:themeColor="text1"/>
          <w:sz w:val="24"/>
          <w:highlight w:val="none"/>
          <w:lang w:eastAsia="zh-CN"/>
          <w14:textFill>
            <w14:solidFill>
              <w14:schemeClr w14:val="tx1"/>
            </w14:solidFill>
          </w14:textFill>
        </w:rPr>
        <w:t>；</w:t>
      </w:r>
    </w:p>
    <w:p w14:paraId="088C19F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、本次磋商不接受邮寄的磋商响应文件。</w:t>
      </w:r>
    </w:p>
    <w:p w14:paraId="67DAD34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响应文件的补充、修改与撤回：</w:t>
      </w:r>
    </w:p>
    <w:p w14:paraId="05B40CC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在递交竞争性磋商响应文件以后，在规定的磋商截止时间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14:paraId="6DE8CFA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2-2、供应商提出修改要求的，须在磋商响应截止时间前密封送到采购代理机构，并在封面上加注“修改”字样。</w:t>
      </w:r>
    </w:p>
    <w:p w14:paraId="01B9275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提出撤标要求的，须在磋商响应截止时间前以书面形式（经由法定代表人或被授权人签字）通知采购代理机构。如采取传真形式撤回磋商响应，随后必须补充有法定代表人或被授权人签署的要求撤回磋商响应的正式文件。采购代理机构摄像留存后，将要“撤回”的磋商响应文件（包含纸质及电子版）退还供应商，供应商签字确认领取。</w:t>
      </w:r>
    </w:p>
    <w:p w14:paraId="488BCA7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2-4、磋商截止时间之后，供应商不得补充、修改竞争性磋商响应文件；</w:t>
      </w:r>
    </w:p>
    <w:p w14:paraId="138257C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2-5、在磋商截止时间至磋商响应有效期满之前，供应商不得撤回其竞争性磋商响应文件。</w:t>
      </w:r>
    </w:p>
    <w:p w14:paraId="3F068D7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、竞争性磋商响应有效期：</w:t>
      </w:r>
    </w:p>
    <w:p w14:paraId="46F4CBE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3-1、自磋商之日起算90个日历日。竞争性磋商响应有效期短于竞争性磋商文件规定的磋商响应有效期，按无效竞争性磋商响应处理。成交单位的竞争性磋商有效期延长至合同执行完毕。</w:t>
      </w:r>
    </w:p>
    <w:p w14:paraId="6FDC9B2A">
      <w:pPr>
        <w:pStyle w:val="41"/>
        <w:spacing w:line="56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3-2、在原有有效期结束前，采购代理机构可要求供应商延长竞争性磋商响应有效期。拒绝延长有效期的供应商不得参与该项目后续采购活动。同意延长有效期的供应商不得修改竞争性磋商响应文件的实质性内容。</w:t>
      </w:r>
    </w:p>
    <w:p w14:paraId="4128EA6F">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4、供应商</w:t>
      </w:r>
      <w:r>
        <w:rPr>
          <w:rFonts w:hint="eastAsia" w:ascii="仿宋" w:hAnsi="仿宋" w:eastAsia="仿宋" w:cs="仿宋"/>
          <w:color w:val="000000" w:themeColor="text1"/>
          <w:kern w:val="2"/>
          <w:sz w:val="24"/>
          <w:szCs w:val="24"/>
          <w:highlight w:val="none"/>
          <w14:textFill>
            <w14:solidFill>
              <w14:schemeClr w14:val="tx1"/>
            </w14:solidFill>
          </w14:textFill>
        </w:rPr>
        <w:t>有下列情形之一的，属于恶意串通，对其依照《中华人民共和国政府采购法》</w:t>
      </w:r>
    </w:p>
    <w:p w14:paraId="77B49B45">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第七十七条第一款的规定追究法律责任，响应无效：</w:t>
      </w:r>
    </w:p>
    <w:p w14:paraId="6915A69F">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4-1、供应商直接或者间接从采购人或采购代理机构处获得其他供应商的相关情况并修改其磋商响应文件；</w:t>
      </w:r>
    </w:p>
    <w:p w14:paraId="7B9522A4">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4-2、供应商按照采购人或采购代理机构的授意撤换、修改磋商响应文件；</w:t>
      </w:r>
    </w:p>
    <w:p w14:paraId="0302FC68">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4-3、供应商之间协商报价、技术方案等磋商响应文件的实质性内容；</w:t>
      </w:r>
    </w:p>
    <w:p w14:paraId="543F35A5">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4-4、属于同一集团、协会、商会等组织成员的供应商按照该组织要求协同参加政府采购活动；</w:t>
      </w:r>
    </w:p>
    <w:p w14:paraId="71637D8B">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4-5、供应商之间事先约定由某一特定供应商成交；</w:t>
      </w:r>
    </w:p>
    <w:p w14:paraId="666D2E8C">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4-6、供应商之间商定部分供应商放弃参加政府采购活动或放弃成交；</w:t>
      </w:r>
    </w:p>
    <w:p w14:paraId="02686DA6">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kern w:val="2"/>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4-7、供应商相互之间，为谋求特定供应商成交或排斥其他供应商的其他串通行为。</w:t>
      </w:r>
    </w:p>
    <w:p w14:paraId="43AEBF9F">
      <w:pPr>
        <w:pStyle w:val="41"/>
        <w:pageBreakBefore w:val="0"/>
        <w:kinsoku/>
        <w:wordWrap/>
        <w:topLinePunct w:val="0"/>
        <w:autoSpaceDE/>
        <w:autoSpaceDN/>
        <w:bidi w:val="0"/>
        <w:spacing w:line="640" w:lineRule="exact"/>
        <w:ind w:firstLine="0" w:firstLine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5、有下列情形之一的，视为供应商串通磋商，其响应无效：</w:t>
      </w:r>
    </w:p>
    <w:p w14:paraId="6DAF2462">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5-1、不同供应商的磋商响应文件由同一单位或者个人编制；</w:t>
      </w:r>
    </w:p>
    <w:p w14:paraId="0A7049D3">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5-2、不同供应商委托同一单位或者个人办理磋商事宜；</w:t>
      </w:r>
    </w:p>
    <w:p w14:paraId="629D358A">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5-3、不同供应商的磋商响应文件载明的项目管理成员或者联系人为同一人；</w:t>
      </w:r>
    </w:p>
    <w:p w14:paraId="50B23D57">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5-4、不同供应商的磋商响应文件异常一致或者磋商报价呈现规律性差异；</w:t>
      </w:r>
    </w:p>
    <w:p w14:paraId="3EA10051">
      <w:pPr>
        <w:pStyle w:val="41"/>
        <w:pageBreakBefore w:val="0"/>
        <w:kinsoku/>
        <w:wordWrap/>
        <w:topLinePunct w:val="0"/>
        <w:autoSpaceDE/>
        <w:autoSpaceDN/>
        <w:bidi w:val="0"/>
        <w:spacing w:line="640" w:lineRule="exact"/>
        <w:ind w:firstLine="480"/>
        <w:textAlignment w:val="auto"/>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5-5、不同供应商的磋商响应文件相互混装；</w:t>
      </w:r>
    </w:p>
    <w:p w14:paraId="345ECF8A">
      <w:pPr>
        <w:pStyle w:val="41"/>
        <w:pageBreakBefore w:val="0"/>
        <w:kinsoku/>
        <w:wordWrap/>
        <w:topLinePunct w:val="0"/>
        <w:autoSpaceDE/>
        <w:autoSpaceDN/>
        <w:bidi w:val="0"/>
        <w:spacing w:line="640" w:lineRule="exact"/>
        <w:ind w:firstLine="0" w:firstLineChars="0"/>
        <w:textAlignment w:val="auto"/>
        <w:outlineLvl w:val="1"/>
        <w:rPr>
          <w:rFonts w:hint="eastAsia" w:ascii="仿宋" w:hAnsi="仿宋" w:eastAsia="仿宋" w:cs="仿宋"/>
          <w:b/>
          <w:bCs/>
          <w:color w:val="000000" w:themeColor="text1"/>
          <w:szCs w:val="28"/>
          <w:highlight w:val="none"/>
          <w14:textFill>
            <w14:solidFill>
              <w14:schemeClr w14:val="tx1"/>
            </w14:solidFill>
          </w14:textFill>
        </w:rPr>
      </w:pPr>
      <w:bookmarkStart w:id="21" w:name="_Toc458848738"/>
      <w:bookmarkStart w:id="22" w:name="_Toc458848823"/>
      <w:bookmarkStart w:id="23" w:name="_Toc23636"/>
      <w:bookmarkStart w:id="24" w:name="_Toc10685"/>
      <w:r>
        <w:rPr>
          <w:rFonts w:hint="eastAsia" w:ascii="仿宋" w:hAnsi="仿宋" w:eastAsia="仿宋" w:cs="仿宋"/>
          <w:b/>
          <w:bCs/>
          <w:color w:val="000000" w:themeColor="text1"/>
          <w:szCs w:val="28"/>
          <w:highlight w:val="none"/>
          <w:lang w:val="en-US" w:eastAsia="zh-CN"/>
          <w14:textFill>
            <w14:solidFill>
              <w14:schemeClr w14:val="tx1"/>
            </w14:solidFill>
          </w14:textFill>
        </w:rPr>
        <w:t>七</w:t>
      </w:r>
      <w:r>
        <w:rPr>
          <w:rFonts w:hint="eastAsia" w:ascii="仿宋" w:hAnsi="仿宋" w:eastAsia="仿宋" w:cs="仿宋"/>
          <w:b/>
          <w:bCs/>
          <w:color w:val="000000" w:themeColor="text1"/>
          <w:szCs w:val="28"/>
          <w:highlight w:val="none"/>
          <w14:textFill>
            <w14:solidFill>
              <w14:schemeClr w14:val="tx1"/>
            </w14:solidFill>
          </w14:textFill>
        </w:rPr>
        <w:t>、</w:t>
      </w:r>
      <w:bookmarkEnd w:id="21"/>
      <w:bookmarkEnd w:id="22"/>
      <w:bookmarkEnd w:id="23"/>
      <w:bookmarkEnd w:id="24"/>
      <w:r>
        <w:rPr>
          <w:rFonts w:hint="eastAsia" w:ascii="仿宋" w:hAnsi="仿宋" w:eastAsia="仿宋" w:cs="仿宋"/>
          <w:b/>
          <w:bCs/>
          <w:color w:val="000000" w:themeColor="text1"/>
          <w:szCs w:val="28"/>
          <w:highlight w:val="none"/>
          <w:lang w:eastAsia="zh-CN"/>
          <w14:textFill>
            <w14:solidFill>
              <w14:schemeClr w14:val="tx1"/>
            </w14:solidFill>
          </w14:textFill>
        </w:rPr>
        <w:t>开标</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资格审查、磋商</w:t>
      </w:r>
      <w:r>
        <w:rPr>
          <w:rFonts w:hint="eastAsia" w:ascii="仿宋" w:hAnsi="仿宋" w:eastAsia="仿宋" w:cs="仿宋"/>
          <w:b/>
          <w:bCs/>
          <w:color w:val="000000" w:themeColor="text1"/>
          <w:szCs w:val="28"/>
          <w:highlight w:val="none"/>
          <w14:textFill>
            <w14:solidFill>
              <w14:schemeClr w14:val="tx1"/>
            </w14:solidFill>
          </w14:textFill>
        </w:rPr>
        <w:t>评审及定标</w:t>
      </w:r>
    </w:p>
    <w:p w14:paraId="0BFB634B">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开标</w:t>
      </w:r>
    </w:p>
    <w:p w14:paraId="36893A1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1-1、采购代理机构按竞争性磋商文件规定的时间、地点组织磋商。</w:t>
      </w:r>
    </w:p>
    <w:p w14:paraId="7EE0CFC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1-2、所有参会人员应签名报到，以证明其出席。供应商未参加磋商的，视同认可磋商结果。</w:t>
      </w:r>
    </w:p>
    <w:p w14:paraId="00C5A5B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1-3、磋商会议由采购代理机构主持。主持人宣读磋商会议开始，并宣读会场纪律，宣布参加会议的供应商名单。</w:t>
      </w:r>
    </w:p>
    <w:p w14:paraId="0F5C5C7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、供应商的法定代表人或被授权人与监标人当众共同查验竞争性磋商响应文件的密封情况，签字确认并宣读检查结果</w:t>
      </w:r>
      <w:r>
        <w:rPr>
          <w:rFonts w:hint="eastAsia" w:ascii="仿宋" w:hAnsi="仿宋" w:eastAsia="仿宋" w:cs="仿宋"/>
          <w:color w:val="000000" w:themeColor="text1"/>
          <w:sz w:val="24"/>
          <w:highlight w:val="none"/>
          <w:lang w:eastAsia="zh-CN"/>
          <w14:textFill>
            <w14:solidFill>
              <w14:schemeClr w14:val="tx1"/>
            </w14:solidFill>
          </w14:textFill>
        </w:rPr>
        <w:t>。</w:t>
      </w:r>
    </w:p>
    <w:p w14:paraId="07BDF75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、主持人宣布磋商会议结束，所有供应商离场。</w:t>
      </w:r>
    </w:p>
    <w:p w14:paraId="7931C27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、采购代理机构对磋商过程进行摄像、文字记录，并存档备查。</w:t>
      </w:r>
    </w:p>
    <w:p w14:paraId="2112588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、供应商代表对磋商过程有疑义的，以及认为采购人、采购代理机构相关工作人员有需要回避的情形的，应当场提出询问或回避申请。</w:t>
      </w:r>
    </w:p>
    <w:p w14:paraId="3D92AA8C">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2、资格性审查</w:t>
      </w:r>
    </w:p>
    <w:p w14:paraId="6FF481E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开标结束后，由采购人依法对</w:t>
      </w:r>
      <w:r>
        <w:rPr>
          <w:rFonts w:hint="eastAsia" w:ascii="仿宋" w:hAnsi="仿宋" w:eastAsia="仿宋" w:cs="仿宋"/>
          <w:b/>
          <w:bCs w:val="0"/>
          <w:color w:val="000000" w:themeColor="text1"/>
          <w:sz w:val="24"/>
          <w:highlight w:val="none"/>
          <w:lang w:val="en-US" w:eastAsia="zh-CN"/>
          <w14:textFill>
            <w14:solidFill>
              <w14:schemeClr w14:val="tx1"/>
            </w14:solidFill>
          </w14:textFill>
        </w:rPr>
        <w:t>供应商</w:t>
      </w:r>
      <w:r>
        <w:rPr>
          <w:rFonts w:hint="eastAsia" w:ascii="仿宋" w:hAnsi="仿宋" w:eastAsia="仿宋" w:cs="仿宋"/>
          <w:b/>
          <w:bCs w:val="0"/>
          <w:color w:val="000000" w:themeColor="text1"/>
          <w:sz w:val="24"/>
          <w:highlight w:val="none"/>
          <w14:textFill>
            <w14:solidFill>
              <w14:schemeClr w14:val="tx1"/>
            </w14:solidFill>
          </w14:textFill>
        </w:rPr>
        <w:t>的资格进行审查，审查合格的</w:t>
      </w:r>
      <w:r>
        <w:rPr>
          <w:rFonts w:hint="eastAsia" w:ascii="仿宋" w:hAnsi="仿宋" w:eastAsia="仿宋" w:cs="仿宋"/>
          <w:b/>
          <w:bCs w:val="0"/>
          <w:color w:val="000000" w:themeColor="text1"/>
          <w:sz w:val="24"/>
          <w:highlight w:val="none"/>
          <w:lang w:val="en-US" w:eastAsia="zh-CN"/>
          <w14:textFill>
            <w14:solidFill>
              <w14:schemeClr w14:val="tx1"/>
            </w14:solidFill>
          </w14:textFill>
        </w:rPr>
        <w:t>供应商</w:t>
      </w:r>
      <w:r>
        <w:rPr>
          <w:rFonts w:hint="eastAsia" w:ascii="仿宋" w:hAnsi="仿宋" w:eastAsia="仿宋" w:cs="仿宋"/>
          <w:b/>
          <w:bCs w:val="0"/>
          <w:color w:val="000000" w:themeColor="text1"/>
          <w:sz w:val="24"/>
          <w:highlight w:val="none"/>
          <w14:textFill>
            <w14:solidFill>
              <w14:schemeClr w14:val="tx1"/>
            </w14:solidFill>
          </w14:textFill>
        </w:rPr>
        <w:t>方可进入</w:t>
      </w:r>
      <w:r>
        <w:rPr>
          <w:rFonts w:hint="eastAsia" w:ascii="仿宋" w:hAnsi="仿宋" w:eastAsia="仿宋" w:cs="仿宋"/>
          <w:b/>
          <w:bCs w:val="0"/>
          <w:color w:val="000000" w:themeColor="text1"/>
          <w:sz w:val="24"/>
          <w:highlight w:val="none"/>
          <w:lang w:val="en-US" w:eastAsia="zh-CN"/>
          <w14:textFill>
            <w14:solidFill>
              <w14:schemeClr w14:val="tx1"/>
            </w14:solidFill>
          </w14:textFill>
        </w:rPr>
        <w:t>磋商</w:t>
      </w:r>
      <w:r>
        <w:rPr>
          <w:rFonts w:hint="eastAsia" w:ascii="仿宋" w:hAnsi="仿宋" w:eastAsia="仿宋" w:cs="仿宋"/>
          <w:b/>
          <w:bCs w:val="0"/>
          <w:color w:val="000000" w:themeColor="text1"/>
          <w:sz w:val="24"/>
          <w:highlight w:val="none"/>
          <w14:textFill>
            <w14:solidFill>
              <w14:schemeClr w14:val="tx1"/>
            </w14:solidFill>
          </w14:textFill>
        </w:rPr>
        <w:t>阶段，缺项或一项不合格要求即不合格，不合格的</w:t>
      </w:r>
      <w:r>
        <w:rPr>
          <w:rFonts w:hint="eastAsia" w:ascii="仿宋" w:hAnsi="仿宋" w:eastAsia="仿宋" w:cs="仿宋"/>
          <w:b/>
          <w:bCs w:val="0"/>
          <w:color w:val="000000" w:themeColor="text1"/>
          <w:sz w:val="24"/>
          <w:highlight w:val="none"/>
          <w:lang w:val="en-US" w:eastAsia="zh-CN"/>
          <w14:textFill>
            <w14:solidFill>
              <w14:schemeClr w14:val="tx1"/>
            </w14:solidFill>
          </w14:textFill>
        </w:rPr>
        <w:t>供应商</w:t>
      </w:r>
      <w:r>
        <w:rPr>
          <w:rFonts w:hint="eastAsia" w:ascii="仿宋" w:hAnsi="仿宋" w:eastAsia="仿宋" w:cs="仿宋"/>
          <w:b/>
          <w:bCs w:val="0"/>
          <w:color w:val="000000" w:themeColor="text1"/>
          <w:sz w:val="24"/>
          <w:highlight w:val="none"/>
          <w14:textFill>
            <w14:solidFill>
              <w14:schemeClr w14:val="tx1"/>
            </w14:solidFill>
          </w14:textFill>
        </w:rPr>
        <w:t>其</w:t>
      </w:r>
      <w:r>
        <w:rPr>
          <w:rFonts w:hint="eastAsia" w:ascii="仿宋" w:hAnsi="仿宋" w:eastAsia="仿宋" w:cs="仿宋"/>
          <w:b/>
          <w:bCs w:val="0"/>
          <w:color w:val="000000" w:themeColor="text1"/>
          <w:sz w:val="24"/>
          <w:highlight w:val="none"/>
          <w:lang w:val="en-US" w:eastAsia="zh-CN"/>
          <w14:textFill>
            <w14:solidFill>
              <w14:schemeClr w14:val="tx1"/>
            </w14:solidFill>
          </w14:textFill>
        </w:rPr>
        <w:t>磋商响应</w:t>
      </w:r>
      <w:r>
        <w:rPr>
          <w:rFonts w:hint="eastAsia" w:ascii="仿宋" w:hAnsi="仿宋" w:eastAsia="仿宋" w:cs="仿宋"/>
          <w:b/>
          <w:bCs w:val="0"/>
          <w:color w:val="000000" w:themeColor="text1"/>
          <w:sz w:val="24"/>
          <w:highlight w:val="none"/>
          <w14:textFill>
            <w14:solidFill>
              <w14:schemeClr w14:val="tx1"/>
            </w14:solidFill>
          </w14:textFill>
        </w:rPr>
        <w:t>无效。资格证明文件须装订在每份</w:t>
      </w:r>
      <w:r>
        <w:rPr>
          <w:rFonts w:hint="eastAsia" w:ascii="仿宋" w:hAnsi="仿宋" w:eastAsia="仿宋" w:cs="仿宋"/>
          <w:b/>
          <w:bCs w:val="0"/>
          <w:color w:val="000000" w:themeColor="text1"/>
          <w:sz w:val="24"/>
          <w:highlight w:val="none"/>
          <w:lang w:val="en-US" w:eastAsia="zh-CN"/>
          <w14:textFill>
            <w14:solidFill>
              <w14:schemeClr w14:val="tx1"/>
            </w14:solidFill>
          </w14:textFill>
        </w:rPr>
        <w:t>竞争性磋商响应</w:t>
      </w:r>
      <w:r>
        <w:rPr>
          <w:rFonts w:hint="eastAsia" w:ascii="仿宋" w:hAnsi="仿宋" w:eastAsia="仿宋" w:cs="仿宋"/>
          <w:b/>
          <w:bCs w:val="0"/>
          <w:color w:val="000000" w:themeColor="text1"/>
          <w:sz w:val="24"/>
          <w:highlight w:val="none"/>
          <w14:textFill>
            <w14:solidFill>
              <w14:schemeClr w14:val="tx1"/>
            </w14:solidFill>
          </w14:textFill>
        </w:rPr>
        <w:t>文件中。资格审查以</w:t>
      </w:r>
      <w:r>
        <w:rPr>
          <w:rFonts w:hint="eastAsia" w:ascii="仿宋" w:hAnsi="仿宋" w:eastAsia="仿宋" w:cs="仿宋"/>
          <w:b/>
          <w:bCs w:val="0"/>
          <w:color w:val="000000" w:themeColor="text1"/>
          <w:sz w:val="24"/>
          <w:highlight w:val="none"/>
          <w:lang w:val="en-US" w:eastAsia="zh-CN"/>
          <w14:textFill>
            <w14:solidFill>
              <w14:schemeClr w14:val="tx1"/>
            </w14:solidFill>
          </w14:textFill>
        </w:rPr>
        <w:t>投标</w:t>
      </w:r>
      <w:r>
        <w:rPr>
          <w:rFonts w:hint="eastAsia" w:ascii="仿宋" w:hAnsi="仿宋" w:eastAsia="仿宋" w:cs="仿宋"/>
          <w:b/>
          <w:bCs w:val="0"/>
          <w:color w:val="000000" w:themeColor="text1"/>
          <w:sz w:val="24"/>
          <w:highlight w:val="none"/>
          <w14:textFill>
            <w14:solidFill>
              <w14:schemeClr w14:val="tx1"/>
            </w14:solidFill>
          </w14:textFill>
        </w:rPr>
        <w:t>文件“正本”为准</w:t>
      </w:r>
      <w:r>
        <w:rPr>
          <w:rFonts w:hint="eastAsia" w:ascii="仿宋" w:hAnsi="仿宋" w:eastAsia="仿宋" w:cs="仿宋"/>
          <w:b/>
          <w:bCs w:val="0"/>
          <w:color w:val="000000" w:themeColor="text1"/>
          <w:sz w:val="24"/>
          <w:highlight w:val="none"/>
          <w:lang w:eastAsia="zh-CN"/>
          <w14:textFill>
            <w14:solidFill>
              <w14:schemeClr w14:val="tx1"/>
            </w14:solidFill>
          </w14:textFill>
        </w:rPr>
        <w:t>，</w:t>
      </w:r>
      <w:r>
        <w:rPr>
          <w:rFonts w:hint="eastAsia" w:ascii="仿宋" w:hAnsi="仿宋" w:eastAsia="仿宋" w:cs="仿宋"/>
          <w:b/>
          <w:bCs w:val="0"/>
          <w:color w:val="000000" w:themeColor="text1"/>
          <w:sz w:val="24"/>
          <w:highlight w:val="none"/>
          <w14:textFill>
            <w14:solidFill>
              <w14:schemeClr w14:val="tx1"/>
            </w14:solidFill>
          </w14:textFill>
        </w:rPr>
        <w:t>逾期不接受任何补充材料：</w:t>
      </w:r>
    </w:p>
    <w:p w14:paraId="5AFF12A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2.1</w:t>
      </w:r>
      <w:r>
        <w:rPr>
          <w:rFonts w:hint="eastAsia" w:ascii="仿宋" w:hAnsi="仿宋" w:eastAsia="仿宋" w:cs="仿宋"/>
          <w:b w:val="0"/>
          <w:bCs/>
          <w:color w:val="000000" w:themeColor="text1"/>
          <w:sz w:val="24"/>
          <w:highlight w:val="none"/>
          <w14:textFill>
            <w14:solidFill>
              <w14:schemeClr w14:val="tx1"/>
            </w14:solidFill>
          </w14:textFill>
        </w:rPr>
        <w:t xml:space="preserve">、基本资格条件：符合《中华人民共和国政府采购法》第二十二条的规定； </w:t>
      </w:r>
    </w:p>
    <w:p w14:paraId="0DAC508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highlight w:val="none"/>
          <w14:textFill>
            <w14:solidFill>
              <w14:schemeClr w14:val="tx1"/>
            </w14:solidFill>
          </w14:textFill>
        </w:rPr>
        <w:t xml:space="preserve">、具有独立承担民事责任能力的法人、其他组织或自然人，并出具合法有效的营业执照或事业单位法人证书等国家规定的相关证明，自然人参与的提供其身份证明。 </w:t>
      </w:r>
    </w:p>
    <w:p w14:paraId="4AB6F3F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2、财务状况报告：</w:t>
      </w:r>
      <w:r>
        <w:rPr>
          <w:rFonts w:hint="eastAsia" w:ascii="仿宋" w:hAnsi="仿宋" w:eastAsia="仿宋" w:cs="仿宋"/>
          <w:b w:val="0"/>
          <w:bCs/>
          <w:color w:val="000000" w:themeColor="text1"/>
          <w:sz w:val="24"/>
          <w:highlight w:val="none"/>
          <w:lang w:eastAsia="zh-CN"/>
          <w14:textFill>
            <w14:solidFill>
              <w14:schemeClr w14:val="tx1"/>
            </w14:solidFill>
          </w14:textFill>
        </w:rPr>
        <w:t>提供具有财务审计资质单位出具的202</w:t>
      </w: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highlight w:val="none"/>
          <w:lang w:eastAsia="zh-CN"/>
          <w14:textFill>
            <w14:solidFill>
              <w14:schemeClr w14:val="tx1"/>
            </w14:solidFill>
          </w14:textFill>
        </w:rPr>
        <w:t>年度或202</w:t>
      </w: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年度财务报告</w:t>
      </w:r>
      <w:r>
        <w:rPr>
          <w:rFonts w:hint="eastAsia" w:ascii="仿宋" w:hAnsi="仿宋" w:eastAsia="仿宋" w:cs="仿宋"/>
          <w:b w:val="0"/>
          <w:bCs/>
          <w:color w:val="000000" w:themeColor="text1"/>
          <w:sz w:val="24"/>
          <w:highlight w:val="none"/>
          <w14:textFill>
            <w14:solidFill>
              <w14:schemeClr w14:val="tx1"/>
            </w14:solidFill>
          </w14:textFill>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14:paraId="7162DED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3、</w:t>
      </w:r>
      <w:r>
        <w:rPr>
          <w:rFonts w:hint="eastAsia" w:ascii="仿宋" w:hAnsi="仿宋" w:eastAsia="仿宋" w:cs="仿宋"/>
          <w:b w:val="0"/>
          <w:bCs/>
          <w:color w:val="000000" w:themeColor="text1"/>
          <w:sz w:val="24"/>
          <w:highlight w:val="none"/>
          <w:lang w:eastAsia="zh-CN"/>
          <w14:textFill>
            <w14:solidFill>
              <w14:schemeClr w14:val="tx1"/>
            </w14:solidFill>
          </w14:textFill>
        </w:rPr>
        <w:t>税收缴纳证明：提供202</w:t>
      </w: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年1月1日至今任意一个月已缴纳的纳税证明或完税证明（包含增值税、企业所得税、营业税至少一种）；（依法免税的供应商应提供相关文件证明）</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2AD6CA8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社会保障资金缴纳证明：提供202</w:t>
      </w: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年1月1日至今任意一个月的社保缴费凭据或社保机构开具的社会保险参保缴费情况证明；（依法不需要缴纳社会保障资金的供应商应提供相关证明）</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1914CD7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 xml:space="preserve">5、提供具有履行本合同所必需的设备和专业技术能力的说明及承诺；（格式自拟，加盖供应商公章） </w:t>
      </w:r>
    </w:p>
    <w:p w14:paraId="63637C2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highlight w:val="none"/>
          <w14:textFill>
            <w14:solidFill>
              <w14:schemeClr w14:val="tx1"/>
            </w14:solidFill>
          </w14:textFill>
        </w:rPr>
        <w:t>1</w:t>
      </w: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 xml:space="preserve">6、提供参加政府采购活动前三年内在经营活动中没有重大违法记录的书面声明。（格式自拟，加盖供应商公章） </w:t>
      </w:r>
    </w:p>
    <w:p w14:paraId="70417CC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2.2</w:t>
      </w:r>
      <w:r>
        <w:rPr>
          <w:rFonts w:hint="eastAsia" w:ascii="仿宋" w:hAnsi="仿宋" w:eastAsia="仿宋" w:cs="仿宋"/>
          <w:b w:val="0"/>
          <w:bCs/>
          <w:color w:val="000000" w:themeColor="text1"/>
          <w:sz w:val="24"/>
          <w:highlight w:val="none"/>
          <w:lang w:eastAsia="zh-CN"/>
          <w14:textFill>
            <w14:solidFill>
              <w14:schemeClr w14:val="tx1"/>
            </w14:solidFill>
          </w14:textFill>
        </w:rPr>
        <w:t>、落实政府采购政策满足的资格要求：</w:t>
      </w:r>
    </w:p>
    <w:p w14:paraId="40CFD40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本项目专门面向中小企业采购；须符合《政府采购促进中小企业发展管理办法》（财库〔2020〕46号）规定的中小企业参加；(提供《中小企业声明函》，式样见竞争性磋商响应文件格式)</w:t>
      </w:r>
    </w:p>
    <w:p w14:paraId="5AAA747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2.3</w:t>
      </w:r>
      <w:r>
        <w:rPr>
          <w:rFonts w:hint="eastAsia" w:ascii="仿宋" w:hAnsi="仿宋" w:eastAsia="仿宋" w:cs="仿宋"/>
          <w:b w:val="0"/>
          <w:bCs/>
          <w:color w:val="000000" w:themeColor="text1"/>
          <w:sz w:val="24"/>
          <w:highlight w:val="none"/>
          <w14:textFill>
            <w14:solidFill>
              <w14:schemeClr w14:val="tx1"/>
            </w14:solidFill>
          </w14:textFill>
        </w:rPr>
        <w:t xml:space="preserve">、特定资格条件： </w:t>
      </w:r>
    </w:p>
    <w:p w14:paraId="7D92219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b w:val="0"/>
          <w:bCs/>
          <w:color w:val="000000" w:themeColor="text1"/>
          <w:sz w:val="24"/>
          <w:highlight w:val="none"/>
          <w14:textFill>
            <w14:solidFill>
              <w14:schemeClr w14:val="tx1"/>
            </w14:solidFill>
          </w14:textFill>
        </w:rPr>
        <w:t xml:space="preserve">1、法定代表人或负责人参与磋商时需提供法定代表人或负责人资格证明书（附法定代表人或负责人身份证复印件）；（法定代表人或负责人须提供身份证原件，身份证原件可由本人持有） </w:t>
      </w:r>
    </w:p>
    <w:p w14:paraId="379D4AD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b w:val="0"/>
          <w:bCs/>
          <w:color w:val="000000" w:themeColor="text1"/>
          <w:sz w:val="24"/>
          <w:highlight w:val="none"/>
          <w14:textFill>
            <w14:solidFill>
              <w14:schemeClr w14:val="tx1"/>
            </w14:solidFill>
          </w14:textFill>
        </w:rPr>
        <w:t>2、被授权人参与磋商时需提供法定代表人或负责人授权委托书（附法定代表人或负责人及被授权人身份证复印件）；（被授权人须提供身份证原件，身份证原件可由本人持有</w:t>
      </w:r>
      <w:r>
        <w:rPr>
          <w:rFonts w:hint="eastAsia" w:ascii="仿宋" w:hAnsi="仿宋" w:eastAsia="仿宋" w:cs="仿宋"/>
          <w:b w:val="0"/>
          <w:bCs/>
          <w:color w:val="000000" w:themeColor="text1"/>
          <w:sz w:val="24"/>
          <w:highlight w:val="none"/>
          <w:lang w:eastAsia="zh-CN"/>
          <w14:textFill>
            <w14:solidFill>
              <w14:schemeClr w14:val="tx1"/>
            </w14:solidFill>
          </w14:textFill>
        </w:rPr>
        <w:t>，被授权人需为本公司人员，提供相关证明材料或承诺书</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631ACB8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b w:val="0"/>
          <w:bCs/>
          <w:color w:val="000000" w:themeColor="text1"/>
          <w:sz w:val="24"/>
          <w:highlight w:val="none"/>
          <w:lang w:val="en-US" w:eastAsia="zh-CN"/>
          <w14:textFill>
            <w14:solidFill>
              <w14:schemeClr w14:val="tx1"/>
            </w14:solidFill>
          </w14:textFill>
        </w:rPr>
        <w:t>3、供应商需提供行业行政主管部门颁发的《印刷经营许可证》（含出版物印刷类）；</w:t>
      </w:r>
    </w:p>
    <w:p w14:paraId="581FA39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b w:val="0"/>
          <w:bCs/>
          <w:color w:val="000000" w:themeColor="text1"/>
          <w:sz w:val="24"/>
          <w:highlight w:val="none"/>
          <w:lang w:val="en-US" w:eastAsia="zh-CN"/>
          <w14:textFill>
            <w14:solidFill>
              <w14:schemeClr w14:val="tx1"/>
            </w14:solidFill>
          </w14:textFill>
        </w:rPr>
        <w:t>4、供应商</w:t>
      </w:r>
      <w:r>
        <w:rPr>
          <w:rFonts w:hint="eastAsia" w:ascii="仿宋" w:hAnsi="仿宋" w:eastAsia="仿宋" w:cs="仿宋"/>
          <w:b w:val="0"/>
          <w:bCs/>
          <w:color w:val="000000" w:themeColor="text1"/>
          <w:sz w:val="24"/>
          <w:highlight w:val="none"/>
          <w14:textFill>
            <w14:solidFill>
              <w14:schemeClr w14:val="tx1"/>
            </w14:solidFill>
          </w14:textFill>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14:paraId="48CF1E7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b w:val="0"/>
          <w:bCs/>
          <w:color w:val="000000" w:themeColor="text1"/>
          <w:sz w:val="24"/>
          <w:highlight w:val="none"/>
          <w:lang w:val="en-US" w:eastAsia="zh-CN"/>
          <w14:textFill>
            <w14:solidFill>
              <w14:schemeClr w14:val="tx1"/>
            </w14:solidFill>
          </w14:textFill>
        </w:rPr>
        <w:t>5</w:t>
      </w:r>
      <w:r>
        <w:rPr>
          <w:rFonts w:hint="eastAsia" w:ascii="仿宋" w:hAnsi="仿宋" w:eastAsia="仿宋" w:cs="仿宋"/>
          <w:b w:val="0"/>
          <w:bCs/>
          <w:color w:val="000000" w:themeColor="text1"/>
          <w:sz w:val="24"/>
          <w:highlight w:val="none"/>
          <w14:textFill>
            <w14:solidFill>
              <w14:schemeClr w14:val="tx1"/>
            </w14:solidFill>
          </w14:textFill>
        </w:rPr>
        <w:t xml:space="preserve">、单位负责人为同一人或者存在直接控股、管理关系的不同供应商，不得参加同一合同项下的政府采购活动；（提供书面承诺函，格式自拟加盖供应商公章） </w:t>
      </w:r>
    </w:p>
    <w:p w14:paraId="12B3675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b w:val="0"/>
          <w:bCs/>
          <w:color w:val="000000" w:themeColor="text1"/>
          <w:sz w:val="24"/>
          <w:highlight w:val="none"/>
          <w:lang w:val="en-US" w:eastAsia="zh-CN"/>
          <w14:textFill>
            <w14:solidFill>
              <w14:schemeClr w14:val="tx1"/>
            </w14:solidFill>
          </w14:textFill>
        </w:rPr>
        <w:t>6、本项目不接受联合体磋商（提供非联合体声明，格式自拟加盖供应商公章）。</w:t>
      </w:r>
    </w:p>
    <w:p w14:paraId="06E32613">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磋商</w:t>
      </w:r>
      <w:r>
        <w:rPr>
          <w:rFonts w:hint="eastAsia" w:ascii="仿宋" w:hAnsi="仿宋" w:eastAsia="仿宋" w:cs="仿宋"/>
          <w:b/>
          <w:color w:val="000000" w:themeColor="text1"/>
          <w:sz w:val="24"/>
          <w:highlight w:val="none"/>
          <w14:textFill>
            <w14:solidFill>
              <w14:schemeClr w14:val="tx1"/>
            </w14:solidFill>
          </w14:textFill>
        </w:rPr>
        <w:t>评审</w:t>
      </w:r>
    </w:p>
    <w:p w14:paraId="7F62E64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1、磋商小组</w:t>
      </w:r>
    </w:p>
    <w:p w14:paraId="5CB87D6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bookmarkStart w:id="25" w:name="OLE_LINK4"/>
      <w:bookmarkStart w:id="26" w:name="OLE_LINK14"/>
      <w:r>
        <w:rPr>
          <w:rFonts w:hint="eastAsia" w:ascii="仿宋" w:hAnsi="仿宋" w:eastAsia="仿宋" w:cs="仿宋"/>
          <w:color w:val="000000" w:themeColor="text1"/>
          <w:sz w:val="24"/>
          <w:highlight w:val="none"/>
          <w14:textFill>
            <w14:solidFill>
              <w14:schemeClr w14:val="tx1"/>
            </w14:solidFill>
          </w14:textFill>
        </w:rPr>
        <w:t>采购代理机构根据《中华人民共和国政府采购法》及其实施条例、《政府采购竞争性磋商采购方式管理暂行办法》的通知（财库【2014】214号）等规定，依法组建磋商小组。</w:t>
      </w:r>
    </w:p>
    <w:p w14:paraId="7B0DFA2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（2）采购人可派代表进入磋商小组，并向采购代理机构出具授权函。</w:t>
      </w:r>
      <w:bookmarkEnd w:id="25"/>
    </w:p>
    <w:p w14:paraId="4E1B349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（3）磋商小组应推荐一名评审专家担任评审组长，并由评审组长牵头组织该项目评审工作，采购人授权的评审专家，不得担任评审组长。</w:t>
      </w:r>
    </w:p>
    <w:bookmarkEnd w:id="26"/>
    <w:p w14:paraId="17D96C0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（4）磋商小组成员应当遵守并履行下列职责义务：</w:t>
      </w:r>
    </w:p>
    <w:p w14:paraId="4759070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a、遵纪守法，客观、公正、认真负责地履行职责，根据磋商文件规定的评审程序、评审方法和评审标准审查磋商响应文件；</w:t>
      </w:r>
    </w:p>
    <w:p w14:paraId="7974FE3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b、符合性审查、评价磋商响应文件是否符合磋商文件的商务、技术等实质性要求；</w:t>
      </w:r>
    </w:p>
    <w:p w14:paraId="2940154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c、要求供应商对磋商响应文件有关事项作出澄清或者说明；</w:t>
      </w:r>
    </w:p>
    <w:p w14:paraId="229954A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d、对磋商响应文件进行比较和评价；</w:t>
      </w:r>
    </w:p>
    <w:p w14:paraId="64269BF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e、推荐成交候选单位名单，对磋商意见承担个人责任；</w:t>
      </w:r>
    </w:p>
    <w:p w14:paraId="5C1A066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f、拟定磋商结果；</w:t>
      </w:r>
    </w:p>
    <w:p w14:paraId="7CB7078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g、对磋商过程及各供应商的商业机密予以保密；</w:t>
      </w:r>
    </w:p>
    <w:p w14:paraId="7012E68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h、向财政部门报告在评审过程中发现的供应商的违法违规行为；</w:t>
      </w:r>
    </w:p>
    <w:p w14:paraId="32991D7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i、配合采购人、采购代理机构答复各供应商提出的质疑；</w:t>
      </w:r>
    </w:p>
    <w:p w14:paraId="5B9AEC6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j、配合各部门的投诉处理和监督检查工作。</w:t>
      </w:r>
    </w:p>
    <w:p w14:paraId="3F62620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-2、在政府采购活动中，采购人员及相关人员（包括评审委员会）与供应商有下列利害关系之一的，应当回避：</w:t>
      </w:r>
    </w:p>
    <w:p w14:paraId="7A51A88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（1）参加采购活动前3年内与供应商存在劳动关系；</w:t>
      </w:r>
    </w:p>
    <w:p w14:paraId="2D2CF88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（2）参加采购活动前3年内担任供应商的董事、监事；</w:t>
      </w:r>
    </w:p>
    <w:p w14:paraId="0E4C519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（3）参加采购活动前3年内是供应商的控股股东或者实际控制人；</w:t>
      </w:r>
    </w:p>
    <w:p w14:paraId="5901DBD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（4）与供应商的法定代表人或者负责人有夫妻、直系血亲、三代以内旁系血亲或者近姻亲关系；</w:t>
      </w:r>
    </w:p>
    <w:p w14:paraId="0FA5448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（5）与供应商有其他可能影响政府采购活动公平、公正进行的关系。</w:t>
      </w:r>
    </w:p>
    <w:p w14:paraId="5A2E4C3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、磋商原则：坚持公平、公正、科学、择优原则，禁止不正当竞争。</w:t>
      </w:r>
    </w:p>
    <w:p w14:paraId="26AFD2F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、评审办法：本次磋商采用综合评分法（详见本节评分标准）。</w:t>
      </w:r>
    </w:p>
    <w:p w14:paraId="23DAC08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、磋商工作程序</w:t>
      </w:r>
      <w:r>
        <w:rPr>
          <w:rFonts w:hint="eastAsia" w:ascii="仿宋" w:hAnsi="仿宋" w:eastAsia="仿宋" w:cs="仿宋"/>
          <w:color w:val="000000" w:themeColor="text1"/>
          <w:sz w:val="24"/>
          <w:highlight w:val="none"/>
          <w14:textFill>
            <w14:solidFill>
              <w14:schemeClr w14:val="tx1"/>
            </w14:solidFill>
          </w14:textFill>
        </w:rPr>
        <w:t>:符合性审查、澄清、评</w:t>
      </w:r>
      <w:r>
        <w:rPr>
          <w:rFonts w:hint="eastAsia" w:ascii="仿宋" w:hAnsi="仿宋" w:eastAsia="仿宋" w:cs="仿宋"/>
          <w:color w:val="000000" w:themeColor="text1"/>
          <w:sz w:val="24"/>
          <w:highlight w:val="none"/>
          <w:lang w:val="en-US" w:eastAsia="zh-CN"/>
          <w14:textFill>
            <w14:solidFill>
              <w14:schemeClr w14:val="tx1"/>
            </w14:solidFill>
          </w14:textFill>
        </w:rPr>
        <w:t>审</w:t>
      </w:r>
      <w:r>
        <w:rPr>
          <w:rFonts w:hint="eastAsia" w:ascii="仿宋" w:hAnsi="仿宋" w:eastAsia="仿宋" w:cs="仿宋"/>
          <w:color w:val="000000" w:themeColor="text1"/>
          <w:sz w:val="24"/>
          <w:highlight w:val="none"/>
          <w14:textFill>
            <w14:solidFill>
              <w14:schemeClr w14:val="tx1"/>
            </w14:solidFill>
          </w14:textFill>
        </w:rPr>
        <w:t>、推荐成交候选人的工作程序进行评审。</w:t>
      </w:r>
    </w:p>
    <w:p w14:paraId="10E50E9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、磋商响应文件符合性审查</w:t>
      </w:r>
    </w:p>
    <w:p w14:paraId="0D50966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依据磋商文件的规定，对资格合格者磋商响应文件的有效性、完整性和对磋商文件的响应程度进行审查，以确定是否对磋商文件的实质性内容做出响应，包含但不限于以下内容，未通过审查的按无效响应处理：</w:t>
      </w:r>
    </w:p>
    <w:p w14:paraId="57CCEF6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（1）供应商名称与登记领取磋商文件的单位名称不一致；</w:t>
      </w:r>
    </w:p>
    <w:p w14:paraId="40B0AA5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w:t>
      </w:r>
      <w:r>
        <w:rPr>
          <w:rFonts w:hint="eastAsia" w:ascii="仿宋" w:hAnsi="仿宋" w:eastAsia="仿宋" w:cs="仿宋"/>
          <w:color w:val="000000" w:themeColor="text1"/>
          <w:sz w:val="24"/>
          <w:highlight w:val="none"/>
          <w:lang w:eastAsia="zh-CN"/>
          <w14:textFill>
            <w14:solidFill>
              <w14:schemeClr w14:val="tx1"/>
            </w14:solidFill>
          </w14:textFill>
        </w:rPr>
        <w:t>未</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磋商文件的要求盖章签字；</w:t>
      </w:r>
    </w:p>
    <w:p w14:paraId="1F51608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w:t>
      </w:r>
      <w:r>
        <w:rPr>
          <w:rFonts w:hint="eastAsia" w:ascii="仿宋" w:hAnsi="仿宋" w:eastAsia="仿宋" w:cs="仿宋"/>
          <w:color w:val="000000" w:themeColor="text1"/>
          <w:sz w:val="24"/>
          <w:highlight w:val="none"/>
          <w:lang w:eastAsia="zh-CN"/>
          <w14:textFill>
            <w14:solidFill>
              <w14:schemeClr w14:val="tx1"/>
            </w14:solidFill>
          </w14:textFill>
        </w:rPr>
        <w:t>不</w:t>
      </w:r>
      <w:r>
        <w:rPr>
          <w:rFonts w:hint="eastAsia" w:ascii="仿宋" w:hAnsi="仿宋" w:eastAsia="仿宋" w:cs="仿宋"/>
          <w:color w:val="000000" w:themeColor="text1"/>
          <w:sz w:val="24"/>
          <w:highlight w:val="none"/>
          <w14:textFill>
            <w14:solidFill>
              <w14:schemeClr w14:val="tx1"/>
            </w14:solidFill>
          </w14:textFill>
        </w:rPr>
        <w:t>符合</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磋商文件要求的数量；</w:t>
      </w:r>
    </w:p>
    <w:p w14:paraId="75AC52D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）针对同一项目提交两份或多份内容不同的</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磋商响应文件，未书面声明哪一份是有效的或出现选择性报价的；</w:t>
      </w:r>
    </w:p>
    <w:p w14:paraId="6660B92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 xml:space="preserve">）磋商报价（每轮）超过采购预算； </w:t>
      </w:r>
    </w:p>
    <w:p w14:paraId="6C5D7F0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）磋商有效期不符合磋商文件的要求；</w:t>
      </w:r>
    </w:p>
    <w:p w14:paraId="10E74B0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磋商文件商务要求</w:t>
      </w:r>
      <w:r>
        <w:rPr>
          <w:rFonts w:hint="eastAsia" w:ascii="仿宋" w:hAnsi="仿宋" w:eastAsia="仿宋" w:cs="仿宋"/>
          <w:color w:val="000000" w:themeColor="text1"/>
          <w:sz w:val="24"/>
          <w:highlight w:val="none"/>
          <w:lang w:eastAsia="zh-CN"/>
          <w14:textFill>
            <w14:solidFill>
              <w14:schemeClr w14:val="tx1"/>
            </w14:solidFill>
          </w14:textFill>
        </w:rPr>
        <w:t>未</w:t>
      </w:r>
      <w:r>
        <w:rPr>
          <w:rFonts w:hint="eastAsia" w:ascii="仿宋" w:hAnsi="仿宋" w:eastAsia="仿宋" w:cs="仿宋"/>
          <w:color w:val="000000" w:themeColor="text1"/>
          <w:sz w:val="24"/>
          <w:highlight w:val="none"/>
          <w14:textFill>
            <w14:solidFill>
              <w14:schemeClr w14:val="tx1"/>
            </w14:solidFill>
          </w14:textFill>
        </w:rPr>
        <w:t>作</w:t>
      </w:r>
      <w:r>
        <w:rPr>
          <w:rFonts w:hint="eastAsia" w:ascii="仿宋" w:hAnsi="仿宋" w:eastAsia="仿宋" w:cs="仿宋"/>
          <w:color w:val="000000" w:themeColor="text1"/>
          <w:sz w:val="24"/>
          <w:highlight w:val="none"/>
          <w:lang w:eastAsia="zh-CN"/>
          <w14:textFill>
            <w14:solidFill>
              <w14:schemeClr w14:val="tx1"/>
            </w14:solidFill>
          </w14:textFill>
        </w:rPr>
        <w:t>出</w:t>
      </w:r>
      <w:r>
        <w:rPr>
          <w:rFonts w:hint="eastAsia" w:ascii="仿宋" w:hAnsi="仿宋" w:eastAsia="仿宋" w:cs="仿宋"/>
          <w:color w:val="000000" w:themeColor="text1"/>
          <w:sz w:val="24"/>
          <w:highlight w:val="none"/>
          <w14:textFill>
            <w14:solidFill>
              <w14:schemeClr w14:val="tx1"/>
            </w14:solidFill>
          </w14:textFill>
        </w:rPr>
        <w:t>明确且实质性响应；</w:t>
      </w:r>
    </w:p>
    <w:p w14:paraId="7DB6827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未对</w:t>
      </w:r>
      <w:r>
        <w:rPr>
          <w:rFonts w:hint="eastAsia" w:ascii="仿宋" w:hAnsi="仿宋" w:eastAsia="仿宋" w:cs="仿宋"/>
          <w:color w:val="000000" w:themeColor="text1"/>
          <w:sz w:val="24"/>
          <w:highlight w:val="none"/>
          <w:lang w:val="en-US"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服务内容</w:t>
      </w:r>
      <w:r>
        <w:rPr>
          <w:rFonts w:hint="eastAsia" w:ascii="仿宋" w:hAnsi="仿宋" w:eastAsia="仿宋" w:cs="仿宋"/>
          <w:color w:val="000000" w:themeColor="text1"/>
          <w:sz w:val="24"/>
          <w:highlight w:val="none"/>
          <w14:textFill>
            <w14:solidFill>
              <w14:schemeClr w14:val="tx1"/>
            </w14:solidFill>
          </w14:textFill>
        </w:rPr>
        <w:t>作出明确响应，对不得偏离的要求未作出实质性响应</w:t>
      </w:r>
      <w:r>
        <w:rPr>
          <w:rFonts w:hint="eastAsia" w:ascii="仿宋" w:hAnsi="仿宋" w:eastAsia="仿宋" w:cs="仿宋"/>
          <w:color w:val="000000" w:themeColor="text1"/>
          <w:sz w:val="24"/>
          <w:highlight w:val="none"/>
          <w:lang w:eastAsia="zh-CN"/>
          <w14:textFill>
            <w14:solidFill>
              <w14:schemeClr w14:val="tx1"/>
            </w14:solidFill>
          </w14:textFill>
        </w:rPr>
        <w:t>；</w:t>
      </w:r>
    </w:p>
    <w:p w14:paraId="102EB84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法律、法规和竞争性磋商文供规定的其他无效投标情形</w:t>
      </w:r>
      <w:r>
        <w:rPr>
          <w:rFonts w:hint="eastAsia" w:ascii="仿宋" w:hAnsi="仿宋" w:eastAsia="仿宋" w:cs="仿宋"/>
          <w:color w:val="000000" w:themeColor="text1"/>
          <w:sz w:val="24"/>
          <w:highlight w:val="none"/>
          <w:lang w:eastAsia="zh-CN"/>
          <w14:textFill>
            <w14:solidFill>
              <w14:schemeClr w14:val="tx1"/>
            </w14:solidFill>
          </w14:textFill>
        </w:rPr>
        <w:t>。</w:t>
      </w:r>
    </w:p>
    <w:p w14:paraId="47266C98">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、竞争性磋商响应文件的澄清：</w:t>
      </w:r>
    </w:p>
    <w:p w14:paraId="14282CB5">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期间,对于</w:t>
      </w:r>
      <w:r>
        <w:rPr>
          <w:rFonts w:hint="eastAsia" w:ascii="仿宋" w:hAnsi="仿宋" w:eastAsia="仿宋" w:cs="仿宋"/>
          <w:color w:val="000000" w:themeColor="text1"/>
          <w:sz w:val="24"/>
          <w:highlight w:val="none"/>
          <w:lang w:val="en-US" w:eastAsia="zh-CN"/>
          <w14:textFill>
            <w14:solidFill>
              <w14:schemeClr w14:val="tx1"/>
            </w14:solidFill>
          </w14:textFill>
        </w:rPr>
        <w:t>竞争性磋商响应文件</w:t>
      </w:r>
      <w:r>
        <w:rPr>
          <w:rFonts w:hint="eastAsia" w:ascii="仿宋" w:hAnsi="仿宋" w:eastAsia="仿宋" w:cs="仿宋"/>
          <w:color w:val="000000" w:themeColor="text1"/>
          <w:sz w:val="24"/>
          <w:highlight w:val="none"/>
          <w14:textFill>
            <w14:solidFill>
              <w14:schemeClr w14:val="tx1"/>
            </w14:solidFill>
          </w14:textFill>
        </w:rPr>
        <w:t>中含义不明确、同类问题表述不一致或者有明显文字和计算错误的内容，</w:t>
      </w:r>
      <w:r>
        <w:rPr>
          <w:rFonts w:hint="eastAsia" w:ascii="仿宋" w:hAnsi="仿宋" w:eastAsia="仿宋" w:cs="仿宋"/>
          <w:color w:val="000000" w:themeColor="text1"/>
          <w:sz w:val="24"/>
          <w:highlight w:val="none"/>
          <w:lang w:val="en-US" w:eastAsia="zh-CN"/>
          <w14:textFill>
            <w14:solidFill>
              <w14:schemeClr w14:val="tx1"/>
            </w14:solidFill>
          </w14:textFill>
        </w:rPr>
        <w:t>磋商小组</w:t>
      </w:r>
      <w:r>
        <w:rPr>
          <w:rFonts w:hint="eastAsia" w:ascii="仿宋" w:hAnsi="仿宋" w:eastAsia="仿宋" w:cs="仿宋"/>
          <w:color w:val="000000" w:themeColor="text1"/>
          <w:sz w:val="24"/>
          <w:highlight w:val="none"/>
          <w14:textFill>
            <w14:solidFill>
              <w14:schemeClr w14:val="tx1"/>
            </w14:solidFill>
          </w14:textFill>
        </w:rPr>
        <w:t>应当以书面形式要求</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作出必要的澄清、说明或者补正。</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的澄清、说明或者补正应当采用书面形式，并加盖公章，或者由法定代表人或被授权人签字。</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的澄清、说明或者补正不得超出</w:t>
      </w:r>
      <w:r>
        <w:rPr>
          <w:rFonts w:hint="eastAsia" w:ascii="仿宋" w:hAnsi="仿宋" w:eastAsia="仿宋" w:cs="仿宋"/>
          <w:color w:val="000000" w:themeColor="text1"/>
          <w:sz w:val="24"/>
          <w:highlight w:val="none"/>
          <w:lang w:val="en-US" w:eastAsia="zh-CN"/>
          <w14:textFill>
            <w14:solidFill>
              <w14:schemeClr w14:val="tx1"/>
            </w14:solidFill>
          </w14:textFill>
        </w:rPr>
        <w:t>竞争性磋商响应文件</w:t>
      </w:r>
      <w:r>
        <w:rPr>
          <w:rFonts w:hint="eastAsia" w:ascii="仿宋" w:hAnsi="仿宋" w:eastAsia="仿宋" w:cs="仿宋"/>
          <w:color w:val="000000" w:themeColor="text1"/>
          <w:sz w:val="24"/>
          <w:highlight w:val="none"/>
          <w14:textFill>
            <w14:solidFill>
              <w14:schemeClr w14:val="tx1"/>
            </w14:solidFill>
          </w14:textFill>
        </w:rPr>
        <w:t>的范围或者改变</w:t>
      </w:r>
      <w:r>
        <w:rPr>
          <w:rFonts w:hint="eastAsia" w:ascii="仿宋" w:hAnsi="仿宋" w:eastAsia="仿宋" w:cs="仿宋"/>
          <w:color w:val="000000" w:themeColor="text1"/>
          <w:sz w:val="24"/>
          <w:highlight w:val="none"/>
          <w:lang w:val="en-US" w:eastAsia="zh-CN"/>
          <w14:textFill>
            <w14:solidFill>
              <w14:schemeClr w14:val="tx1"/>
            </w14:solidFill>
          </w14:textFill>
        </w:rPr>
        <w:t>竞争性磋商响应文件</w:t>
      </w:r>
      <w:r>
        <w:rPr>
          <w:rFonts w:hint="eastAsia" w:ascii="仿宋" w:hAnsi="仿宋" w:eastAsia="仿宋" w:cs="仿宋"/>
          <w:color w:val="000000" w:themeColor="text1"/>
          <w:sz w:val="24"/>
          <w:highlight w:val="none"/>
          <w14:textFill>
            <w14:solidFill>
              <w14:schemeClr w14:val="tx1"/>
            </w14:solidFill>
          </w14:textFill>
        </w:rPr>
        <w:t>的实质性内容。</w:t>
      </w:r>
    </w:p>
    <w:p w14:paraId="3B2CA2C6">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w:t>
      </w:r>
      <w:r>
        <w:rPr>
          <w:rFonts w:hint="eastAsia" w:ascii="仿宋" w:hAnsi="仿宋" w:eastAsia="仿宋" w:cs="仿宋"/>
          <w:color w:val="000000" w:themeColor="text1"/>
          <w:sz w:val="24"/>
          <w:highlight w:val="none"/>
          <w14:textFill>
            <w14:solidFill>
              <w14:schemeClr w14:val="tx1"/>
            </w14:solidFill>
          </w14:textFill>
        </w:rPr>
        <w:t>书写错误的评审标准：</w:t>
      </w:r>
    </w:p>
    <w:p w14:paraId="17F99C0F">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报价出现下列情况之一者，按照</w:t>
      </w:r>
      <w:r>
        <w:rPr>
          <w:rFonts w:hint="eastAsia" w:ascii="仿宋" w:hAnsi="仿宋" w:eastAsia="仿宋" w:cs="仿宋"/>
          <w:b/>
          <w:bCs/>
          <w:color w:val="000000" w:themeColor="text1"/>
          <w:sz w:val="24"/>
          <w:highlight w:val="none"/>
          <w:lang w:eastAsia="zh-CN"/>
          <w14:textFill>
            <w14:solidFill>
              <w14:schemeClr w14:val="tx1"/>
            </w14:solidFill>
          </w14:textFill>
        </w:rPr>
        <w:t>下列</w:t>
      </w:r>
      <w:r>
        <w:rPr>
          <w:rFonts w:hint="eastAsia" w:ascii="仿宋" w:hAnsi="仿宋" w:eastAsia="仿宋" w:cs="仿宋"/>
          <w:b/>
          <w:bCs/>
          <w:color w:val="000000" w:themeColor="text1"/>
          <w:sz w:val="24"/>
          <w:highlight w:val="none"/>
          <w14:textFill>
            <w14:solidFill>
              <w14:schemeClr w14:val="tx1"/>
            </w14:solidFill>
          </w14:textFill>
        </w:rPr>
        <w:t>规定修正</w:t>
      </w:r>
      <w:r>
        <w:rPr>
          <w:rFonts w:hint="eastAsia" w:ascii="仿宋" w:hAnsi="仿宋" w:eastAsia="仿宋" w:cs="仿宋"/>
          <w:b/>
          <w:bCs/>
          <w:color w:val="000000" w:themeColor="text1"/>
          <w:sz w:val="24"/>
          <w:highlight w:val="none"/>
          <w:lang w:eastAsia="zh-CN"/>
          <w14:textFill>
            <w14:solidFill>
              <w14:schemeClr w14:val="tx1"/>
            </w14:solidFill>
          </w14:textFill>
        </w:rPr>
        <w:t>（同时出现两种以上不一致的，按下列规定的顺序修正）</w:t>
      </w:r>
      <w:r>
        <w:rPr>
          <w:rFonts w:hint="eastAsia" w:ascii="仿宋" w:hAnsi="仿宋" w:eastAsia="仿宋" w:cs="仿宋"/>
          <w:b/>
          <w:bCs/>
          <w:color w:val="000000" w:themeColor="text1"/>
          <w:sz w:val="24"/>
          <w:highlight w:val="none"/>
          <w14:textFill>
            <w14:solidFill>
              <w14:schemeClr w14:val="tx1"/>
            </w14:solidFill>
          </w14:textFill>
        </w:rPr>
        <w:t>：</w:t>
      </w:r>
    </w:p>
    <w:p w14:paraId="0261FD7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3.5.3.1竞争性</w:t>
      </w:r>
      <w:r>
        <w:rPr>
          <w:rFonts w:hint="eastAsia" w:ascii="仿宋" w:hAnsi="仿宋" w:eastAsia="仿宋" w:cs="仿宋"/>
          <w:color w:val="000000" w:themeColor="text1"/>
          <w:sz w:val="24"/>
          <w:highlight w:val="none"/>
          <w14:textFill>
            <w14:solidFill>
              <w14:schemeClr w14:val="tx1"/>
            </w14:solidFill>
          </w14:textFill>
        </w:rPr>
        <w:t>磋商响应文件有关内容与“磋商报价一览表”不一致的，以“磋商报价一览表”为准；</w:t>
      </w:r>
    </w:p>
    <w:p w14:paraId="708144E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3.5.3.2</w:t>
      </w:r>
      <w:r>
        <w:rPr>
          <w:rFonts w:hint="eastAsia" w:ascii="仿宋" w:hAnsi="仿宋" w:eastAsia="仿宋" w:cs="仿宋"/>
          <w:color w:val="000000" w:themeColor="text1"/>
          <w:sz w:val="24"/>
          <w:highlight w:val="none"/>
          <w14:textFill>
            <w14:solidFill>
              <w14:schemeClr w14:val="tx1"/>
            </w14:solidFill>
          </w14:textFill>
        </w:rPr>
        <w:t>大写金额与小写金额不一致的，以大写金额为准；</w:t>
      </w:r>
    </w:p>
    <w:p w14:paraId="799F9A9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3.5.3.3</w:t>
      </w:r>
      <w:r>
        <w:rPr>
          <w:rFonts w:hint="eastAsia" w:ascii="仿宋" w:hAnsi="仿宋" w:eastAsia="仿宋" w:cs="仿宋"/>
          <w:color w:val="000000" w:themeColor="text1"/>
          <w:sz w:val="24"/>
          <w:highlight w:val="none"/>
          <w14:textFill>
            <w14:solidFill>
              <w14:schemeClr w14:val="tx1"/>
            </w14:solidFill>
          </w14:textFill>
        </w:rPr>
        <w:t>单价金额小数点或者百分比有明显错位的，以“磋商报价一览表”的总价为准，并修改单价；</w:t>
      </w:r>
    </w:p>
    <w:p w14:paraId="5B0BBCF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3.5.3.4</w:t>
      </w:r>
      <w:r>
        <w:rPr>
          <w:rFonts w:hint="eastAsia" w:ascii="仿宋" w:hAnsi="仿宋" w:eastAsia="仿宋" w:cs="仿宋"/>
          <w:color w:val="000000" w:themeColor="text1"/>
          <w:sz w:val="24"/>
          <w:highlight w:val="none"/>
          <w14:textFill>
            <w14:solidFill>
              <w14:schemeClr w14:val="tx1"/>
            </w14:solidFill>
          </w14:textFill>
        </w:rPr>
        <w:t>总价金额与按单价汇总金额不一致的，以单价乘以数量的计算结果为准；</w:t>
      </w:r>
    </w:p>
    <w:p w14:paraId="4378E0A6">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评审过程中，发现</w:t>
      </w:r>
      <w:r>
        <w:rPr>
          <w:rFonts w:hint="eastAsia" w:ascii="仿宋" w:hAnsi="仿宋" w:eastAsia="仿宋" w:cs="仿宋"/>
          <w:b/>
          <w:bCs/>
          <w:color w:val="000000" w:themeColor="text1"/>
          <w:sz w:val="24"/>
          <w:highlight w:val="none"/>
          <w:lang w:eastAsia="zh-CN"/>
          <w14:textFill>
            <w14:solidFill>
              <w14:schemeClr w14:val="tx1"/>
            </w14:solidFill>
          </w14:textFill>
        </w:rPr>
        <w:t>投标</w:t>
      </w:r>
      <w:r>
        <w:rPr>
          <w:rFonts w:hint="eastAsia" w:ascii="仿宋" w:hAnsi="仿宋" w:eastAsia="仿宋" w:cs="仿宋"/>
          <w:b/>
          <w:bCs/>
          <w:color w:val="000000" w:themeColor="text1"/>
          <w:sz w:val="24"/>
          <w:highlight w:val="none"/>
          <w14:textFill>
            <w14:solidFill>
              <w14:schemeClr w14:val="tx1"/>
            </w14:solidFill>
          </w14:textFill>
        </w:rPr>
        <w:t xml:space="preserve">文件出现下列情况之一者，按照下列规定修正： </w:t>
      </w:r>
    </w:p>
    <w:p w14:paraId="54D4EF7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3.5.3.5竞争性</w:t>
      </w:r>
      <w:r>
        <w:rPr>
          <w:rFonts w:hint="eastAsia" w:ascii="仿宋" w:hAnsi="仿宋" w:eastAsia="仿宋" w:cs="仿宋"/>
          <w:color w:val="000000" w:themeColor="text1"/>
          <w:sz w:val="24"/>
          <w:highlight w:val="none"/>
          <w14:textFill>
            <w14:solidFill>
              <w14:schemeClr w14:val="tx1"/>
            </w14:solidFill>
          </w14:textFill>
        </w:rPr>
        <w:t>磋商响应文件图表与文字不符时，以文字为准；</w:t>
      </w:r>
    </w:p>
    <w:p w14:paraId="5C60B83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3.5.3.6竞争性</w:t>
      </w:r>
      <w:r>
        <w:rPr>
          <w:rFonts w:hint="eastAsia" w:ascii="仿宋" w:hAnsi="仿宋" w:eastAsia="仿宋" w:cs="仿宋"/>
          <w:color w:val="000000" w:themeColor="text1"/>
          <w:sz w:val="24"/>
          <w:highlight w:val="none"/>
          <w14:textFill>
            <w14:solidFill>
              <w14:schemeClr w14:val="tx1"/>
            </w14:solidFill>
          </w14:textFill>
        </w:rPr>
        <w:t>磋商响应文件正本与副本不符时，以正本为准；</w:t>
      </w:r>
    </w:p>
    <w:p w14:paraId="3E57913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3.5.3.7</w:t>
      </w:r>
      <w:r>
        <w:rPr>
          <w:rFonts w:hint="eastAsia" w:ascii="仿宋" w:hAnsi="仿宋" w:eastAsia="仿宋" w:cs="仿宋"/>
          <w:color w:val="000000" w:themeColor="text1"/>
          <w:sz w:val="24"/>
          <w:highlight w:val="none"/>
          <w14:textFill>
            <w14:solidFill>
              <w14:schemeClr w14:val="tx1"/>
            </w14:solidFill>
          </w14:textFill>
        </w:rPr>
        <w:t>对不同文字文本</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磋商响应文件的解释发生异议的，以中文文本为准；</w:t>
      </w:r>
    </w:p>
    <w:p w14:paraId="3F47A81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3.5.3.8</w:t>
      </w:r>
      <w:r>
        <w:rPr>
          <w:rFonts w:hint="eastAsia" w:ascii="仿宋" w:hAnsi="仿宋" w:eastAsia="仿宋" w:cs="仿宋"/>
          <w:color w:val="000000" w:themeColor="text1"/>
          <w:sz w:val="24"/>
          <w:highlight w:val="none"/>
          <w14:textFill>
            <w14:solidFill>
              <w14:schemeClr w14:val="tx1"/>
            </w14:solidFill>
          </w14:textFill>
        </w:rPr>
        <w:t>多处内容交叉不符时，以磋商小组评审结果为准。</w:t>
      </w:r>
    </w:p>
    <w:p w14:paraId="351731AA">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注：按上述方法修正的内容，经供应商确认后产生约束力，供应商不确认的，其磋商响应无效。</w:t>
      </w:r>
    </w:p>
    <w:p w14:paraId="4C48661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-4、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磋商响应处理</w:t>
      </w:r>
      <w:r>
        <w:rPr>
          <w:rFonts w:hint="eastAsia" w:ascii="仿宋" w:hAnsi="仿宋" w:eastAsia="仿宋" w:cs="仿宋"/>
          <w:color w:val="000000" w:themeColor="text1"/>
          <w:sz w:val="24"/>
          <w:highlight w:val="none"/>
          <w14:textFill>
            <w14:solidFill>
              <w14:schemeClr w14:val="tx1"/>
            </w14:solidFill>
          </w14:textFill>
        </w:rPr>
        <w:t>。</w:t>
      </w:r>
    </w:p>
    <w:p w14:paraId="7B3B388E">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、评</w:t>
      </w:r>
      <w:r>
        <w:rPr>
          <w:rFonts w:hint="eastAsia" w:ascii="仿宋" w:hAnsi="仿宋" w:eastAsia="仿宋" w:cs="仿宋"/>
          <w:color w:val="000000" w:themeColor="text1"/>
          <w:sz w:val="24"/>
          <w:highlight w:val="none"/>
          <w:lang w:val="en-US" w:eastAsia="zh-CN"/>
          <w14:textFill>
            <w14:solidFill>
              <w14:schemeClr w14:val="tx1"/>
            </w14:solidFill>
          </w14:textFill>
        </w:rPr>
        <w:t>审</w:t>
      </w:r>
      <w:r>
        <w:rPr>
          <w:rFonts w:hint="eastAsia" w:ascii="仿宋" w:hAnsi="仿宋" w:eastAsia="仿宋" w:cs="仿宋"/>
          <w:color w:val="000000" w:themeColor="text1"/>
          <w:sz w:val="24"/>
          <w:highlight w:val="none"/>
          <w14:textFill>
            <w14:solidFill>
              <w14:schemeClr w14:val="tx1"/>
            </w14:solidFill>
          </w14:textFill>
        </w:rPr>
        <w:t>：</w:t>
      </w:r>
    </w:p>
    <w:p w14:paraId="7112571A">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（1）磋商小组评审竞争性磋商响应文件响应性及符合性只根据竞争性磋商响应文件本身的内容，而不寻求其他外部证据。</w:t>
      </w:r>
    </w:p>
    <w:p w14:paraId="6B1FC06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（2）磋商小组所有成员应当集中与单一供应商分别进行磋商，并给予所有参加磋商的供应商平等的磋商机会。</w:t>
      </w:r>
    </w:p>
    <w:p w14:paraId="57F21A1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14:paraId="278DACC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（4）磋商结束后，磋商小组应当要求所有实质性响应的供应商在规定时间内提交最后报价</w:t>
      </w:r>
      <w:r>
        <w:rPr>
          <w:rFonts w:hint="eastAsia" w:ascii="仿宋" w:hAnsi="仿宋" w:eastAsia="仿宋" w:cs="仿宋"/>
          <w:color w:val="000000" w:themeColor="text1"/>
          <w:sz w:val="24"/>
          <w:highlight w:val="none"/>
          <w:lang w:eastAsia="zh-CN"/>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报价（每轮）</w:t>
      </w:r>
      <w:r>
        <w:rPr>
          <w:rFonts w:hint="eastAsia" w:ascii="仿宋" w:hAnsi="仿宋" w:eastAsia="仿宋" w:cs="仿宋"/>
          <w:color w:val="000000" w:themeColor="text1"/>
          <w:sz w:val="24"/>
          <w:highlight w:val="none"/>
          <w:lang w:eastAsia="zh-CN"/>
          <w14:textFill>
            <w14:solidFill>
              <w14:schemeClr w14:val="tx1"/>
            </w14:solidFill>
          </w14:textFill>
        </w:rPr>
        <w:t>不得</w:t>
      </w:r>
      <w:r>
        <w:rPr>
          <w:rFonts w:hint="eastAsia" w:ascii="仿宋" w:hAnsi="仿宋" w:eastAsia="仿宋" w:cs="仿宋"/>
          <w:color w:val="000000" w:themeColor="text1"/>
          <w:sz w:val="24"/>
          <w:highlight w:val="none"/>
          <w14:textFill>
            <w14:solidFill>
              <w14:schemeClr w14:val="tx1"/>
            </w14:solidFill>
          </w14:textFill>
        </w:rPr>
        <w:t>超过采购预算</w:t>
      </w:r>
      <w:r>
        <w:rPr>
          <w:rFonts w:hint="eastAsia" w:ascii="仿宋" w:hAnsi="仿宋" w:eastAsia="仿宋" w:cs="仿宋"/>
          <w:color w:val="000000" w:themeColor="text1"/>
          <w:sz w:val="24"/>
          <w:highlight w:val="none"/>
          <w:lang w:eastAsia="zh-CN"/>
          <w14:textFill>
            <w14:solidFill>
              <w14:schemeClr w14:val="tx1"/>
            </w14:solidFill>
          </w14:textFill>
        </w:rPr>
        <w:t>，否则按无效响应处理</w:t>
      </w:r>
      <w:r>
        <w:rPr>
          <w:rFonts w:hint="eastAsia" w:ascii="仿宋" w:hAnsi="仿宋" w:eastAsia="仿宋" w:cs="仿宋"/>
          <w:color w:val="000000" w:themeColor="text1"/>
          <w:sz w:val="24"/>
          <w:highlight w:val="none"/>
          <w14:textFill>
            <w14:solidFill>
              <w14:schemeClr w14:val="tx1"/>
            </w14:solidFill>
          </w14:textFill>
        </w:rPr>
        <w:t>。</w:t>
      </w:r>
    </w:p>
    <w:p w14:paraId="330B17B0">
      <w:pPr>
        <w:pageBreakBefore w:val="0"/>
        <w:kinsoku/>
        <w:wordWrap/>
        <w:topLinePunct w:val="0"/>
        <w:autoSpaceDE/>
        <w:autoSpaceDN/>
        <w:bidi w:val="0"/>
        <w:spacing w:line="640" w:lineRule="exact"/>
        <w:ind w:firstLine="465"/>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审采取逐项分步评审方式，每一步评审不符合者，不进入下一步评审。经磋商确定最终采购需求和提交最后报价后，由磋商小组采用综合评分法对提交最后报价的供应商的响应文件和最后报价进行综合评分。</w:t>
      </w:r>
    </w:p>
    <w:p w14:paraId="731F1BD3">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3-5-6、</w:t>
      </w:r>
      <w:r>
        <w:rPr>
          <w:rFonts w:hint="eastAsia" w:ascii="仿宋" w:hAnsi="仿宋" w:eastAsia="仿宋" w:cs="仿宋"/>
          <w:color w:val="000000" w:themeColor="text1"/>
          <w:sz w:val="24"/>
          <w:highlight w:val="none"/>
          <w14:textFill>
            <w14:solidFill>
              <w14:schemeClr w14:val="tx1"/>
            </w14:solidFill>
          </w14:textFill>
        </w:rPr>
        <w:t>其他需说明的情况：</w:t>
      </w:r>
    </w:p>
    <w:p w14:paraId="75FEE397">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a、对于竞争性磋商响应文件中不构成实质性偏差的小的不正规、不一致或不规则，采购人可以接受，但这种接受不能损害或影响任何供应商的相对排序；</w:t>
      </w:r>
    </w:p>
    <w:p w14:paraId="16DD6AA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b、最低报价不是成交的唯一条件；</w:t>
      </w:r>
    </w:p>
    <w:p w14:paraId="742CD8C5">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c、如果磋商响应实质上没有响应竞争性磋商文件的要求，其磋商响应将被拒绝，供应商不得通过修正或撤消不合要求的偏离或保留从而使其磋商响应成为实质上响应的磋商响应。</w:t>
      </w:r>
    </w:p>
    <w:p w14:paraId="5216D02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d、无论磋商的结果如何，磋商期间一切费用自理。</w:t>
      </w:r>
    </w:p>
    <w:p w14:paraId="2B9A9A3B">
      <w:pPr>
        <w:spacing w:line="480" w:lineRule="exact"/>
        <w:ind w:firstLine="600" w:firstLineChars="24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 xml:space="preserve">、评分标准 </w:t>
      </w:r>
    </w:p>
    <w:tbl>
      <w:tblPr>
        <w:tblStyle w:val="2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74"/>
        <w:gridCol w:w="7186"/>
      </w:tblGrid>
      <w:tr w14:paraId="31A2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1F3579F7">
            <w:pPr>
              <w:spacing w:line="560" w:lineRule="exact"/>
              <w:ind w:right="-94"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报价</w:t>
            </w:r>
          </w:p>
        </w:tc>
        <w:tc>
          <w:tcPr>
            <w:tcW w:w="774" w:type="dxa"/>
            <w:noWrap w:val="0"/>
            <w:vAlign w:val="center"/>
          </w:tcPr>
          <w:p w14:paraId="4E5DFA6E">
            <w:pPr>
              <w:spacing w:line="560" w:lineRule="exact"/>
              <w:ind w:left="-118" w:leftChars="-56" w:right="-94"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7186" w:type="dxa"/>
            <w:noWrap w:val="0"/>
            <w:vAlign w:val="center"/>
          </w:tcPr>
          <w:p w14:paraId="41673679">
            <w:pPr>
              <w:widowControl/>
              <w:spacing w:line="56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14:paraId="16AF6964">
            <w:pPr>
              <w:widowControl/>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磋商报价得分=（磋商基准价/最终磋商报价）×价格权值×100</w:t>
            </w:r>
          </w:p>
        </w:tc>
      </w:tr>
      <w:tr w14:paraId="2E80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1DF4C9CD">
            <w:pPr>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项目实施</w:t>
            </w:r>
            <w:r>
              <w:rPr>
                <w:rFonts w:hint="eastAsia" w:ascii="仿宋" w:hAnsi="仿宋" w:eastAsia="仿宋" w:cs="仿宋"/>
                <w:color w:val="auto"/>
                <w:kern w:val="0"/>
                <w:sz w:val="24"/>
                <w:szCs w:val="24"/>
                <w:highlight w:val="none"/>
                <w:lang w:eastAsia="zh-CN"/>
              </w:rPr>
              <w:t>方案</w:t>
            </w:r>
          </w:p>
        </w:tc>
        <w:tc>
          <w:tcPr>
            <w:tcW w:w="774" w:type="dxa"/>
            <w:noWrap w:val="0"/>
            <w:vAlign w:val="center"/>
          </w:tcPr>
          <w:p w14:paraId="24F74F22">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56分</w:t>
            </w:r>
          </w:p>
        </w:tc>
        <w:tc>
          <w:tcPr>
            <w:tcW w:w="7186" w:type="dxa"/>
            <w:noWrap w:val="0"/>
            <w:vAlign w:val="top"/>
          </w:tcPr>
          <w:p w14:paraId="28C68674">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服务内容定位准确，有明显特色，明确的引导性，整体风格能很好地结合当地实际，满足宣传教育意义。内容详细、全面的计20分；内容较为详细的计15分；内容简单一般的计10分；内容不全、有缺项的计5分；未提供不计分。</w:t>
            </w:r>
          </w:p>
          <w:p w14:paraId="69F1638B">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项目目的、需求等解读准确，组织能力、技术力量配备、技术服务等安排合理、可靠，符合国家有关技术规范和要求。内容详细、全面的计18分；内容较为详细的计14分；内容简单一般的计10分；内容不全、有缺项的计6分；未提供不计分。</w:t>
            </w:r>
          </w:p>
          <w:p w14:paraId="455AFBDF">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项目实施有具体可行的实施方案，有保证绘制印刷进度的措施，有保证成果质量的措施。内容详细、全面的计18分；内容较为详细的计14分；内容简单一般的计10分；内容不全、有缺项的计6分；未提供不计分。</w:t>
            </w:r>
          </w:p>
        </w:tc>
      </w:tr>
      <w:tr w14:paraId="4F2D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27513228">
            <w:pPr>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人员与设备配备</w:t>
            </w:r>
          </w:p>
        </w:tc>
        <w:tc>
          <w:tcPr>
            <w:tcW w:w="774" w:type="dxa"/>
            <w:noWrap w:val="0"/>
            <w:vAlign w:val="center"/>
          </w:tcPr>
          <w:p w14:paraId="2861BD97">
            <w:pPr>
              <w:spacing w:line="5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15分</w:t>
            </w:r>
          </w:p>
        </w:tc>
        <w:tc>
          <w:tcPr>
            <w:tcW w:w="7186" w:type="dxa"/>
            <w:noWrap w:val="0"/>
            <w:vAlign w:val="top"/>
          </w:tcPr>
          <w:p w14:paraId="43F143CC">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1、项目组负责人和其他主创人员资历及从业经验。经验丰富得7分，经验较为丰富得5分，一般3分，差得0分；</w:t>
            </w:r>
          </w:p>
          <w:p w14:paraId="26253454">
            <w:pPr>
              <w:widowControl/>
              <w:numPr>
                <w:ilvl w:val="0"/>
                <w:numId w:val="0"/>
              </w:numPr>
              <w:spacing w:line="560" w:lineRule="exact"/>
              <w:jc w:val="left"/>
              <w:rPr>
                <w:rFonts w:hint="eastAsia" w:ascii="仿宋" w:hAnsi="仿宋" w:eastAsia="宋体"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2、拟投入的印刷设备。设备充足，质量精良，能满足要求8分，设备较为充足得5分，一般3分，差得0分。</w:t>
            </w:r>
          </w:p>
        </w:tc>
      </w:tr>
      <w:tr w14:paraId="1358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15CA16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w:t>
            </w:r>
          </w:p>
          <w:p w14:paraId="2B4EA2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能力</w:t>
            </w:r>
          </w:p>
        </w:tc>
        <w:tc>
          <w:tcPr>
            <w:tcW w:w="774" w:type="dxa"/>
            <w:noWrap w:val="0"/>
            <w:vAlign w:val="center"/>
          </w:tcPr>
          <w:p w14:paraId="1A7F92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186" w:type="dxa"/>
            <w:noWrap w:val="0"/>
            <w:vAlign w:val="top"/>
          </w:tcPr>
          <w:p w14:paraId="6F9C456E">
            <w:pPr>
              <w:widowControl/>
              <w:numPr>
                <w:ilvl w:val="0"/>
                <w:numId w:val="0"/>
              </w:numPr>
              <w:spacing w:line="5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能力承诺详细、具体（包括具有中国环境标志产品认证证书、质量管理体系认证证书、仓储设施、运输工具、人员素质、管理水平等方面）。内容详细、全面的计5分；内容较为详细的计3分；内容简单一般的计1分；未提供不计分。</w:t>
            </w:r>
          </w:p>
        </w:tc>
      </w:tr>
      <w:tr w14:paraId="00AF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12FAB4B7">
            <w:pPr>
              <w:spacing w:line="56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业绩</w:t>
            </w:r>
          </w:p>
        </w:tc>
        <w:tc>
          <w:tcPr>
            <w:tcW w:w="774" w:type="dxa"/>
            <w:noWrap w:val="0"/>
            <w:vAlign w:val="center"/>
          </w:tcPr>
          <w:p w14:paraId="1B06887A">
            <w:pPr>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c>
          <w:tcPr>
            <w:tcW w:w="7186" w:type="dxa"/>
            <w:noWrap w:val="0"/>
            <w:vAlign w:val="top"/>
          </w:tcPr>
          <w:p w14:paraId="2BE1846C">
            <w:pPr>
              <w:widowControl/>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以合同</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形式提供</w:t>
            </w:r>
            <w:r>
              <w:rPr>
                <w:rFonts w:hint="eastAsia" w:ascii="仿宋" w:hAnsi="仿宋" w:eastAsia="仿宋" w:cs="仿宋"/>
                <w:color w:val="auto"/>
                <w:sz w:val="24"/>
                <w:szCs w:val="24"/>
                <w:highlight w:val="none"/>
                <w:lang w:val="en-US" w:eastAsia="zh-CN"/>
              </w:rPr>
              <w:t>2021年1月1日至今同类项目业绩</w:t>
            </w:r>
            <w:r>
              <w:rPr>
                <w:rFonts w:hint="eastAsia" w:ascii="仿宋" w:hAnsi="仿宋" w:eastAsia="仿宋" w:cs="仿宋"/>
                <w:color w:val="auto"/>
                <w:sz w:val="24"/>
                <w:szCs w:val="24"/>
                <w:highlight w:val="none"/>
              </w:rPr>
              <w:t>，每份计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分，计满</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分为止；</w:t>
            </w:r>
          </w:p>
          <w:p w14:paraId="442AD200">
            <w:pPr>
              <w:spacing w:line="5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需提供</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合同（含首页、签字盖章页）复印件，否则业绩不予认可。</w:t>
            </w:r>
          </w:p>
        </w:tc>
      </w:tr>
      <w:tr w14:paraId="77BB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3" w:type="dxa"/>
            <w:noWrap w:val="0"/>
            <w:vAlign w:val="center"/>
          </w:tcPr>
          <w:p w14:paraId="1879AC2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售后</w:t>
            </w:r>
          </w:p>
          <w:p w14:paraId="361FF5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sz w:val="24"/>
                <w:szCs w:val="24"/>
                <w:highlight w:val="none"/>
              </w:rPr>
              <w:t>服务承诺</w:t>
            </w:r>
          </w:p>
        </w:tc>
        <w:tc>
          <w:tcPr>
            <w:tcW w:w="774" w:type="dxa"/>
            <w:noWrap w:val="0"/>
            <w:vAlign w:val="center"/>
          </w:tcPr>
          <w:p w14:paraId="3ED208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tc>
        <w:tc>
          <w:tcPr>
            <w:tcW w:w="7186" w:type="dxa"/>
            <w:noWrap w:val="0"/>
            <w:vAlign w:val="center"/>
          </w:tcPr>
          <w:p w14:paraId="35CF893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提供针对本项目的售后服务承诺方案：承诺内容全面，实际可行性较高计</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分，承诺内容比较全面，有一定的可行性的计</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分；承诺内容较为简洁，可行性较低计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en-US" w:eastAsia="zh-CN"/>
              </w:rPr>
              <w:t>未提供不计分</w:t>
            </w:r>
            <w:r>
              <w:rPr>
                <w:rFonts w:hint="eastAsia" w:ascii="仿宋" w:hAnsi="仿宋" w:eastAsia="仿宋" w:cs="仿宋"/>
                <w:sz w:val="24"/>
                <w:szCs w:val="24"/>
                <w:highlight w:val="none"/>
                <w:lang w:val="zh-CN"/>
              </w:rPr>
              <w:t>。</w:t>
            </w:r>
          </w:p>
        </w:tc>
      </w:tr>
    </w:tbl>
    <w:p w14:paraId="68FDD774">
      <w:pPr>
        <w:widowControl/>
        <w:autoSpaceDE w:val="0"/>
        <w:autoSpaceDN w:val="0"/>
        <w:spacing w:line="560" w:lineRule="exact"/>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w:t>
      </w:r>
      <w:r>
        <w:rPr>
          <w:rFonts w:hint="eastAsia" w:ascii="仿宋" w:hAnsi="仿宋" w:eastAsia="仿宋" w:cs="仿宋"/>
          <w:color w:val="000000" w:themeColor="text1"/>
          <w:sz w:val="24"/>
          <w:highlight w:val="none"/>
          <w:lang w:val="en-US" w:eastAsia="zh-CN"/>
          <w14:textFill>
            <w14:solidFill>
              <w14:schemeClr w14:val="tx1"/>
            </w14:solidFill>
          </w14:textFill>
        </w:rPr>
        <w:t>磋商小组成员</w:t>
      </w:r>
      <w:r>
        <w:rPr>
          <w:rFonts w:hint="eastAsia" w:ascii="仿宋" w:hAnsi="仿宋" w:eastAsia="仿宋" w:cs="仿宋"/>
          <w:color w:val="000000" w:themeColor="text1"/>
          <w:sz w:val="24"/>
          <w:highlight w:val="none"/>
          <w14:textFill>
            <w14:solidFill>
              <w14:schemeClr w14:val="tx1"/>
            </w14:solidFill>
          </w14:textFill>
        </w:rPr>
        <w:t>打分超过得分界限或未按本方法赋分时，该</w:t>
      </w:r>
      <w:r>
        <w:rPr>
          <w:rFonts w:hint="eastAsia" w:ascii="仿宋" w:hAnsi="仿宋" w:eastAsia="仿宋" w:cs="仿宋"/>
          <w:color w:val="000000" w:themeColor="text1"/>
          <w:sz w:val="24"/>
          <w:highlight w:val="none"/>
          <w:lang w:val="en-US" w:eastAsia="zh-CN"/>
          <w14:textFill>
            <w14:solidFill>
              <w14:schemeClr w14:val="tx1"/>
            </w14:solidFill>
          </w14:textFill>
        </w:rPr>
        <w:t>成员</w:t>
      </w:r>
      <w:r>
        <w:rPr>
          <w:rFonts w:hint="eastAsia" w:ascii="仿宋" w:hAnsi="仿宋" w:eastAsia="仿宋" w:cs="仿宋"/>
          <w:color w:val="000000" w:themeColor="text1"/>
          <w:sz w:val="24"/>
          <w:highlight w:val="none"/>
          <w14:textFill>
            <w14:solidFill>
              <w14:schemeClr w14:val="tx1"/>
            </w14:solidFill>
          </w14:textFill>
        </w:rPr>
        <w:t>的打分按废票处理。</w:t>
      </w:r>
    </w:p>
    <w:p w14:paraId="623BCE29">
      <w:pPr>
        <w:widowControl/>
        <w:autoSpaceDE w:val="0"/>
        <w:autoSpaceDN w:val="0"/>
        <w:spacing w:line="560" w:lineRule="exact"/>
        <w:ind w:firstLine="480" w:firstLineChars="200"/>
        <w:textAlignment w:val="bottom"/>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2）各种计算数字均保留两位小数，第三位“四舍五入”。</w:t>
      </w:r>
    </w:p>
    <w:p w14:paraId="782FBEF4">
      <w:pPr>
        <w:spacing w:line="56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3）特殊情况处理：</w:t>
      </w:r>
    </w:p>
    <w:p w14:paraId="05003A8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a、若出现综合得分相同的，最后磋商报价得分高者为第一成交候选供应商，若综合评分和最后磋商报价的得分均相同的，</w:t>
      </w:r>
      <w:r>
        <w:rPr>
          <w:rFonts w:hint="eastAsia" w:ascii="仿宋" w:hAnsi="仿宋" w:eastAsia="仿宋" w:cs="仿宋"/>
          <w:color w:val="000000" w:themeColor="text1"/>
          <w:sz w:val="24"/>
          <w:highlight w:val="none"/>
          <w:lang w:val="en-US" w:eastAsia="zh-CN"/>
          <w14:textFill>
            <w14:solidFill>
              <w14:schemeClr w14:val="tx1"/>
            </w14:solidFill>
          </w14:textFill>
        </w:rPr>
        <w:t>项目实施</w:t>
      </w:r>
      <w:r>
        <w:rPr>
          <w:rFonts w:hint="eastAsia" w:ascii="仿宋" w:hAnsi="仿宋" w:eastAsia="仿宋" w:cs="仿宋"/>
          <w:color w:val="000000" w:themeColor="text1"/>
          <w:sz w:val="24"/>
          <w:highlight w:val="none"/>
          <w:lang w:eastAsia="zh-CN"/>
          <w14:textFill>
            <w14:solidFill>
              <w14:schemeClr w14:val="tx1"/>
            </w14:solidFill>
          </w14:textFill>
        </w:rPr>
        <w:t>方案</w:t>
      </w:r>
      <w:r>
        <w:rPr>
          <w:rFonts w:hint="eastAsia" w:ascii="仿宋" w:hAnsi="仿宋" w:eastAsia="仿宋" w:cs="仿宋"/>
          <w:color w:val="000000" w:themeColor="text1"/>
          <w:sz w:val="24"/>
          <w:highlight w:val="none"/>
          <w14:textFill>
            <w14:solidFill>
              <w14:schemeClr w14:val="tx1"/>
            </w14:solidFill>
          </w14:textFill>
        </w:rPr>
        <w:t>得分高者为第一成交候选供应商，若上述两项得分相同，则由全体磋商小组成员无记名投票，得票高者为第一成交候选供应商。</w:t>
      </w:r>
    </w:p>
    <w:p w14:paraId="3EFC408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b、当供应商某评分项出现未报、漏报或零报价时，该分项得零分，并不参与磋商报价分的计算。</w:t>
      </w:r>
    </w:p>
    <w:p w14:paraId="312F666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c、评议过程中，若出现本评分方法以外的特殊情况时，将暂停评审，待磋商小组商榷后再进行复会。</w:t>
      </w:r>
    </w:p>
    <w:p w14:paraId="04F9CB02">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7</w:t>
      </w:r>
      <w:r>
        <w:rPr>
          <w:rFonts w:hint="eastAsia" w:ascii="仿宋" w:hAnsi="仿宋" w:eastAsia="仿宋" w:cs="仿宋"/>
          <w:b/>
          <w:color w:val="000000" w:themeColor="text1"/>
          <w:sz w:val="24"/>
          <w:highlight w:val="none"/>
          <w14:textFill>
            <w14:solidFill>
              <w14:schemeClr w14:val="tx1"/>
            </w14:solidFill>
          </w14:textFill>
        </w:rPr>
        <w:t>、政府采购政策评分标准</w:t>
      </w:r>
    </w:p>
    <w:p w14:paraId="3FE37C65">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-1、小微企业的价格评分标准</w:t>
      </w:r>
    </w:p>
    <w:p w14:paraId="524D3E35">
      <w:pPr>
        <w:spacing w:line="560" w:lineRule="exact"/>
        <w:ind w:firstLine="522"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000000" w:themeColor="text1"/>
          <w:sz w:val="24"/>
          <w:highlight w:val="none"/>
          <w14:textFill>
            <w14:solidFill>
              <w14:schemeClr w14:val="tx1"/>
            </w14:solidFill>
          </w14:textFill>
        </w:rPr>
        <w:t>1）根据《政府采购促进中小企业发展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w:t>
      </w:r>
      <w:r>
        <w:rPr>
          <w:rFonts w:hint="eastAsia" w:ascii="仿宋" w:hAnsi="仿宋" w:eastAsia="仿宋" w:cs="仿宋"/>
          <w:color w:val="000000" w:themeColor="text1"/>
          <w:sz w:val="24"/>
          <w:highlight w:val="none"/>
          <w:lang w:val="en-US" w:eastAsia="zh-CN"/>
          <w14:textFill>
            <w14:solidFill>
              <w14:schemeClr w14:val="tx1"/>
            </w14:solidFill>
          </w14:textFill>
        </w:rPr>
        <w:t>2020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号）的办法</w:t>
      </w:r>
      <w:r>
        <w:rPr>
          <w:rFonts w:hint="eastAsia" w:ascii="仿宋" w:hAnsi="仿宋" w:eastAsia="仿宋" w:cs="仿宋"/>
          <w:color w:val="000000" w:themeColor="text1"/>
          <w:sz w:val="24"/>
          <w:highlight w:val="none"/>
          <w:lang w:eastAsia="zh-CN"/>
          <w14:textFill>
            <w14:solidFill>
              <w14:schemeClr w14:val="tx1"/>
            </w14:solidFill>
          </w14:textFill>
        </w:rPr>
        <w:t>及</w:t>
      </w:r>
      <w:bookmarkStart w:id="27" w:name="_Toc14639"/>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关于进一步加大政府采购支持中小企业力度的通知</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（财库</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2022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19号）</w:t>
      </w:r>
      <w:bookmarkEnd w:id="27"/>
      <w:r>
        <w:rPr>
          <w:rFonts w:hint="eastAsia" w:ascii="仿宋" w:hAnsi="仿宋" w:eastAsia="仿宋" w:cs="仿宋"/>
          <w:color w:val="000000" w:themeColor="text1"/>
          <w:sz w:val="24"/>
          <w:highlight w:val="none"/>
          <w:lang w:val="en-US" w:eastAsia="zh-CN"/>
          <w14:textFill>
            <w14:solidFill>
              <w14:schemeClr w14:val="tx1"/>
            </w14:solidFill>
          </w14:textFill>
        </w:rPr>
        <w:t>的通知</w:t>
      </w:r>
      <w:r>
        <w:rPr>
          <w:rFonts w:hint="eastAsia" w:ascii="仿宋" w:hAnsi="仿宋" w:eastAsia="仿宋" w:cs="仿宋"/>
          <w:color w:val="000000" w:themeColor="text1"/>
          <w:sz w:val="24"/>
          <w:highlight w:val="none"/>
          <w14:textFill>
            <w14:solidFill>
              <w14:schemeClr w14:val="tx1"/>
            </w14:solidFill>
          </w14:textFill>
        </w:rPr>
        <w:t>，对于专门面向中小企业采购的项目或者采购包,不再执行价格评审优惠的扶持政策。</w:t>
      </w:r>
    </w:p>
    <w:p w14:paraId="2BBE04AB">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（2）以联合体形式参加政府采购活动，联合体各方均为中小企业的，联合体视同中小企业。其中，联合体各方均为小微企业的，联合体视同小微企业。</w:t>
      </w:r>
    </w:p>
    <w:p w14:paraId="75D3D72D">
      <w:pPr>
        <w:spacing w:line="560" w:lineRule="exact"/>
        <w:ind w:firstLine="480" w:firstLineChars="200"/>
        <w:rPr>
          <w:rFonts w:hint="eastAsia" w:ascii="仿宋" w:hAnsi="仿宋" w:eastAsia="仿宋" w:cs="仿宋"/>
          <w:strike/>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中小企业参加政府采购活动，须提供《中小企业声明函》（（式样见磋商响应文件格式），否则不得享受相关中小企业扶持政策。投标人须保证真实性，如有虚假，将依法承担相应责任</w:t>
      </w:r>
      <w:r>
        <w:rPr>
          <w:rFonts w:hint="eastAsia" w:ascii="仿宋" w:hAnsi="仿宋" w:eastAsia="仿宋" w:cs="仿宋"/>
          <w:color w:val="000000" w:themeColor="text1"/>
          <w:sz w:val="24"/>
          <w:highlight w:val="none"/>
          <w14:textFill>
            <w14:solidFill>
              <w14:schemeClr w14:val="tx1"/>
            </w14:solidFill>
          </w14:textFill>
        </w:rPr>
        <w:t>。</w:t>
      </w:r>
    </w:p>
    <w:p w14:paraId="733C6FD2">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）小微企业按《政府采购促进中小企业发展</w:t>
      </w:r>
      <w:r>
        <w:rPr>
          <w:rFonts w:hint="eastAsia" w:ascii="仿宋" w:hAnsi="仿宋" w:eastAsia="仿宋" w:cs="仿宋"/>
          <w:color w:val="000000" w:themeColor="text1"/>
          <w:sz w:val="24"/>
          <w:highlight w:val="none"/>
          <w:lang w:eastAsia="zh-CN"/>
          <w14:textFill>
            <w14:solidFill>
              <w14:schemeClr w14:val="tx1"/>
            </w14:solidFill>
          </w14:textFill>
        </w:rPr>
        <w:t>管理</w:t>
      </w:r>
      <w:r>
        <w:rPr>
          <w:rFonts w:hint="eastAsia" w:ascii="仿宋" w:hAnsi="仿宋" w:eastAsia="仿宋" w:cs="仿宋"/>
          <w:color w:val="000000" w:themeColor="text1"/>
          <w:sz w:val="24"/>
          <w:highlight w:val="none"/>
          <w14:textFill>
            <w14:solidFill>
              <w14:schemeClr w14:val="tx1"/>
            </w14:solidFill>
          </w14:textFill>
        </w:rPr>
        <w:t>办法》（财库【20</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46</w:t>
      </w:r>
      <w:r>
        <w:rPr>
          <w:rFonts w:hint="eastAsia" w:ascii="仿宋" w:hAnsi="仿宋" w:eastAsia="仿宋" w:cs="仿宋"/>
          <w:color w:val="000000" w:themeColor="text1"/>
          <w:sz w:val="24"/>
          <w:highlight w:val="none"/>
          <w14:textFill>
            <w14:solidFill>
              <w14:schemeClr w14:val="tx1"/>
            </w14:solidFill>
          </w14:textFill>
        </w:rPr>
        <w:t>号）和《工业和信息化部、国家统计局、国家发展和改革委员会、财政部关于印发&lt;中小企业划型标准规定&gt;的通知》（工信部联企业【2011】300号）文件规定标准确认</w:t>
      </w:r>
      <w:r>
        <w:rPr>
          <w:rFonts w:hint="eastAsia" w:ascii="仿宋" w:hAnsi="仿宋" w:eastAsia="仿宋" w:cs="仿宋"/>
          <w:color w:val="000000" w:themeColor="text1"/>
          <w:sz w:val="24"/>
          <w:highlight w:val="none"/>
          <w:lang w:eastAsia="zh-CN"/>
          <w14:textFill>
            <w14:solidFill>
              <w14:schemeClr w14:val="tx1"/>
            </w14:solidFill>
          </w14:textFill>
        </w:rPr>
        <w:t>。</w:t>
      </w:r>
    </w:p>
    <w:p w14:paraId="22FC435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-2、监狱企业的价格评分标准</w:t>
      </w:r>
    </w:p>
    <w:p w14:paraId="7ABDF419">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（1）在政府采购活动中，监狱企业视同小型、微型企业，享受预留份额、评审中价格扣除等政府采购促进中小企业发展的政府采购政策</w:t>
      </w:r>
      <w:r>
        <w:rPr>
          <w:rFonts w:hint="eastAsia" w:ascii="仿宋" w:hAnsi="仿宋" w:eastAsia="仿宋" w:cs="仿宋"/>
          <w:color w:val="000000" w:themeColor="text1"/>
          <w:sz w:val="24"/>
          <w:highlight w:val="none"/>
          <w:lang w:eastAsia="zh-CN"/>
          <w14:textFill>
            <w14:solidFill>
              <w14:schemeClr w14:val="tx1"/>
            </w14:solidFill>
          </w14:textFill>
        </w:rPr>
        <w:t>。</w:t>
      </w:r>
    </w:p>
    <w:p w14:paraId="3E2E5A41">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（2）监狱企业属于小型、微型企业的，不重复享受政策。 </w:t>
      </w:r>
    </w:p>
    <w:p w14:paraId="518779B1">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（3）监狱企业参加政府采购活动时，应当提供由省级以上监狱管理局、戒毒管理局（含新疆生产建设兵团）出具的属于监狱企业的证明文件。</w:t>
      </w:r>
    </w:p>
    <w:p w14:paraId="70190BF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（4）监狱企业按《财政部、司法部关于政府采购支持监狱企业发展有关问题的通知》（财库〔2014〕68号）文件规定标准执行。</w:t>
      </w:r>
    </w:p>
    <w:p w14:paraId="4256C53A">
      <w:pPr>
        <w:spacing w:line="56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-3、残疾人福利性单位的价格评分标准</w:t>
      </w:r>
    </w:p>
    <w:p w14:paraId="4FE570EA">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（1）在政府采购活动中，残疾人福利性单位视同小型、微型企业，享受预留份额、评审中价格扣除等政府采购促进中小企业发展的政府采购政策。</w:t>
      </w:r>
    </w:p>
    <w:p w14:paraId="3F26EDA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（2）残疾人福利性单位属于小型、微型企业的，不重复享受政策。</w:t>
      </w:r>
    </w:p>
    <w:p w14:paraId="13EAC0C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（3）符合条件的残疾人福利性单位在参加政府采购活动时，应当提供本通知规定的《残疾人福利性单位声明函》，并对声明的真实性负责，未提供的不视为残疾人福利性单位。 </w:t>
      </w:r>
    </w:p>
    <w:p w14:paraId="598E2DA2">
      <w:pPr>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-4、节能产品、环境标志产品政策</w:t>
      </w:r>
    </w:p>
    <w:p w14:paraId="3CC2BC54">
      <w:pPr>
        <w:spacing w:line="560" w:lineRule="exact"/>
        <w:ind w:firstLine="597" w:firstLineChars="24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节能产品、环境标志产品根据《国务院办公厅关于建立政府强制采购节能产品制度的通知》（国办发〔2007〕51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r>
        <w:rPr>
          <w:rFonts w:hint="eastAsia" w:ascii="仿宋" w:hAnsi="仿宋" w:eastAsia="仿宋" w:cs="仿宋"/>
          <w:bCs/>
          <w:color w:val="000000" w:themeColor="text1"/>
          <w:sz w:val="24"/>
          <w:highlight w:val="none"/>
          <w14:textFill>
            <w14:solidFill>
              <w14:schemeClr w14:val="tx1"/>
            </w14:solidFill>
          </w14:textFill>
        </w:rPr>
        <w:t xml:space="preserve">。 </w:t>
      </w:r>
    </w:p>
    <w:p w14:paraId="23CC1AD1">
      <w:pPr>
        <w:spacing w:line="560" w:lineRule="exact"/>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highlight w:val="none"/>
          <w14:textFill>
            <w14:solidFill>
              <w14:schemeClr w14:val="tx1"/>
            </w14:solidFill>
          </w14:textFill>
        </w:rPr>
        <w:t>、</w:t>
      </w:r>
      <w:bookmarkStart w:id="28" w:name="_Toc22138"/>
      <w:bookmarkStart w:id="29" w:name="_Toc14886425"/>
      <w:r>
        <w:rPr>
          <w:rFonts w:hint="eastAsia" w:ascii="仿宋" w:hAnsi="仿宋" w:eastAsia="仿宋" w:cs="仿宋"/>
          <w:b/>
          <w:bCs/>
          <w:color w:val="000000" w:themeColor="text1"/>
          <w:sz w:val="24"/>
          <w:highlight w:val="none"/>
          <w:lang w:val="zh-CN"/>
          <w14:textFill>
            <w14:solidFill>
              <w14:schemeClr w14:val="tx1"/>
            </w14:solidFill>
          </w14:textFill>
        </w:rPr>
        <w:t>信用担保</w:t>
      </w:r>
      <w:bookmarkEnd w:id="28"/>
      <w:bookmarkEnd w:id="29"/>
      <w:r>
        <w:rPr>
          <w:rFonts w:hint="eastAsia" w:ascii="仿宋" w:hAnsi="仿宋" w:eastAsia="仿宋" w:cs="仿宋"/>
          <w:b/>
          <w:bCs/>
          <w:color w:val="000000" w:themeColor="text1"/>
          <w:sz w:val="24"/>
          <w:highlight w:val="none"/>
          <w:lang w:val="zh-CN"/>
          <w14:textFill>
            <w14:solidFill>
              <w14:schemeClr w14:val="tx1"/>
            </w14:solidFill>
          </w14:textFill>
        </w:rPr>
        <w:t>及融资</w:t>
      </w:r>
    </w:p>
    <w:p w14:paraId="0036A32A">
      <w:pPr>
        <w:adjustRightInd w:val="0"/>
        <w:snapToGrid w:val="0"/>
        <w:spacing w:line="560" w:lineRule="exact"/>
        <w:ind w:firstLine="480" w:firstLineChars="200"/>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5C1FD4B0">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auto"/>
          <w:sz w:val="24"/>
          <w:szCs w:val="24"/>
          <w:highlight w:val="none"/>
          <w:lang w:val="zh-CN" w:eastAsia="zh-CN"/>
        </w:rPr>
        <w:t>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4A8558A2">
      <w:pPr>
        <w:pageBreakBefore w:val="0"/>
        <w:widowControl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业务流程简图如下：</w:t>
      </w:r>
    </w:p>
    <w:p w14:paraId="5DA492A1">
      <w:pPr>
        <w:pStyle w:val="2"/>
        <w:rPr>
          <w:rFonts w:hint="eastAsia"/>
          <w:lang w:val="zh-CN" w:eastAsia="zh-CN"/>
        </w:rPr>
      </w:pPr>
    </w:p>
    <w:p w14:paraId="26B26578">
      <w:pPr>
        <w:pageBreakBefore w:val="0"/>
        <w:widowControl w:val="0"/>
        <w:kinsoku/>
        <w:wordWrap/>
        <w:overflowPunct/>
        <w:topLinePunct w:val="0"/>
        <w:bidi w:val="0"/>
        <w:adjustRightInd w:val="0"/>
        <w:snapToGrid w:val="0"/>
        <w:spacing w:line="560" w:lineRule="exact"/>
        <w:ind w:firstLine="42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rPr>
        <w:drawing>
          <wp:anchor distT="0" distB="0" distL="114300" distR="114300" simplePos="0" relativeHeight="251667456" behindDoc="1" locked="0" layoutInCell="1" allowOverlap="1">
            <wp:simplePos x="0" y="0"/>
            <wp:positionH relativeFrom="column">
              <wp:posOffset>225425</wp:posOffset>
            </wp:positionH>
            <wp:positionV relativeFrom="paragraph">
              <wp:posOffset>4445</wp:posOffset>
            </wp:positionV>
            <wp:extent cx="5264785" cy="2888615"/>
            <wp:effectExtent l="0" t="0" r="12065" b="6985"/>
            <wp:wrapTight wrapText="bothSides">
              <wp:wrapPolygon>
                <wp:start x="0" y="0"/>
                <wp:lineTo x="0" y="21510"/>
                <wp:lineTo x="21493" y="21510"/>
                <wp:lineTo x="21493" y="0"/>
                <wp:lineTo x="0" y="0"/>
              </wp:wrapPolygon>
            </wp:wrapTigh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4"/>
                    <a:stretch>
                      <a:fillRect/>
                    </a:stretch>
                  </pic:blipFill>
                  <pic:spPr>
                    <a:xfrm>
                      <a:off x="0" y="0"/>
                      <a:ext cx="5264785" cy="2888615"/>
                    </a:xfrm>
                    <a:prstGeom prst="rect">
                      <a:avLst/>
                    </a:prstGeom>
                    <a:noFill/>
                    <a:ln>
                      <a:noFill/>
                    </a:ln>
                  </pic:spPr>
                </pic:pic>
              </a:graphicData>
            </a:graphic>
          </wp:anchor>
        </w:drawing>
      </w:r>
    </w:p>
    <w:p w14:paraId="7A2E46B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0601B60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27403BB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5EB4A8C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8FEE86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893B6B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3D6D6DC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rPr>
        <w:drawing>
          <wp:anchor distT="0" distB="0" distL="114300" distR="114300" simplePos="0" relativeHeight="251668480" behindDoc="1" locked="0" layoutInCell="1" allowOverlap="1">
            <wp:simplePos x="0" y="0"/>
            <wp:positionH relativeFrom="column">
              <wp:posOffset>120015</wp:posOffset>
            </wp:positionH>
            <wp:positionV relativeFrom="paragraph">
              <wp:posOffset>383540</wp:posOffset>
            </wp:positionV>
            <wp:extent cx="5301615" cy="2489200"/>
            <wp:effectExtent l="0" t="0" r="13335" b="6350"/>
            <wp:wrapTight wrapText="bothSides">
              <wp:wrapPolygon>
                <wp:start x="0" y="0"/>
                <wp:lineTo x="0" y="21490"/>
                <wp:lineTo x="21499" y="21490"/>
                <wp:lineTo x="21499" y="0"/>
                <wp:lineTo x="0"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5"/>
                    <a:srcRect l="2870" r="922"/>
                    <a:stretch>
                      <a:fillRect/>
                    </a:stretch>
                  </pic:blipFill>
                  <pic:spPr>
                    <a:xfrm>
                      <a:off x="0" y="0"/>
                      <a:ext cx="5301615" cy="2489200"/>
                    </a:xfrm>
                    <a:prstGeom prst="rect">
                      <a:avLst/>
                    </a:prstGeom>
                    <a:noFill/>
                    <a:ln>
                      <a:noFill/>
                    </a:ln>
                  </pic:spPr>
                </pic:pic>
              </a:graphicData>
            </a:graphic>
          </wp:anchor>
        </w:drawing>
      </w:r>
    </w:p>
    <w:p w14:paraId="5D3F840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43BF5A1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4678FC1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2CC589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5A5B13E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1E87329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18B72B3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省级政府采购项目银行贷款信息：</w:t>
      </w:r>
    </w:p>
    <w:p w14:paraId="15C1D4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一、陕西建行（E 政通）</w:t>
      </w:r>
      <w:r>
        <w:rPr>
          <w:rFonts w:hint="eastAsia" w:ascii="仿宋" w:hAnsi="仿宋" w:eastAsia="仿宋" w:cs="仿宋"/>
          <w:b/>
          <w:color w:val="auto"/>
          <w:sz w:val="24"/>
          <w:szCs w:val="24"/>
          <w:highlight w:val="none"/>
        </w:rPr>
        <w:tab/>
      </w:r>
    </w:p>
    <w:p w14:paraId="2DA4B1B8">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陕西省分行营业部 西安市南广济街 38 号</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白玉皓 13201603166</w:t>
      </w:r>
    </w:p>
    <w:p w14:paraId="5540E42F">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西安莲湖路支行   西安市莲湖路 35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刘冲 17702902131</w:t>
      </w:r>
    </w:p>
    <w:p w14:paraId="26C1E2F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西安曲江支行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西安市雁塔南路 2216 号</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樊理君 18691568151</w:t>
      </w:r>
    </w:p>
    <w:p w14:paraId="21128DAB">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西安高新区支行</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西安市高新路 42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卞斯超15191075651</w:t>
      </w:r>
    </w:p>
    <w:p w14:paraId="0B9ED5DF">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西安经开区</w:t>
      </w:r>
      <w:r>
        <w:rPr>
          <w:rFonts w:hint="eastAsia" w:ascii="仿宋" w:hAnsi="仿宋" w:eastAsia="仿宋" w:cs="仿宋"/>
          <w:b w:val="0"/>
          <w:bCs/>
          <w:color w:val="auto"/>
          <w:sz w:val="24"/>
          <w:szCs w:val="24"/>
          <w:highlight w:val="none"/>
          <w:lang w:val="en-US" w:eastAsia="zh-CN"/>
        </w:rPr>
        <w:t>支行   西安市</w:t>
      </w:r>
      <w:r>
        <w:rPr>
          <w:rFonts w:hint="eastAsia" w:ascii="仿宋" w:hAnsi="仿宋" w:eastAsia="仿宋" w:cs="仿宋"/>
          <w:b w:val="0"/>
          <w:bCs/>
          <w:color w:val="auto"/>
          <w:sz w:val="24"/>
          <w:szCs w:val="24"/>
          <w:highlight w:val="none"/>
        </w:rPr>
        <w:t xml:space="preserve">未央路 125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惠媛 17792256100</w:t>
      </w:r>
    </w:p>
    <w:p w14:paraId="1101A83A">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西安南大街支行</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西安市南大街 15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乔  鉴18089136919</w:t>
      </w:r>
    </w:p>
    <w:p w14:paraId="07DFB44D">
      <w:pPr>
        <w:keepNext w:val="0"/>
        <w:keepLines w:val="0"/>
        <w:pageBreakBefore w:val="0"/>
        <w:widowControl w:val="0"/>
        <w:kinsoku/>
        <w:wordWrap/>
        <w:overflowPunct/>
        <w:topLinePunct w:val="0"/>
        <w:autoSpaceDE/>
        <w:autoSpaceDN/>
        <w:bidi w:val="0"/>
        <w:adjustRightInd/>
        <w:snapToGrid/>
        <w:spacing w:line="640" w:lineRule="exact"/>
        <w:ind w:firstLine="232" w:firstLineChars="100"/>
        <w:textAlignment w:val="auto"/>
        <w:rPr>
          <w:rFonts w:hint="eastAsia" w:ascii="仿宋" w:hAnsi="仿宋" w:eastAsia="仿宋" w:cs="仿宋"/>
          <w:sz w:val="24"/>
          <w:szCs w:val="24"/>
        </w:rPr>
      </w:pPr>
      <w:r>
        <w:rPr>
          <w:rFonts w:hint="eastAsia" w:ascii="仿宋" w:hAnsi="仿宋" w:eastAsia="仿宋" w:cs="仿宋"/>
          <w:spacing w:val="-4"/>
          <w:sz w:val="24"/>
          <w:szCs w:val="24"/>
        </w:rPr>
        <w:t>西安和平路支行</w:t>
      </w:r>
      <w:r>
        <w:rPr>
          <w:rFonts w:hint="eastAsia" w:ascii="仿宋" w:hAnsi="仿宋" w:eastAsia="仿宋" w:cs="仿宋"/>
          <w:spacing w:val="26"/>
          <w:sz w:val="24"/>
          <w:szCs w:val="24"/>
        </w:rPr>
        <w:t xml:space="preserve">   </w:t>
      </w:r>
      <w:r>
        <w:rPr>
          <w:rFonts w:hint="eastAsia" w:ascii="仿宋" w:hAnsi="仿宋" w:eastAsia="仿宋" w:cs="仿宋"/>
          <w:spacing w:val="-4"/>
          <w:sz w:val="24"/>
          <w:szCs w:val="24"/>
        </w:rPr>
        <w:t>西安市和平路</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101</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 xml:space="preserve">号  </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陈</w:t>
      </w:r>
      <w:r>
        <w:rPr>
          <w:rFonts w:hint="eastAsia" w:ascii="仿宋" w:hAnsi="仿宋" w:eastAsia="仿宋" w:cs="仿宋"/>
          <w:spacing w:val="9"/>
          <w:sz w:val="24"/>
          <w:szCs w:val="24"/>
        </w:rPr>
        <w:t xml:space="preserve">  </w:t>
      </w:r>
      <w:r>
        <w:rPr>
          <w:rFonts w:hint="eastAsia" w:ascii="仿宋" w:hAnsi="仿宋" w:eastAsia="仿宋" w:cs="仿宋"/>
          <w:spacing w:val="-4"/>
          <w:sz w:val="24"/>
          <w:szCs w:val="24"/>
        </w:rPr>
        <w:t>歆</w:t>
      </w:r>
      <w:r>
        <w:rPr>
          <w:rFonts w:hint="eastAsia" w:ascii="仿宋" w:hAnsi="仿宋" w:eastAsia="仿宋" w:cs="仿宋"/>
          <w:spacing w:val="26"/>
          <w:sz w:val="24"/>
          <w:szCs w:val="24"/>
        </w:rPr>
        <w:t xml:space="preserve"> </w:t>
      </w:r>
      <w:r>
        <w:rPr>
          <w:rFonts w:hint="eastAsia" w:ascii="仿宋" w:hAnsi="仿宋" w:eastAsia="仿宋" w:cs="仿宋"/>
          <w:spacing w:val="-4"/>
          <w:sz w:val="24"/>
          <w:szCs w:val="24"/>
        </w:rPr>
        <w:t>18691816821</w:t>
      </w:r>
      <w:r>
        <w:rPr>
          <w:rFonts w:hint="eastAsia" w:ascii="仿宋" w:hAnsi="仿宋" w:eastAsia="仿宋" w:cs="仿宋"/>
          <w:sz w:val="24"/>
          <w:szCs w:val="24"/>
        </w:rPr>
        <w:t xml:space="preserve"> </w:t>
      </w:r>
    </w:p>
    <w:p w14:paraId="48CC4EA0">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rPr>
      </w:pPr>
      <w:r>
        <w:rPr>
          <w:rFonts w:hint="eastAsia" w:ascii="仿宋" w:hAnsi="仿宋" w:eastAsia="仿宋" w:cs="仿宋"/>
          <w:spacing w:val="-3"/>
          <w:sz w:val="24"/>
          <w:szCs w:val="24"/>
        </w:rPr>
        <w:t>西安兴庆路支行</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西安市兴庆路</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61</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号</w:t>
      </w:r>
      <w:r>
        <w:rPr>
          <w:rFonts w:hint="eastAsia" w:ascii="仿宋" w:hAnsi="仿宋" w:eastAsia="仿宋" w:cs="仿宋"/>
          <w:spacing w:val="-38"/>
          <w:sz w:val="24"/>
          <w:szCs w:val="24"/>
        </w:rPr>
        <w:t xml:space="preserve"> </w:t>
      </w:r>
      <w:r>
        <w:rPr>
          <w:rFonts w:hint="eastAsia" w:ascii="仿宋" w:hAnsi="仿宋" w:eastAsia="仿宋" w:cs="仿宋"/>
          <w:spacing w:val="-38"/>
          <w:sz w:val="24"/>
          <w:szCs w:val="24"/>
          <w:lang w:val="en-US" w:eastAsia="zh-CN"/>
        </w:rPr>
        <w:t xml:space="preserve">                                             </w:t>
      </w:r>
      <w:r>
        <w:rPr>
          <w:rFonts w:hint="eastAsia" w:ascii="仿宋" w:hAnsi="仿宋" w:eastAsia="仿宋" w:cs="仿宋"/>
          <w:spacing w:val="-3"/>
          <w:sz w:val="24"/>
          <w:szCs w:val="24"/>
        </w:rPr>
        <w:t>李  妍 13892880386</w:t>
      </w:r>
    </w:p>
    <w:p w14:paraId="7C8D02DC">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rPr>
      </w:pPr>
      <w:r>
        <w:rPr>
          <w:rFonts w:hint="eastAsia" w:ascii="仿宋" w:hAnsi="仿宋" w:eastAsia="仿宋" w:cs="仿宋"/>
          <w:spacing w:val="-3"/>
          <w:sz w:val="24"/>
          <w:szCs w:val="24"/>
        </w:rPr>
        <w:t xml:space="preserve">西安新城支行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西安市南新街</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29</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号</w:t>
      </w:r>
      <w:r>
        <w:rPr>
          <w:rFonts w:hint="eastAsia" w:ascii="仿宋" w:hAnsi="仿宋" w:eastAsia="仿宋" w:cs="仿宋"/>
          <w:spacing w:val="-41"/>
          <w:sz w:val="24"/>
          <w:szCs w:val="24"/>
        </w:rPr>
        <w:t xml:space="preserve"> </w:t>
      </w:r>
      <w:r>
        <w:rPr>
          <w:rFonts w:hint="eastAsia" w:ascii="仿宋" w:hAnsi="仿宋" w:eastAsia="仿宋" w:cs="仿宋"/>
          <w:spacing w:val="-41"/>
          <w:sz w:val="24"/>
          <w:szCs w:val="24"/>
          <w:lang w:val="en-US" w:eastAsia="zh-CN"/>
        </w:rPr>
        <w:t xml:space="preserve">                                                     </w:t>
      </w:r>
      <w:r>
        <w:rPr>
          <w:rFonts w:hint="eastAsia" w:ascii="仿宋" w:hAnsi="仿宋" w:eastAsia="仿宋" w:cs="仿宋"/>
          <w:spacing w:val="-3"/>
          <w:sz w:val="24"/>
          <w:szCs w:val="24"/>
        </w:rPr>
        <w:t>朱子君</w:t>
      </w:r>
      <w:r>
        <w:rPr>
          <w:rFonts w:hint="eastAsia" w:ascii="仿宋" w:hAnsi="仿宋" w:eastAsia="仿宋" w:cs="仿宋"/>
          <w:spacing w:val="26"/>
          <w:sz w:val="24"/>
          <w:szCs w:val="24"/>
        </w:rPr>
        <w:t xml:space="preserve"> </w:t>
      </w:r>
      <w:r>
        <w:rPr>
          <w:rFonts w:hint="eastAsia" w:ascii="仿宋" w:hAnsi="仿宋" w:eastAsia="仿宋" w:cs="仿宋"/>
          <w:spacing w:val="-3"/>
          <w:sz w:val="24"/>
          <w:szCs w:val="24"/>
        </w:rPr>
        <w:t>186292</w:t>
      </w:r>
      <w:r>
        <w:rPr>
          <w:rFonts w:hint="eastAsia" w:ascii="仿宋" w:hAnsi="仿宋" w:eastAsia="仿宋" w:cs="仿宋"/>
          <w:spacing w:val="-4"/>
          <w:sz w:val="24"/>
          <w:szCs w:val="24"/>
        </w:rPr>
        <w:t>86269</w:t>
      </w:r>
    </w:p>
    <w:p w14:paraId="39F670E9">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rPr>
      </w:pPr>
      <w:r>
        <w:rPr>
          <w:rFonts w:hint="eastAsia" w:ascii="仿宋" w:hAnsi="仿宋" w:eastAsia="仿宋" w:cs="仿宋"/>
          <w:spacing w:val="-3"/>
          <w:sz w:val="24"/>
          <w:szCs w:val="24"/>
        </w:rPr>
        <w:t>西安长安区支行</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西安市长安区青年街</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2</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号</w:t>
      </w:r>
      <w:r>
        <w:rPr>
          <w:rFonts w:hint="eastAsia" w:ascii="仿宋" w:hAnsi="仿宋" w:eastAsia="仿宋" w:cs="仿宋"/>
          <w:spacing w:val="39"/>
          <w:sz w:val="24"/>
          <w:szCs w:val="24"/>
        </w:rPr>
        <w:t xml:space="preserve">  </w:t>
      </w:r>
      <w:r>
        <w:rPr>
          <w:rFonts w:hint="eastAsia" w:ascii="仿宋" w:hAnsi="仿宋" w:eastAsia="仿宋" w:cs="仿宋"/>
          <w:spacing w:val="39"/>
          <w:sz w:val="24"/>
          <w:szCs w:val="24"/>
          <w:lang w:val="en-US" w:eastAsia="zh-CN"/>
        </w:rPr>
        <w:t xml:space="preserve">      </w:t>
      </w:r>
      <w:r>
        <w:rPr>
          <w:rFonts w:hint="eastAsia" w:ascii="仿宋" w:hAnsi="仿宋" w:eastAsia="仿宋" w:cs="仿宋"/>
          <w:spacing w:val="-3"/>
          <w:sz w:val="24"/>
          <w:szCs w:val="24"/>
        </w:rPr>
        <w:t>王淑芸 13572289603</w:t>
      </w:r>
    </w:p>
    <w:p w14:paraId="3D379822">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咸阳分行</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咸阳市西兰路 4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邰  洋 13299079906</w:t>
      </w:r>
    </w:p>
    <w:p w14:paraId="246290B9">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宝鸡分行</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宝鸡市红旗路 36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李  倩 18629019817</w:t>
      </w:r>
    </w:p>
    <w:p w14:paraId="7CCC936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铜川分行</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铜川市新区正阳路与长虹路十字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张小波 18691932636</w:t>
      </w:r>
    </w:p>
    <w:p w14:paraId="0EC77A1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榆林分行</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榆林市高新技术产业园区创业大厦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张君君 15991929275</w:t>
      </w:r>
    </w:p>
    <w:p w14:paraId="0A5990D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延安分行</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延安市宝塔区中心街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陈进佃 15609110557</w:t>
      </w:r>
    </w:p>
    <w:p w14:paraId="46AF7D5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汉中分行</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汉中市石灰巷 21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王晨旭 15319375850</w:t>
      </w:r>
    </w:p>
    <w:p w14:paraId="0B9A9FB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安康分行</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安康市育才路 102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张少帅 13165762680</w:t>
      </w:r>
    </w:p>
    <w:p w14:paraId="70CC335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商洛分行</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商洛市名人街广电大楼下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郭  杨 17809267188</w:t>
      </w:r>
    </w:p>
    <w:p w14:paraId="4D02406C">
      <w:pPr>
        <w:keepNext w:val="0"/>
        <w:keepLines w:val="0"/>
        <w:pageBreakBefore w:val="0"/>
        <w:widowControl w:val="0"/>
        <w:kinsoku/>
        <w:wordWrap/>
        <w:overflowPunct/>
        <w:topLinePunct w:val="0"/>
        <w:autoSpaceDE/>
        <w:autoSpaceDN/>
        <w:bidi w:val="0"/>
        <w:adjustRightInd/>
        <w:snapToGrid/>
        <w:spacing w:before="155" w:line="640" w:lineRule="exact"/>
        <w:textAlignment w:val="auto"/>
        <w:rPr>
          <w:rFonts w:hint="eastAsia" w:ascii="仿宋" w:hAnsi="仿宋" w:eastAsia="仿宋" w:cs="仿宋"/>
          <w:sz w:val="24"/>
          <w:szCs w:val="24"/>
        </w:rPr>
      </w:pPr>
      <w:r>
        <w:rPr>
          <w:rFonts w:hint="eastAsia" w:ascii="仿宋" w:hAnsi="仿宋" w:eastAsia="仿宋" w:cs="仿宋"/>
          <w:b/>
          <w:bCs/>
          <w:spacing w:val="-4"/>
          <w:sz w:val="24"/>
          <w:szCs w:val="24"/>
        </w:rPr>
        <w:t>二、北京银行（政府订单贷）</w:t>
      </w:r>
    </w:p>
    <w:p w14:paraId="531DB4B4">
      <w:pPr>
        <w:keepNext w:val="0"/>
        <w:keepLines w:val="0"/>
        <w:pageBreakBefore w:val="0"/>
        <w:widowControl w:val="0"/>
        <w:kinsoku/>
        <w:wordWrap/>
        <w:overflowPunct/>
        <w:topLinePunct w:val="0"/>
        <w:autoSpaceDE/>
        <w:autoSpaceDN/>
        <w:bidi w:val="0"/>
        <w:adjustRightInd/>
        <w:snapToGrid/>
        <w:spacing w:before="114" w:line="640" w:lineRule="exact"/>
        <w:jc w:val="center"/>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西安分行营业部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刘</w:t>
      </w:r>
      <w:r>
        <w:rPr>
          <w:rFonts w:hint="eastAsia" w:ascii="仿宋" w:hAnsi="仿宋" w:eastAsia="仿宋" w:cs="仿宋"/>
          <w:spacing w:val="-2"/>
          <w:sz w:val="24"/>
          <w:szCs w:val="24"/>
        </w:rPr>
        <w:t>晓伟    总经理助理</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029-61828763  18066630518</w:t>
      </w:r>
    </w:p>
    <w:p w14:paraId="5DD64ACD">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rPr>
      </w:pPr>
      <w:r>
        <w:rPr>
          <w:rFonts w:hint="eastAsia" w:ascii="仿宋" w:hAnsi="仿宋" w:eastAsia="仿宋" w:cs="仿宋"/>
          <w:spacing w:val="-2"/>
          <w:sz w:val="24"/>
          <w:szCs w:val="24"/>
        </w:rPr>
        <w:t>西安高新开发区支行</w:t>
      </w:r>
      <w:r>
        <w:rPr>
          <w:rFonts w:hint="eastAsia" w:ascii="仿宋" w:hAnsi="仿宋" w:eastAsia="仿宋" w:cs="仿宋"/>
          <w:spacing w:val="15"/>
          <w:sz w:val="24"/>
          <w:szCs w:val="24"/>
        </w:rPr>
        <w:t xml:space="preserve">     </w:t>
      </w:r>
      <w:r>
        <w:rPr>
          <w:rFonts w:hint="eastAsia" w:ascii="仿宋" w:hAnsi="仿宋" w:eastAsia="仿宋" w:cs="仿宋"/>
          <w:spacing w:val="15"/>
          <w:sz w:val="24"/>
          <w:szCs w:val="24"/>
          <w:lang w:val="en-US" w:eastAsia="zh-CN"/>
        </w:rPr>
        <w:t xml:space="preserve"> </w:t>
      </w:r>
      <w:r>
        <w:rPr>
          <w:rFonts w:hint="eastAsia" w:ascii="仿宋" w:hAnsi="仿宋" w:eastAsia="仿宋" w:cs="仿宋"/>
          <w:spacing w:val="-2"/>
          <w:sz w:val="24"/>
          <w:szCs w:val="24"/>
        </w:rPr>
        <w:t>梁凡</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行长助理</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029-61828531  18681945597</w:t>
      </w:r>
    </w:p>
    <w:p w14:paraId="388F9156">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rPr>
      </w:pPr>
      <w:r>
        <w:rPr>
          <w:rFonts w:hint="eastAsia" w:ascii="仿宋" w:hAnsi="仿宋" w:eastAsia="仿宋" w:cs="仿宋"/>
          <w:spacing w:val="-2"/>
          <w:sz w:val="24"/>
          <w:szCs w:val="24"/>
        </w:rPr>
        <w:t xml:space="preserve">西安曲江文创支行     </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蒋超   室经理 029-65667366  15891737329</w:t>
      </w:r>
    </w:p>
    <w:p w14:paraId="5FBB0853">
      <w:pPr>
        <w:keepNext w:val="0"/>
        <w:keepLines w:val="0"/>
        <w:pageBreakBefore w:val="0"/>
        <w:widowControl w:val="0"/>
        <w:kinsoku/>
        <w:wordWrap/>
        <w:overflowPunct/>
        <w:topLinePunct w:val="0"/>
        <w:autoSpaceDE/>
        <w:autoSpaceDN/>
        <w:bidi w:val="0"/>
        <w:adjustRightInd/>
        <w:snapToGrid/>
        <w:spacing w:before="114" w:line="640" w:lineRule="exact"/>
        <w:ind w:left="476"/>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西安经济技术开发区支行  孟庆龙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行长助理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029-618282</w:t>
      </w:r>
      <w:r>
        <w:rPr>
          <w:rFonts w:hint="eastAsia" w:ascii="仿宋" w:hAnsi="仿宋" w:eastAsia="仿宋" w:cs="仿宋"/>
          <w:spacing w:val="-2"/>
          <w:sz w:val="24"/>
          <w:szCs w:val="24"/>
        </w:rPr>
        <w:t>72</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13991990373</w:t>
      </w:r>
    </w:p>
    <w:p w14:paraId="6A853EDE">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rPr>
      </w:pPr>
      <w:r>
        <w:rPr>
          <w:rFonts w:hint="eastAsia" w:ascii="仿宋" w:hAnsi="仿宋" w:eastAsia="仿宋" w:cs="仿宋"/>
          <w:spacing w:val="-2"/>
          <w:sz w:val="24"/>
          <w:szCs w:val="24"/>
        </w:rPr>
        <w:t>西安长缨路支行           范凯</w:t>
      </w:r>
      <w:r>
        <w:rPr>
          <w:rFonts w:hint="eastAsia" w:ascii="仿宋" w:hAnsi="仿宋" w:eastAsia="仿宋" w:cs="仿宋"/>
          <w:spacing w:val="17"/>
          <w:sz w:val="24"/>
          <w:szCs w:val="24"/>
        </w:rPr>
        <w:t xml:space="preserve">  </w:t>
      </w:r>
      <w:r>
        <w:rPr>
          <w:rFonts w:hint="eastAsia" w:ascii="仿宋" w:hAnsi="仿宋" w:eastAsia="仿宋" w:cs="仿宋"/>
          <w:spacing w:val="17"/>
          <w:sz w:val="24"/>
          <w:szCs w:val="24"/>
          <w:lang w:val="en-US" w:eastAsia="zh-CN"/>
        </w:rPr>
        <w:t xml:space="preserve"> </w:t>
      </w:r>
      <w:r>
        <w:rPr>
          <w:rFonts w:hint="eastAsia" w:ascii="仿宋" w:hAnsi="仿宋" w:eastAsia="仿宋" w:cs="仿宋"/>
          <w:spacing w:val="-2"/>
          <w:sz w:val="24"/>
          <w:szCs w:val="24"/>
        </w:rPr>
        <w:t>副行长</w:t>
      </w:r>
      <w:r>
        <w:rPr>
          <w:rFonts w:hint="eastAsia" w:ascii="仿宋" w:hAnsi="仿宋" w:eastAsia="仿宋" w:cs="仿宋"/>
          <w:spacing w:val="12"/>
          <w:sz w:val="24"/>
          <w:szCs w:val="24"/>
        </w:rPr>
        <w:t xml:space="preserve"> </w:t>
      </w:r>
      <w:r>
        <w:rPr>
          <w:rFonts w:hint="eastAsia" w:ascii="仿宋" w:hAnsi="仿宋" w:eastAsia="仿宋" w:cs="仿宋"/>
          <w:spacing w:val="-2"/>
          <w:sz w:val="24"/>
          <w:szCs w:val="24"/>
        </w:rPr>
        <w:t>029-68717760</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13991315609</w:t>
      </w:r>
    </w:p>
    <w:p w14:paraId="5C3B761B">
      <w:pPr>
        <w:keepNext w:val="0"/>
        <w:keepLines w:val="0"/>
        <w:pageBreakBefore w:val="0"/>
        <w:widowControl w:val="0"/>
        <w:kinsoku/>
        <w:wordWrap/>
        <w:overflowPunct/>
        <w:topLinePunct w:val="0"/>
        <w:autoSpaceDE/>
        <w:autoSpaceDN/>
        <w:bidi w:val="0"/>
        <w:adjustRightInd/>
        <w:snapToGrid/>
        <w:spacing w:before="113" w:line="640" w:lineRule="exact"/>
        <w:ind w:left="473"/>
        <w:textAlignment w:val="auto"/>
        <w:rPr>
          <w:rFonts w:hint="eastAsia" w:ascii="仿宋" w:hAnsi="仿宋" w:eastAsia="仿宋" w:cs="仿宋"/>
          <w:sz w:val="24"/>
          <w:szCs w:val="24"/>
        </w:rPr>
      </w:pPr>
      <w:r>
        <w:rPr>
          <w:rFonts w:hint="eastAsia" w:ascii="仿宋" w:hAnsi="仿宋" w:eastAsia="仿宋" w:cs="仿宋"/>
          <w:spacing w:val="-1"/>
          <w:sz w:val="24"/>
          <w:szCs w:val="24"/>
        </w:rPr>
        <w:t xml:space="preserve">长安区西长安街支行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 xml:space="preserve">陈明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 xml:space="preserve">行长助理   </w:t>
      </w:r>
      <w:r>
        <w:rPr>
          <w:rFonts w:hint="eastAsia" w:ascii="仿宋" w:hAnsi="仿宋" w:eastAsia="仿宋" w:cs="仿宋"/>
          <w:spacing w:val="-2"/>
          <w:sz w:val="24"/>
          <w:szCs w:val="24"/>
        </w:rPr>
        <w:t>029-85724301  18149209660</w:t>
      </w:r>
    </w:p>
    <w:p w14:paraId="4F505DB8">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rPr>
      </w:pPr>
      <w:r>
        <w:rPr>
          <w:rFonts w:hint="eastAsia" w:ascii="仿宋" w:hAnsi="仿宋" w:eastAsia="仿宋" w:cs="仿宋"/>
          <w:spacing w:val="-2"/>
          <w:sz w:val="24"/>
          <w:szCs w:val="24"/>
        </w:rPr>
        <w:t>泾渭工业园支行           杨奕</w:t>
      </w:r>
      <w:r>
        <w:rPr>
          <w:rFonts w:hint="eastAsia" w:ascii="仿宋" w:hAnsi="仿宋" w:eastAsia="仿宋" w:cs="仿宋"/>
          <w:spacing w:val="25"/>
          <w:sz w:val="24"/>
          <w:szCs w:val="24"/>
        </w:rPr>
        <w:t xml:space="preserve">  </w:t>
      </w:r>
      <w:r>
        <w:rPr>
          <w:rFonts w:hint="eastAsia" w:ascii="仿宋" w:hAnsi="仿宋" w:eastAsia="仿宋" w:cs="仿宋"/>
          <w:spacing w:val="25"/>
          <w:sz w:val="24"/>
          <w:szCs w:val="24"/>
          <w:lang w:val="en-US" w:eastAsia="zh-CN"/>
        </w:rPr>
        <w:t xml:space="preserve"> </w:t>
      </w:r>
      <w:r>
        <w:rPr>
          <w:rFonts w:hint="eastAsia" w:ascii="仿宋" w:hAnsi="仿宋" w:eastAsia="仿宋" w:cs="仿宋"/>
          <w:spacing w:val="-2"/>
          <w:sz w:val="24"/>
          <w:szCs w:val="24"/>
        </w:rPr>
        <w:t>室经理 029-68213773</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15934802021</w:t>
      </w:r>
    </w:p>
    <w:p w14:paraId="15F73EE5">
      <w:pPr>
        <w:keepNext w:val="0"/>
        <w:keepLines w:val="0"/>
        <w:pageBreakBefore w:val="0"/>
        <w:widowControl w:val="0"/>
        <w:kinsoku/>
        <w:wordWrap/>
        <w:overflowPunct/>
        <w:topLinePunct w:val="0"/>
        <w:autoSpaceDE/>
        <w:autoSpaceDN/>
        <w:bidi w:val="0"/>
        <w:adjustRightInd/>
        <w:snapToGrid/>
        <w:spacing w:before="111" w:line="640" w:lineRule="exact"/>
        <w:ind w:left="480"/>
        <w:textAlignment w:val="auto"/>
        <w:rPr>
          <w:rFonts w:hint="eastAsia" w:ascii="仿宋" w:hAnsi="仿宋" w:eastAsia="仿宋" w:cs="仿宋"/>
          <w:sz w:val="24"/>
          <w:szCs w:val="24"/>
        </w:rPr>
      </w:pPr>
      <w:r>
        <w:rPr>
          <w:rFonts w:hint="eastAsia" w:ascii="仿宋" w:hAnsi="仿宋" w:eastAsia="仿宋" w:cs="仿宋"/>
          <w:spacing w:val="-1"/>
          <w:sz w:val="24"/>
          <w:szCs w:val="24"/>
        </w:rPr>
        <w:t>北客站科技支行           周洁</w:t>
      </w:r>
      <w:r>
        <w:rPr>
          <w:rFonts w:hint="eastAsia" w:ascii="仿宋" w:hAnsi="仿宋" w:eastAsia="仿宋" w:cs="仿宋"/>
          <w:spacing w:val="11"/>
          <w:sz w:val="24"/>
          <w:szCs w:val="24"/>
        </w:rPr>
        <w:t xml:space="preserve">  </w:t>
      </w:r>
      <w:r>
        <w:rPr>
          <w:rFonts w:hint="eastAsia" w:ascii="仿宋" w:hAnsi="仿宋" w:eastAsia="仿宋" w:cs="仿宋"/>
          <w:spacing w:val="11"/>
          <w:sz w:val="24"/>
          <w:szCs w:val="24"/>
          <w:lang w:val="en-US" w:eastAsia="zh-CN"/>
        </w:rPr>
        <w:t xml:space="preserve"> </w:t>
      </w:r>
      <w:r>
        <w:rPr>
          <w:rFonts w:hint="eastAsia" w:ascii="仿宋" w:hAnsi="仿宋" w:eastAsia="仿宋" w:cs="仿宋"/>
          <w:spacing w:val="-1"/>
          <w:sz w:val="24"/>
          <w:szCs w:val="24"/>
        </w:rPr>
        <w:t>副</w:t>
      </w:r>
      <w:r>
        <w:rPr>
          <w:rFonts w:hint="eastAsia" w:ascii="仿宋" w:hAnsi="仿宋" w:eastAsia="仿宋" w:cs="仿宋"/>
          <w:spacing w:val="-2"/>
          <w:sz w:val="24"/>
          <w:szCs w:val="24"/>
        </w:rPr>
        <w:t>行长 029-61828129</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18629518636</w:t>
      </w:r>
    </w:p>
    <w:p w14:paraId="353E06E1">
      <w:pPr>
        <w:keepNext w:val="0"/>
        <w:keepLines w:val="0"/>
        <w:pageBreakBefore w:val="0"/>
        <w:widowControl w:val="0"/>
        <w:kinsoku/>
        <w:wordWrap/>
        <w:overflowPunct/>
        <w:topLinePunct w:val="0"/>
        <w:autoSpaceDE/>
        <w:autoSpaceDN/>
        <w:bidi w:val="0"/>
        <w:adjustRightInd/>
        <w:snapToGrid/>
        <w:spacing w:before="111" w:line="640" w:lineRule="exact"/>
        <w:ind w:left="480"/>
        <w:textAlignment w:val="auto"/>
        <w:rPr>
          <w:rFonts w:hint="eastAsia" w:ascii="仿宋" w:hAnsi="仿宋" w:eastAsia="仿宋" w:cs="仿宋"/>
          <w:sz w:val="24"/>
          <w:szCs w:val="24"/>
        </w:rPr>
      </w:pPr>
      <w:r>
        <w:rPr>
          <w:rFonts w:hint="eastAsia" w:ascii="仿宋" w:hAnsi="仿宋" w:eastAsia="仿宋" w:cs="仿宋"/>
          <w:spacing w:val="-2"/>
          <w:sz w:val="24"/>
          <w:szCs w:val="24"/>
        </w:rPr>
        <w:t>解放路支行</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王</w:t>
      </w:r>
      <w:r>
        <w:rPr>
          <w:rFonts w:hint="eastAsia" w:ascii="仿宋" w:hAnsi="仿宋" w:eastAsia="仿宋" w:cs="仿宋"/>
          <w:spacing w:val="11"/>
          <w:sz w:val="24"/>
          <w:szCs w:val="24"/>
          <w:lang w:val="en-US" w:eastAsia="zh-CN"/>
        </w:rPr>
        <w:t>莉   行长</w:t>
      </w:r>
      <w:r>
        <w:rPr>
          <w:rFonts w:hint="eastAsia" w:ascii="仿宋" w:hAnsi="仿宋" w:eastAsia="仿宋" w:cs="仿宋"/>
          <w:spacing w:val="-2"/>
          <w:sz w:val="24"/>
          <w:szCs w:val="24"/>
        </w:rPr>
        <w:t>助理</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029-61828185  15802966196</w:t>
      </w:r>
    </w:p>
    <w:p w14:paraId="2A0531AC">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rPr>
      </w:pPr>
      <w:r>
        <w:rPr>
          <w:rFonts w:hint="eastAsia" w:ascii="仿宋" w:hAnsi="仿宋" w:eastAsia="仿宋" w:cs="仿宋"/>
          <w:spacing w:val="-2"/>
          <w:sz w:val="24"/>
          <w:szCs w:val="24"/>
        </w:rPr>
        <w:t xml:space="preserve">延安分行            </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 xml:space="preserve">  奥宝森</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室经理</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0911-8076038</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15592925222</w:t>
      </w:r>
    </w:p>
    <w:p w14:paraId="103B81C2">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rPr>
      </w:pPr>
      <w:r>
        <w:rPr>
          <w:rFonts w:hint="eastAsia" w:ascii="仿宋" w:hAnsi="仿宋" w:eastAsia="仿宋" w:cs="仿宋"/>
          <w:b/>
          <w:bCs/>
          <w:spacing w:val="-4"/>
          <w:sz w:val="24"/>
          <w:szCs w:val="24"/>
        </w:rPr>
        <w:t>三、工商银行（政采贷）</w:t>
      </w:r>
    </w:p>
    <w:p w14:paraId="0FDAED65">
      <w:pPr>
        <w:keepNext w:val="0"/>
        <w:keepLines w:val="0"/>
        <w:pageBreakBefore w:val="0"/>
        <w:widowControl w:val="0"/>
        <w:kinsoku/>
        <w:wordWrap/>
        <w:overflowPunct/>
        <w:topLinePunct w:val="0"/>
        <w:autoSpaceDE/>
        <w:autoSpaceDN/>
        <w:bidi w:val="0"/>
        <w:adjustRightInd/>
        <w:snapToGrid/>
        <w:spacing w:before="114" w:line="640" w:lineRule="exact"/>
        <w:ind w:left="472"/>
        <w:textAlignment w:val="auto"/>
        <w:rPr>
          <w:rFonts w:hint="eastAsia" w:ascii="仿宋" w:hAnsi="仿宋" w:eastAsia="仿宋" w:cs="仿宋"/>
          <w:sz w:val="24"/>
          <w:szCs w:val="24"/>
        </w:rPr>
      </w:pPr>
      <w:r>
        <w:rPr>
          <w:rFonts w:hint="eastAsia" w:ascii="仿宋" w:hAnsi="仿宋" w:eastAsia="仿宋" w:cs="仿宋"/>
          <w:spacing w:val="-2"/>
          <w:sz w:val="24"/>
          <w:szCs w:val="24"/>
        </w:rPr>
        <w:t>榆林分行  张岭   客户经理   0912-6183827  15353386777</w:t>
      </w:r>
    </w:p>
    <w:p w14:paraId="01A21E80">
      <w:pPr>
        <w:keepNext w:val="0"/>
        <w:keepLines w:val="0"/>
        <w:pageBreakBefore w:val="0"/>
        <w:widowControl w:val="0"/>
        <w:kinsoku/>
        <w:wordWrap/>
        <w:overflowPunct/>
        <w:topLinePunct w:val="0"/>
        <w:autoSpaceDE/>
        <w:autoSpaceDN/>
        <w:bidi w:val="0"/>
        <w:adjustRightInd/>
        <w:snapToGrid/>
        <w:spacing w:before="113" w:line="640" w:lineRule="exact"/>
        <w:ind w:left="489"/>
        <w:textAlignment w:val="auto"/>
        <w:rPr>
          <w:rFonts w:hint="eastAsia" w:ascii="仿宋" w:hAnsi="仿宋" w:eastAsia="仿宋" w:cs="仿宋"/>
          <w:sz w:val="24"/>
          <w:szCs w:val="24"/>
        </w:rPr>
      </w:pPr>
      <w:r>
        <w:rPr>
          <w:rFonts w:hint="eastAsia" w:ascii="仿宋" w:hAnsi="仿宋" w:eastAsia="仿宋" w:cs="仿宋"/>
          <w:spacing w:val="-2"/>
          <w:sz w:val="24"/>
          <w:szCs w:val="24"/>
        </w:rPr>
        <w:t>宝鸡分行  郭进   客户经理   0917-3238282  1899</w:t>
      </w:r>
      <w:r>
        <w:rPr>
          <w:rFonts w:hint="eastAsia" w:ascii="仿宋" w:hAnsi="仿宋" w:eastAsia="仿宋" w:cs="仿宋"/>
          <w:spacing w:val="-3"/>
          <w:sz w:val="24"/>
          <w:szCs w:val="24"/>
        </w:rPr>
        <w:t>1749262</w:t>
      </w:r>
    </w:p>
    <w:p w14:paraId="45C44A00">
      <w:pPr>
        <w:keepNext w:val="0"/>
        <w:keepLines w:val="0"/>
        <w:pageBreakBefore w:val="0"/>
        <w:widowControl w:val="0"/>
        <w:kinsoku/>
        <w:wordWrap/>
        <w:overflowPunct/>
        <w:topLinePunct w:val="0"/>
        <w:autoSpaceDE/>
        <w:autoSpaceDN/>
        <w:bidi w:val="0"/>
        <w:adjustRightInd/>
        <w:snapToGrid/>
        <w:spacing w:before="112" w:line="640" w:lineRule="exact"/>
        <w:ind w:left="476"/>
        <w:textAlignment w:val="auto"/>
        <w:rPr>
          <w:rFonts w:hint="eastAsia" w:ascii="仿宋" w:hAnsi="仿宋" w:eastAsia="仿宋" w:cs="仿宋"/>
          <w:sz w:val="24"/>
          <w:szCs w:val="24"/>
        </w:rPr>
      </w:pPr>
      <w:r>
        <w:rPr>
          <w:rFonts w:hint="eastAsia" w:ascii="仿宋" w:hAnsi="仿宋" w:eastAsia="仿宋" w:cs="仿宋"/>
          <w:spacing w:val="-2"/>
          <w:sz w:val="24"/>
          <w:szCs w:val="24"/>
        </w:rPr>
        <w:t>安康分行  郑婕   客户经理   0915-3236275  15667856663</w:t>
      </w:r>
    </w:p>
    <w:p w14:paraId="74706652">
      <w:pPr>
        <w:keepNext w:val="0"/>
        <w:keepLines w:val="0"/>
        <w:pageBreakBefore w:val="0"/>
        <w:widowControl w:val="0"/>
        <w:kinsoku/>
        <w:wordWrap/>
        <w:overflowPunct/>
        <w:topLinePunct w:val="0"/>
        <w:autoSpaceDE/>
        <w:autoSpaceDN/>
        <w:bidi w:val="0"/>
        <w:adjustRightInd/>
        <w:snapToGrid/>
        <w:spacing w:before="114" w:line="640" w:lineRule="exact"/>
        <w:ind w:left="475"/>
        <w:textAlignment w:val="auto"/>
        <w:rPr>
          <w:rFonts w:hint="eastAsia" w:ascii="仿宋" w:hAnsi="仿宋" w:eastAsia="仿宋" w:cs="仿宋"/>
          <w:sz w:val="24"/>
          <w:szCs w:val="24"/>
        </w:rPr>
      </w:pPr>
      <w:r>
        <w:rPr>
          <w:rFonts w:hint="eastAsia" w:ascii="仿宋" w:hAnsi="仿宋" w:eastAsia="仿宋" w:cs="仿宋"/>
          <w:spacing w:val="-2"/>
          <w:sz w:val="24"/>
          <w:szCs w:val="24"/>
        </w:rPr>
        <w:t>铜川分行  彭东东 客户经理   0919-2151878  17392898832</w:t>
      </w:r>
    </w:p>
    <w:p w14:paraId="632C7A17">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rPr>
      </w:pPr>
      <w:r>
        <w:rPr>
          <w:rFonts w:hint="eastAsia" w:ascii="仿宋" w:hAnsi="仿宋" w:eastAsia="仿宋" w:cs="仿宋"/>
          <w:spacing w:val="-2"/>
          <w:sz w:val="24"/>
          <w:szCs w:val="24"/>
        </w:rPr>
        <w:t>延安分行  党莹   经理助理   0911-2380826  15291142933</w:t>
      </w:r>
    </w:p>
    <w:p w14:paraId="630843E1">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pacing w:val="-2"/>
          <w:sz w:val="24"/>
          <w:szCs w:val="24"/>
        </w:rPr>
      </w:pPr>
      <w:r>
        <w:rPr>
          <w:rFonts w:hint="eastAsia" w:ascii="仿宋" w:hAnsi="仿宋" w:eastAsia="仿宋" w:cs="仿宋"/>
          <w:spacing w:val="-1"/>
          <w:sz w:val="24"/>
          <w:szCs w:val="24"/>
        </w:rPr>
        <w:t>汉中分行  杨薇薇 部门副经理</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0916-</w:t>
      </w:r>
      <w:r>
        <w:rPr>
          <w:rFonts w:hint="eastAsia" w:ascii="仿宋" w:hAnsi="仿宋" w:eastAsia="仿宋" w:cs="仿宋"/>
          <w:spacing w:val="-2"/>
          <w:sz w:val="24"/>
          <w:szCs w:val="24"/>
        </w:rPr>
        <w:t>2606773</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18591607453</w:t>
      </w:r>
    </w:p>
    <w:p w14:paraId="53B8AA72">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rPr>
      </w:pPr>
      <w:r>
        <w:rPr>
          <w:rFonts w:hint="eastAsia" w:ascii="仿宋" w:hAnsi="仿宋" w:eastAsia="仿宋" w:cs="仿宋"/>
          <w:spacing w:val="-2"/>
          <w:sz w:val="24"/>
          <w:szCs w:val="24"/>
        </w:rPr>
        <w:t>渭南分行  张欢   客户经理   09132095066   15229730006</w:t>
      </w:r>
    </w:p>
    <w:p w14:paraId="71A0B2ED">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rPr>
      </w:pPr>
      <w:r>
        <w:rPr>
          <w:rFonts w:hint="eastAsia" w:ascii="仿宋" w:hAnsi="仿宋" w:eastAsia="仿宋" w:cs="仿宋"/>
          <w:spacing w:val="-2"/>
          <w:sz w:val="24"/>
          <w:szCs w:val="24"/>
        </w:rPr>
        <w:t>咸阳分行  袁霖</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客户经理</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029-33259370</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1859100</w:t>
      </w:r>
      <w:r>
        <w:rPr>
          <w:rFonts w:hint="eastAsia" w:ascii="仿宋" w:hAnsi="仿宋" w:eastAsia="仿宋" w:cs="仿宋"/>
          <w:spacing w:val="-3"/>
          <w:sz w:val="24"/>
          <w:szCs w:val="24"/>
        </w:rPr>
        <w:t>6506</w:t>
      </w:r>
    </w:p>
    <w:p w14:paraId="75D3B05C">
      <w:pPr>
        <w:keepNext w:val="0"/>
        <w:keepLines w:val="0"/>
        <w:pageBreakBefore w:val="0"/>
        <w:widowControl w:val="0"/>
        <w:kinsoku/>
        <w:wordWrap/>
        <w:overflowPunct/>
        <w:topLinePunct w:val="0"/>
        <w:autoSpaceDE/>
        <w:autoSpaceDN/>
        <w:bidi w:val="0"/>
        <w:adjustRightInd/>
        <w:snapToGrid/>
        <w:spacing w:before="111" w:line="640" w:lineRule="exact"/>
        <w:ind w:left="481"/>
        <w:textAlignment w:val="auto"/>
        <w:rPr>
          <w:rFonts w:hint="eastAsia" w:ascii="仿宋" w:hAnsi="仿宋" w:eastAsia="仿宋" w:cs="仿宋"/>
          <w:sz w:val="24"/>
          <w:szCs w:val="24"/>
        </w:rPr>
      </w:pPr>
      <w:r>
        <w:rPr>
          <w:rFonts w:hint="eastAsia" w:ascii="仿宋" w:hAnsi="仿宋" w:eastAsia="仿宋" w:cs="仿宋"/>
          <w:spacing w:val="-2"/>
          <w:sz w:val="24"/>
          <w:szCs w:val="24"/>
        </w:rPr>
        <w:t>商洛分行  张铮   经理助理   0914-2310908  18691410305</w:t>
      </w:r>
    </w:p>
    <w:p w14:paraId="448807B2">
      <w:pPr>
        <w:keepNext w:val="0"/>
        <w:keepLines w:val="0"/>
        <w:pageBreakBefore w:val="0"/>
        <w:widowControl w:val="0"/>
        <w:kinsoku/>
        <w:wordWrap/>
        <w:overflowPunct/>
        <w:topLinePunct w:val="0"/>
        <w:autoSpaceDE/>
        <w:autoSpaceDN/>
        <w:bidi w:val="0"/>
        <w:adjustRightInd/>
        <w:snapToGrid/>
        <w:spacing w:before="114" w:line="640" w:lineRule="exact"/>
        <w:ind w:left="481"/>
        <w:textAlignment w:val="auto"/>
        <w:rPr>
          <w:rFonts w:hint="eastAsia" w:ascii="仿宋" w:hAnsi="仿宋" w:eastAsia="仿宋" w:cs="仿宋"/>
          <w:sz w:val="24"/>
          <w:szCs w:val="24"/>
        </w:rPr>
      </w:pPr>
      <w:r>
        <w:rPr>
          <w:rFonts w:hint="eastAsia" w:ascii="仿宋" w:hAnsi="仿宋" w:eastAsia="仿宋" w:cs="仿宋"/>
          <w:spacing w:val="-2"/>
          <w:sz w:val="24"/>
          <w:szCs w:val="24"/>
        </w:rPr>
        <w:t>商洛分行  余勇博 客户经理   0914-2310908  180928022</w:t>
      </w:r>
      <w:r>
        <w:rPr>
          <w:rFonts w:hint="eastAsia" w:ascii="仿宋" w:hAnsi="仿宋" w:eastAsia="仿宋" w:cs="仿宋"/>
          <w:spacing w:val="-3"/>
          <w:sz w:val="24"/>
          <w:szCs w:val="24"/>
        </w:rPr>
        <w:t>80</w:t>
      </w:r>
    </w:p>
    <w:p w14:paraId="4FC499FC">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rPr>
      </w:pPr>
      <w:r>
        <w:rPr>
          <w:rFonts w:hint="eastAsia" w:ascii="仿宋" w:hAnsi="仿宋" w:eastAsia="仿宋" w:cs="仿宋"/>
          <w:spacing w:val="-2"/>
          <w:sz w:val="24"/>
          <w:szCs w:val="24"/>
        </w:rPr>
        <w:t>西安分行  巩越   客户经理   029-87609419  18629450680</w:t>
      </w:r>
    </w:p>
    <w:p w14:paraId="2EF0569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四、 中信银行</w:t>
      </w:r>
      <w:r>
        <w:rPr>
          <w:rFonts w:hint="eastAsia" w:ascii="仿宋" w:hAnsi="仿宋" w:eastAsia="仿宋" w:cs="仿宋"/>
          <w:b/>
          <w:bCs/>
          <w:sz w:val="24"/>
          <w:szCs w:val="24"/>
        </w:rPr>
        <w:tab/>
      </w:r>
      <w:r>
        <w:rPr>
          <w:rFonts w:hint="eastAsia" w:ascii="仿宋" w:hAnsi="仿宋" w:eastAsia="仿宋" w:cs="仿宋"/>
          <w:b/>
          <w:bCs/>
          <w:sz w:val="24"/>
          <w:szCs w:val="24"/>
        </w:rPr>
        <w:t>（政采e贷）</w:t>
      </w:r>
    </w:p>
    <w:p w14:paraId="47DAEA4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西安分行</w:t>
      </w:r>
      <w:r>
        <w:rPr>
          <w:rFonts w:hint="eastAsia" w:ascii="仿宋" w:hAnsi="仿宋" w:eastAsia="仿宋" w:cs="仿宋"/>
          <w:sz w:val="24"/>
          <w:szCs w:val="24"/>
        </w:rPr>
        <w:tab/>
      </w:r>
      <w:r>
        <w:rPr>
          <w:rFonts w:hint="eastAsia" w:ascii="仿宋" w:hAnsi="仿宋" w:eastAsia="仿宋" w:cs="仿宋"/>
          <w:sz w:val="24"/>
          <w:szCs w:val="24"/>
        </w:rPr>
        <w:t xml:space="preserve">西安市朱雀大街中段 1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曹晓聪 13759957407</w:t>
      </w:r>
    </w:p>
    <w:p w14:paraId="21DB067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咸阳分行</w:t>
      </w:r>
      <w:r>
        <w:rPr>
          <w:rFonts w:hint="eastAsia" w:ascii="仿宋" w:hAnsi="仿宋" w:eastAsia="仿宋" w:cs="仿宋"/>
          <w:sz w:val="24"/>
          <w:szCs w:val="24"/>
        </w:rPr>
        <w:tab/>
      </w:r>
      <w:r>
        <w:rPr>
          <w:rFonts w:hint="eastAsia" w:ascii="仿宋" w:hAnsi="仿宋" w:eastAsia="仿宋" w:cs="仿宋"/>
          <w:sz w:val="24"/>
          <w:szCs w:val="24"/>
        </w:rPr>
        <w:t xml:space="preserve">秦皇中路绿苑大厦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杭群   13992016859</w:t>
      </w:r>
    </w:p>
    <w:p w14:paraId="4A34D09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宝鸡分行</w:t>
      </w:r>
      <w:r>
        <w:rPr>
          <w:rFonts w:hint="eastAsia" w:ascii="仿宋" w:hAnsi="仿宋" w:eastAsia="仿宋" w:cs="仿宋"/>
          <w:sz w:val="24"/>
          <w:szCs w:val="24"/>
        </w:rPr>
        <w:tab/>
      </w:r>
      <w:r>
        <w:rPr>
          <w:rFonts w:hint="eastAsia" w:ascii="仿宋" w:hAnsi="仿宋" w:eastAsia="仿宋" w:cs="仿宋"/>
          <w:sz w:val="24"/>
          <w:szCs w:val="24"/>
        </w:rPr>
        <w:t xml:space="preserve">宝鸡市高新大道 50 号财富大厦 B 座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王尧   13636762976</w:t>
      </w:r>
    </w:p>
    <w:p w14:paraId="41E0FDF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渭南分行</w:t>
      </w:r>
      <w:r>
        <w:rPr>
          <w:rFonts w:hint="eastAsia" w:ascii="仿宋" w:hAnsi="仿宋" w:eastAsia="仿宋" w:cs="仿宋"/>
          <w:sz w:val="24"/>
          <w:szCs w:val="24"/>
        </w:rPr>
        <w:tab/>
      </w:r>
      <w:r>
        <w:rPr>
          <w:rFonts w:hint="eastAsia" w:ascii="仿宋" w:hAnsi="仿宋" w:eastAsia="仿宋" w:cs="仿宋"/>
          <w:sz w:val="24"/>
          <w:szCs w:val="24"/>
        </w:rPr>
        <w:t>渭南市朝阳大街中段信达广场世纪明珠大厦 杨阳   18191815559</w:t>
      </w:r>
    </w:p>
    <w:p w14:paraId="1DCE89D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榆林分行</w:t>
      </w:r>
      <w:r>
        <w:rPr>
          <w:rFonts w:hint="eastAsia" w:ascii="仿宋" w:hAnsi="仿宋" w:eastAsia="仿宋" w:cs="仿宋"/>
          <w:sz w:val="24"/>
          <w:szCs w:val="24"/>
        </w:rPr>
        <w:tab/>
      </w:r>
      <w:r>
        <w:rPr>
          <w:rFonts w:hint="eastAsia" w:ascii="仿宋" w:hAnsi="仿宋" w:eastAsia="仿宋" w:cs="仿宋"/>
          <w:sz w:val="24"/>
          <w:szCs w:val="24"/>
        </w:rPr>
        <w:t xml:space="preserve">榆林市高新区长兴路 248 号中信银行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刘洪巍 13636885556</w:t>
      </w:r>
    </w:p>
    <w:p w14:paraId="0F300115">
      <w:pPr>
        <w:pStyle w:val="12"/>
        <w:keepNext w:val="0"/>
        <w:keepLines w:val="0"/>
        <w:pageBreakBefore w:val="0"/>
        <w:widowControl w:val="0"/>
        <w:kinsoku/>
        <w:wordWrap/>
        <w:overflowPunct/>
        <w:topLinePunct w:val="0"/>
        <w:autoSpaceDE/>
        <w:autoSpaceDN/>
        <w:bidi w:val="0"/>
        <w:adjustRightInd/>
        <w:snapToGrid/>
        <w:spacing w:before="155" w:line="640" w:lineRule="exact"/>
        <w:jc w:val="right"/>
        <w:textAlignment w:val="auto"/>
        <w:rPr>
          <w:rFonts w:hint="eastAsia" w:ascii="仿宋" w:hAnsi="仿宋" w:eastAsia="仿宋" w:cs="仿宋"/>
          <w:sz w:val="24"/>
          <w:szCs w:val="24"/>
        </w:rPr>
      </w:pPr>
      <w:r>
        <w:rPr>
          <w:rFonts w:hint="eastAsia" w:ascii="仿宋" w:hAnsi="仿宋" w:eastAsia="仿宋" w:cs="仿宋"/>
          <w:spacing w:val="-3"/>
          <w:sz w:val="24"/>
          <w:szCs w:val="24"/>
        </w:rPr>
        <w:t>汉中分行    汉中市汉台区西二环路与劳动西路东</w:t>
      </w:r>
      <w:r>
        <w:rPr>
          <w:rFonts w:hint="eastAsia" w:ascii="仿宋" w:hAnsi="仿宋" w:eastAsia="仿宋" w:cs="仿宋"/>
          <w:spacing w:val="-4"/>
          <w:sz w:val="24"/>
          <w:szCs w:val="24"/>
        </w:rPr>
        <w:t>南汉中滨江•公园壹号（产业孵化</w:t>
      </w:r>
    </w:p>
    <w:p w14:paraId="0C157E9F">
      <w:pPr>
        <w:keepNext w:val="0"/>
        <w:keepLines w:val="0"/>
        <w:pageBreakBefore w:val="0"/>
        <w:widowControl w:val="0"/>
        <w:kinsoku/>
        <w:wordWrap/>
        <w:overflowPunct/>
        <w:topLinePunct w:val="0"/>
        <w:autoSpaceDE/>
        <w:autoSpaceDN/>
        <w:bidi w:val="0"/>
        <w:adjustRightInd/>
        <w:snapToGrid/>
        <w:spacing w:line="640" w:lineRule="exact"/>
        <w:ind w:firstLine="456"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区）3B</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号楼</w:t>
      </w:r>
      <w:r>
        <w:rPr>
          <w:rFonts w:hint="eastAsia" w:ascii="仿宋" w:hAnsi="仿宋" w:eastAsia="仿宋" w:cs="仿宋"/>
          <w:spacing w:val="14"/>
          <w:sz w:val="24"/>
          <w:szCs w:val="24"/>
        </w:rPr>
        <w:t xml:space="preserve">  </w:t>
      </w:r>
      <w:r>
        <w:rPr>
          <w:rFonts w:hint="eastAsia" w:ascii="仿宋" w:hAnsi="仿宋" w:eastAsia="仿宋" w:cs="仿宋"/>
          <w:spacing w:val="-6"/>
          <w:sz w:val="24"/>
          <w:szCs w:val="24"/>
        </w:rPr>
        <w:t>陈真</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18509165068</w:t>
      </w:r>
    </w:p>
    <w:p w14:paraId="79B75EB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rPr>
      </w:pPr>
      <w:r>
        <w:rPr>
          <w:rFonts w:hint="eastAsia" w:ascii="仿宋" w:hAnsi="仿宋" w:eastAsia="仿宋" w:cs="仿宋"/>
          <w:b/>
          <w:bCs/>
          <w:spacing w:val="-7"/>
          <w:sz w:val="24"/>
          <w:szCs w:val="24"/>
        </w:rPr>
        <w:t>五、</w:t>
      </w:r>
      <w:r>
        <w:rPr>
          <w:rFonts w:hint="eastAsia" w:ascii="仿宋" w:hAnsi="仿宋" w:eastAsia="仿宋" w:cs="仿宋"/>
          <w:spacing w:val="-62"/>
          <w:sz w:val="24"/>
          <w:szCs w:val="24"/>
        </w:rPr>
        <w:t xml:space="preserve"> </w:t>
      </w:r>
      <w:r>
        <w:rPr>
          <w:rFonts w:hint="eastAsia" w:ascii="仿宋" w:hAnsi="仿宋" w:eastAsia="仿宋" w:cs="仿宋"/>
          <w:b/>
          <w:bCs/>
          <w:spacing w:val="-7"/>
          <w:sz w:val="24"/>
          <w:szCs w:val="24"/>
        </w:rPr>
        <w:t>中国光大银行（阳光政采贷）</w:t>
      </w:r>
    </w:p>
    <w:p w14:paraId="6570AA3D">
      <w:pPr>
        <w:keepNext w:val="0"/>
        <w:keepLines w:val="0"/>
        <w:pageBreakBefore w:val="0"/>
        <w:widowControl w:val="0"/>
        <w:kinsoku/>
        <w:wordWrap/>
        <w:overflowPunct/>
        <w:topLinePunct w:val="0"/>
        <w:autoSpaceDE/>
        <w:autoSpaceDN/>
        <w:bidi w:val="0"/>
        <w:adjustRightInd/>
        <w:snapToGrid/>
        <w:spacing w:before="113" w:line="640" w:lineRule="exact"/>
        <w:ind w:left="492"/>
        <w:textAlignment w:val="auto"/>
        <w:rPr>
          <w:rFonts w:hint="eastAsia" w:ascii="仿宋" w:hAnsi="仿宋" w:eastAsia="仿宋" w:cs="仿宋"/>
          <w:sz w:val="24"/>
          <w:szCs w:val="24"/>
        </w:rPr>
      </w:pPr>
      <w:r>
        <w:rPr>
          <w:rFonts w:hint="eastAsia" w:ascii="仿宋" w:hAnsi="仿宋" w:eastAsia="仿宋" w:cs="仿宋"/>
          <w:spacing w:val="-2"/>
          <w:sz w:val="24"/>
          <w:szCs w:val="24"/>
        </w:rPr>
        <w:t>宝鸡分行  杨</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欢  0917-3451055</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18</w:t>
      </w:r>
      <w:r>
        <w:rPr>
          <w:rFonts w:hint="eastAsia" w:ascii="仿宋" w:hAnsi="仿宋" w:eastAsia="仿宋" w:cs="仿宋"/>
          <w:spacing w:val="-3"/>
          <w:sz w:val="24"/>
          <w:szCs w:val="24"/>
        </w:rPr>
        <w:t>329677163</w:t>
      </w:r>
    </w:p>
    <w:p w14:paraId="00E23869">
      <w:pPr>
        <w:keepNext w:val="0"/>
        <w:keepLines w:val="0"/>
        <w:pageBreakBefore w:val="0"/>
        <w:widowControl w:val="0"/>
        <w:kinsoku/>
        <w:wordWrap/>
        <w:overflowPunct/>
        <w:topLinePunct w:val="0"/>
        <w:autoSpaceDE/>
        <w:autoSpaceDN/>
        <w:bidi w:val="0"/>
        <w:adjustRightInd/>
        <w:snapToGrid/>
        <w:spacing w:before="113" w:line="640" w:lineRule="exact"/>
        <w:ind w:left="475"/>
        <w:textAlignment w:val="auto"/>
        <w:rPr>
          <w:rFonts w:hint="eastAsia" w:ascii="仿宋" w:hAnsi="仿宋" w:eastAsia="仿宋" w:cs="仿宋"/>
          <w:sz w:val="24"/>
          <w:szCs w:val="24"/>
        </w:rPr>
      </w:pPr>
      <w:r>
        <w:rPr>
          <w:rFonts w:hint="eastAsia" w:ascii="仿宋" w:hAnsi="仿宋" w:eastAsia="仿宋" w:cs="仿宋"/>
          <w:spacing w:val="-3"/>
          <w:sz w:val="24"/>
          <w:szCs w:val="24"/>
        </w:rPr>
        <w:t>榆林分行</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尚云鹏 0912-3548019</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18690473126</w:t>
      </w:r>
    </w:p>
    <w:p w14:paraId="5C13E866">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rPr>
      </w:pPr>
      <w:r>
        <w:rPr>
          <w:rFonts w:hint="eastAsia" w:ascii="仿宋" w:hAnsi="仿宋" w:eastAsia="仿宋" w:cs="仿宋"/>
          <w:spacing w:val="-1"/>
          <w:sz w:val="24"/>
          <w:szCs w:val="24"/>
        </w:rPr>
        <w:t>延安分行  汪昊田 0911-8011831</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13509115500</w:t>
      </w:r>
    </w:p>
    <w:p w14:paraId="3C66329F">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rPr>
      </w:pPr>
      <w:r>
        <w:rPr>
          <w:rFonts w:hint="eastAsia" w:ascii="仿宋" w:hAnsi="仿宋" w:eastAsia="仿宋" w:cs="仿宋"/>
          <w:spacing w:val="-3"/>
          <w:sz w:val="24"/>
          <w:szCs w:val="24"/>
        </w:rPr>
        <w:t>咸阳分行  侯</w:t>
      </w:r>
      <w:r>
        <w:rPr>
          <w:rFonts w:hint="eastAsia" w:ascii="仿宋" w:hAnsi="仿宋" w:eastAsia="仿宋" w:cs="仿宋"/>
          <w:spacing w:val="23"/>
          <w:sz w:val="24"/>
          <w:szCs w:val="24"/>
        </w:rPr>
        <w:t xml:space="preserve"> </w:t>
      </w:r>
      <w:r>
        <w:rPr>
          <w:rFonts w:hint="eastAsia" w:ascii="仿宋" w:hAnsi="仿宋" w:eastAsia="仿宋" w:cs="仿宋"/>
          <w:spacing w:val="-3"/>
          <w:sz w:val="24"/>
          <w:szCs w:val="24"/>
        </w:rPr>
        <w:t>佳</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32100021</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15229500088</w:t>
      </w:r>
    </w:p>
    <w:p w14:paraId="41B3C289">
      <w:pPr>
        <w:keepNext w:val="0"/>
        <w:keepLines w:val="0"/>
        <w:pageBreakBefore w:val="0"/>
        <w:widowControl w:val="0"/>
        <w:kinsoku/>
        <w:wordWrap/>
        <w:overflowPunct/>
        <w:topLinePunct w:val="0"/>
        <w:autoSpaceDE/>
        <w:autoSpaceDN/>
        <w:bidi w:val="0"/>
        <w:adjustRightInd/>
        <w:snapToGrid/>
        <w:spacing w:before="114" w:line="640" w:lineRule="exact"/>
        <w:ind w:left="482"/>
        <w:textAlignment w:val="auto"/>
        <w:rPr>
          <w:rFonts w:hint="eastAsia" w:ascii="仿宋" w:hAnsi="仿宋" w:eastAsia="仿宋" w:cs="仿宋"/>
          <w:sz w:val="24"/>
          <w:szCs w:val="24"/>
        </w:rPr>
      </w:pPr>
      <w:r>
        <w:rPr>
          <w:rFonts w:hint="eastAsia" w:ascii="仿宋" w:hAnsi="仿宋" w:eastAsia="仿宋" w:cs="仿宋"/>
          <w:spacing w:val="-4"/>
          <w:sz w:val="24"/>
          <w:szCs w:val="24"/>
        </w:rPr>
        <w:t>营销一部  李</w:t>
      </w:r>
      <w:r>
        <w:rPr>
          <w:rFonts w:hint="eastAsia" w:ascii="仿宋" w:hAnsi="仿宋" w:eastAsia="仿宋" w:cs="仿宋"/>
          <w:spacing w:val="27"/>
          <w:sz w:val="24"/>
          <w:szCs w:val="24"/>
        </w:rPr>
        <w:t xml:space="preserve"> </w:t>
      </w:r>
      <w:r>
        <w:rPr>
          <w:rFonts w:hint="eastAsia" w:ascii="仿宋" w:hAnsi="仿宋" w:eastAsia="仿宋" w:cs="仿宋"/>
          <w:spacing w:val="-4"/>
          <w:sz w:val="24"/>
          <w:szCs w:val="24"/>
        </w:rPr>
        <w:t>敏</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87236311   13772031109</w:t>
      </w:r>
    </w:p>
    <w:p w14:paraId="17E1A6D2">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rPr>
      </w:pPr>
      <w:r>
        <w:rPr>
          <w:rFonts w:hint="eastAsia" w:ascii="仿宋" w:hAnsi="仿宋" w:eastAsia="仿宋" w:cs="仿宋"/>
          <w:spacing w:val="-3"/>
          <w:sz w:val="24"/>
          <w:szCs w:val="24"/>
        </w:rPr>
        <w:t>营销二部  朱翰辰 87236201   17791788078</w:t>
      </w:r>
    </w:p>
    <w:p w14:paraId="0FF66F77">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rPr>
      </w:pPr>
      <w:r>
        <w:rPr>
          <w:rFonts w:hint="eastAsia" w:ascii="仿宋" w:hAnsi="仿宋" w:eastAsia="仿宋" w:cs="仿宋"/>
          <w:sz w:val="24"/>
          <w:szCs w:val="24"/>
        </w:rPr>
        <w:t xml:space="preserve">营业部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张翔琮</w:t>
      </w:r>
      <w:r>
        <w:rPr>
          <w:rFonts w:hint="eastAsia" w:ascii="仿宋" w:hAnsi="仿宋" w:eastAsia="仿宋" w:cs="仿宋"/>
          <w:sz w:val="24"/>
          <w:szCs w:val="24"/>
        </w:rPr>
        <w:tab/>
      </w:r>
      <w:r>
        <w:rPr>
          <w:rFonts w:hint="eastAsia" w:ascii="仿宋" w:hAnsi="仿宋" w:eastAsia="仿宋" w:cs="仿宋"/>
          <w:sz w:val="24"/>
          <w:szCs w:val="24"/>
        </w:rPr>
        <w:t>87236306  18829235568</w:t>
      </w:r>
    </w:p>
    <w:p w14:paraId="04187856">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rPr>
      </w:pPr>
      <w:r>
        <w:rPr>
          <w:rFonts w:hint="eastAsia" w:ascii="仿宋" w:hAnsi="仿宋" w:eastAsia="仿宋" w:cs="仿宋"/>
          <w:sz w:val="24"/>
          <w:szCs w:val="24"/>
        </w:rPr>
        <w:t>电子城支行</w:t>
      </w:r>
      <w:r>
        <w:rPr>
          <w:rFonts w:hint="eastAsia" w:ascii="仿宋" w:hAnsi="仿宋" w:eastAsia="仿宋" w:cs="仿宋"/>
          <w:sz w:val="24"/>
          <w:szCs w:val="24"/>
        </w:rPr>
        <w:tab/>
      </w:r>
      <w:r>
        <w:rPr>
          <w:rFonts w:hint="eastAsia" w:ascii="仿宋" w:hAnsi="仿宋" w:eastAsia="仿宋" w:cs="仿宋"/>
          <w:sz w:val="24"/>
          <w:szCs w:val="24"/>
        </w:rPr>
        <w:t>张曼玉</w:t>
      </w:r>
      <w:r>
        <w:rPr>
          <w:rFonts w:hint="eastAsia" w:ascii="仿宋" w:hAnsi="仿宋" w:eastAsia="仿宋" w:cs="仿宋"/>
          <w:sz w:val="24"/>
          <w:szCs w:val="24"/>
        </w:rPr>
        <w:tab/>
      </w:r>
      <w:r>
        <w:rPr>
          <w:rFonts w:hint="eastAsia" w:ascii="仿宋" w:hAnsi="仿宋" w:eastAsia="仿宋" w:cs="仿宋"/>
          <w:sz w:val="24"/>
          <w:szCs w:val="24"/>
        </w:rPr>
        <w:t>88247071</w:t>
      </w:r>
      <w:r>
        <w:rPr>
          <w:rFonts w:hint="eastAsia" w:ascii="仿宋" w:hAnsi="仿宋" w:eastAsia="仿宋" w:cs="仿宋"/>
          <w:sz w:val="24"/>
          <w:szCs w:val="24"/>
        </w:rPr>
        <w:tab/>
      </w:r>
      <w:r>
        <w:rPr>
          <w:rFonts w:hint="eastAsia" w:ascii="仿宋" w:hAnsi="仿宋" w:eastAsia="仿宋" w:cs="仿宋"/>
          <w:sz w:val="24"/>
          <w:szCs w:val="24"/>
        </w:rPr>
        <w:t>18009298787</w:t>
      </w:r>
    </w:p>
    <w:p w14:paraId="4A15E7FD">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rPr>
      </w:pPr>
      <w:r>
        <w:rPr>
          <w:rFonts w:hint="eastAsia" w:ascii="仿宋" w:hAnsi="仿宋" w:eastAsia="仿宋" w:cs="仿宋"/>
          <w:sz w:val="24"/>
          <w:szCs w:val="24"/>
        </w:rPr>
        <w:t>明德门支行</w:t>
      </w:r>
      <w:r>
        <w:rPr>
          <w:rFonts w:hint="eastAsia" w:ascii="仿宋" w:hAnsi="仿宋" w:eastAsia="仿宋" w:cs="仿宋"/>
          <w:sz w:val="24"/>
          <w:szCs w:val="24"/>
        </w:rPr>
        <w:tab/>
      </w:r>
      <w:r>
        <w:rPr>
          <w:rFonts w:hint="eastAsia" w:ascii="仿宋" w:hAnsi="仿宋" w:eastAsia="仿宋" w:cs="仿宋"/>
          <w:sz w:val="24"/>
          <w:szCs w:val="24"/>
        </w:rPr>
        <w:t>王 晨</w:t>
      </w:r>
      <w:r>
        <w:rPr>
          <w:rFonts w:hint="eastAsia" w:ascii="仿宋" w:hAnsi="仿宋" w:eastAsia="仿宋" w:cs="仿宋"/>
          <w:sz w:val="24"/>
          <w:szCs w:val="24"/>
        </w:rPr>
        <w:tab/>
      </w:r>
      <w:r>
        <w:rPr>
          <w:rFonts w:hint="eastAsia" w:ascii="仿宋" w:hAnsi="仿宋" w:eastAsia="仿宋" w:cs="仿宋"/>
          <w:sz w:val="24"/>
          <w:szCs w:val="24"/>
        </w:rPr>
        <w:t>85350770</w:t>
      </w:r>
      <w:r>
        <w:rPr>
          <w:rFonts w:hint="eastAsia" w:ascii="仿宋" w:hAnsi="仿宋" w:eastAsia="仿宋" w:cs="仿宋"/>
          <w:sz w:val="24"/>
          <w:szCs w:val="24"/>
        </w:rPr>
        <w:tab/>
      </w:r>
      <w:r>
        <w:rPr>
          <w:rFonts w:hint="eastAsia" w:ascii="仿宋" w:hAnsi="仿宋" w:eastAsia="仿宋" w:cs="仿宋"/>
          <w:sz w:val="24"/>
          <w:szCs w:val="24"/>
        </w:rPr>
        <w:t>13991249430</w:t>
      </w:r>
    </w:p>
    <w:p w14:paraId="4DB7620D">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rPr>
      </w:pPr>
      <w:r>
        <w:rPr>
          <w:rFonts w:hint="eastAsia" w:ascii="仿宋" w:hAnsi="仿宋" w:eastAsia="仿宋" w:cs="仿宋"/>
          <w:sz w:val="24"/>
          <w:szCs w:val="24"/>
        </w:rPr>
        <w:t>东大街支行</w:t>
      </w:r>
      <w:r>
        <w:rPr>
          <w:rFonts w:hint="eastAsia" w:ascii="仿宋" w:hAnsi="仿宋" w:eastAsia="仿宋" w:cs="仿宋"/>
          <w:sz w:val="24"/>
          <w:szCs w:val="24"/>
        </w:rPr>
        <w:tab/>
      </w:r>
      <w:r>
        <w:rPr>
          <w:rFonts w:hint="eastAsia" w:ascii="仿宋" w:hAnsi="仿宋" w:eastAsia="仿宋" w:cs="仿宋"/>
          <w:sz w:val="24"/>
          <w:szCs w:val="24"/>
        </w:rPr>
        <w:t>刘 林</w:t>
      </w:r>
      <w:r>
        <w:rPr>
          <w:rFonts w:hint="eastAsia" w:ascii="仿宋" w:hAnsi="仿宋" w:eastAsia="仿宋" w:cs="仿宋"/>
          <w:sz w:val="24"/>
          <w:szCs w:val="24"/>
        </w:rPr>
        <w:tab/>
      </w:r>
      <w:r>
        <w:rPr>
          <w:rFonts w:hint="eastAsia" w:ascii="仿宋" w:hAnsi="仿宋" w:eastAsia="仿宋" w:cs="仿宋"/>
          <w:sz w:val="24"/>
          <w:szCs w:val="24"/>
        </w:rPr>
        <w:t>87438914</w:t>
      </w:r>
      <w:r>
        <w:rPr>
          <w:rFonts w:hint="eastAsia" w:ascii="仿宋" w:hAnsi="仿宋" w:eastAsia="仿宋" w:cs="仿宋"/>
          <w:sz w:val="24"/>
          <w:szCs w:val="24"/>
        </w:rPr>
        <w:tab/>
      </w:r>
      <w:r>
        <w:rPr>
          <w:rFonts w:hint="eastAsia" w:ascii="仿宋" w:hAnsi="仿宋" w:eastAsia="仿宋" w:cs="仿宋"/>
          <w:sz w:val="24"/>
          <w:szCs w:val="24"/>
        </w:rPr>
        <w:t>15029673754</w:t>
      </w:r>
    </w:p>
    <w:p w14:paraId="2CC8EC78">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rPr>
      </w:pPr>
      <w:r>
        <w:rPr>
          <w:rFonts w:hint="eastAsia" w:ascii="仿宋" w:hAnsi="仿宋" w:eastAsia="仿宋" w:cs="仿宋"/>
          <w:spacing w:val="-3"/>
          <w:sz w:val="24"/>
          <w:szCs w:val="24"/>
        </w:rPr>
        <w:t>经济开发区支行   陆家俊</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86525176   18629303397</w:t>
      </w:r>
    </w:p>
    <w:p w14:paraId="65BB5E73">
      <w:pPr>
        <w:keepNext w:val="0"/>
        <w:keepLines w:val="0"/>
        <w:pageBreakBefore w:val="0"/>
        <w:widowControl w:val="0"/>
        <w:kinsoku/>
        <w:wordWrap/>
        <w:overflowPunct/>
        <w:topLinePunct w:val="0"/>
        <w:autoSpaceDE/>
        <w:autoSpaceDN/>
        <w:bidi w:val="0"/>
        <w:adjustRightInd/>
        <w:snapToGrid/>
        <w:spacing w:before="110" w:line="640" w:lineRule="exact"/>
        <w:ind w:left="476" w:right="3511"/>
        <w:textAlignment w:val="auto"/>
        <w:rPr>
          <w:rFonts w:hint="eastAsia" w:ascii="仿宋" w:hAnsi="仿宋" w:eastAsia="仿宋" w:cs="仿宋"/>
          <w:sz w:val="24"/>
          <w:szCs w:val="24"/>
        </w:rPr>
      </w:pPr>
      <w:r>
        <w:rPr>
          <w:rFonts w:hint="eastAsia" w:ascii="仿宋" w:hAnsi="仿宋" w:eastAsia="仿宋" w:cs="仿宋"/>
          <w:spacing w:val="-3"/>
          <w:sz w:val="24"/>
          <w:szCs w:val="24"/>
        </w:rPr>
        <w:t>凤城九路支行</w:t>
      </w:r>
      <w:r>
        <w:rPr>
          <w:rFonts w:hint="eastAsia" w:ascii="仿宋" w:hAnsi="仿宋" w:eastAsia="仿宋" w:cs="仿宋"/>
          <w:spacing w:val="81"/>
          <w:sz w:val="24"/>
          <w:szCs w:val="24"/>
        </w:rPr>
        <w:t xml:space="preserve"> </w:t>
      </w:r>
      <w:r>
        <w:rPr>
          <w:rFonts w:hint="eastAsia" w:ascii="仿宋" w:hAnsi="仿宋" w:eastAsia="仿宋" w:cs="仿宋"/>
          <w:spacing w:val="-3"/>
          <w:sz w:val="24"/>
          <w:szCs w:val="24"/>
        </w:rPr>
        <w:t>宋 宜  89155022  18966911622</w:t>
      </w:r>
      <w:r>
        <w:rPr>
          <w:rFonts w:hint="eastAsia" w:ascii="仿宋" w:hAnsi="仿宋" w:eastAsia="仿宋" w:cs="仿宋"/>
          <w:sz w:val="24"/>
          <w:szCs w:val="24"/>
        </w:rPr>
        <w:t xml:space="preserve"> </w:t>
      </w:r>
      <w:r>
        <w:rPr>
          <w:rFonts w:hint="eastAsia" w:ascii="仿宋" w:hAnsi="仿宋" w:eastAsia="仿宋" w:cs="仿宋"/>
          <w:spacing w:val="-4"/>
          <w:sz w:val="24"/>
          <w:szCs w:val="24"/>
        </w:rPr>
        <w:t>兴庆路支行</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司 洋  83290033  18629251819</w:t>
      </w:r>
      <w:r>
        <w:rPr>
          <w:rFonts w:hint="eastAsia" w:ascii="仿宋" w:hAnsi="仿宋" w:eastAsia="仿宋" w:cs="仿宋"/>
          <w:sz w:val="24"/>
          <w:szCs w:val="24"/>
        </w:rPr>
        <w:t xml:space="preserve"> </w:t>
      </w:r>
      <w:r>
        <w:rPr>
          <w:rFonts w:hint="eastAsia" w:ascii="仿宋" w:hAnsi="仿宋" w:eastAsia="仿宋" w:cs="仿宋"/>
          <w:spacing w:val="-3"/>
          <w:sz w:val="24"/>
          <w:szCs w:val="24"/>
        </w:rPr>
        <w:t>长乐西路支行</w:t>
      </w:r>
      <w:r>
        <w:rPr>
          <w:rFonts w:hint="eastAsia" w:ascii="仿宋" w:hAnsi="仿宋" w:eastAsia="仿宋" w:cs="仿宋"/>
          <w:spacing w:val="82"/>
          <w:sz w:val="24"/>
          <w:szCs w:val="24"/>
        </w:rPr>
        <w:t xml:space="preserve"> </w:t>
      </w:r>
      <w:r>
        <w:rPr>
          <w:rFonts w:hint="eastAsia" w:ascii="仿宋" w:hAnsi="仿宋" w:eastAsia="仿宋" w:cs="仿宋"/>
          <w:spacing w:val="-3"/>
          <w:sz w:val="24"/>
          <w:szCs w:val="24"/>
        </w:rPr>
        <w:t>张 超  82566208  15877390201</w:t>
      </w:r>
      <w:r>
        <w:rPr>
          <w:rFonts w:hint="eastAsia" w:ascii="仿宋" w:hAnsi="仿宋" w:eastAsia="仿宋" w:cs="仿宋"/>
          <w:sz w:val="24"/>
          <w:szCs w:val="24"/>
        </w:rPr>
        <w:t xml:space="preserve"> </w:t>
      </w:r>
      <w:r>
        <w:rPr>
          <w:rFonts w:hint="eastAsia" w:ascii="仿宋" w:hAnsi="仿宋" w:eastAsia="仿宋" w:cs="仿宋"/>
          <w:spacing w:val="-3"/>
          <w:sz w:val="24"/>
          <w:szCs w:val="24"/>
        </w:rPr>
        <w:t>友谊路支行</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贠程敏 88422067</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18792795210</w:t>
      </w:r>
      <w:r>
        <w:rPr>
          <w:rFonts w:hint="eastAsia" w:ascii="仿宋" w:hAnsi="仿宋" w:eastAsia="仿宋" w:cs="仿宋"/>
          <w:sz w:val="24"/>
          <w:szCs w:val="24"/>
        </w:rPr>
        <w:t xml:space="preserve"> </w:t>
      </w:r>
      <w:r>
        <w:rPr>
          <w:rFonts w:hint="eastAsia" w:ascii="仿宋" w:hAnsi="仿宋" w:eastAsia="仿宋" w:cs="仿宋"/>
          <w:spacing w:val="-3"/>
          <w:sz w:val="24"/>
          <w:szCs w:val="24"/>
        </w:rPr>
        <w:t>边家村支行</w:t>
      </w:r>
      <w:r>
        <w:rPr>
          <w:rFonts w:hint="eastAsia" w:ascii="仿宋" w:hAnsi="仿宋" w:eastAsia="仿宋" w:cs="仿宋"/>
          <w:spacing w:val="26"/>
          <w:sz w:val="24"/>
          <w:szCs w:val="24"/>
        </w:rPr>
        <w:t xml:space="preserve">   </w:t>
      </w:r>
      <w:r>
        <w:rPr>
          <w:rFonts w:hint="eastAsia" w:ascii="仿宋" w:hAnsi="仿宋" w:eastAsia="仿宋" w:cs="仿宋"/>
          <w:spacing w:val="-3"/>
          <w:sz w:val="24"/>
          <w:szCs w:val="24"/>
        </w:rPr>
        <w:t>王 鹏  85251673  15309223048</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北关支行  菅新培</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86248203   18092169361</w:t>
      </w:r>
    </w:p>
    <w:p w14:paraId="75F72881">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z w:val="24"/>
          <w:szCs w:val="24"/>
        </w:rPr>
      </w:pPr>
      <w:r>
        <w:rPr>
          <w:rFonts w:hint="eastAsia" w:ascii="仿宋" w:hAnsi="仿宋" w:eastAsia="仿宋" w:cs="仿宋"/>
          <w:spacing w:val="-3"/>
          <w:sz w:val="24"/>
          <w:szCs w:val="24"/>
        </w:rPr>
        <w:t>南郊支行  程</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拓</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85265234</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13772491661</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西关正街  马</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rPr>
        <w:t>瑜</w:t>
      </w:r>
      <w:r>
        <w:rPr>
          <w:rFonts w:hint="eastAsia" w:ascii="仿宋" w:hAnsi="仿宋" w:eastAsia="仿宋" w:cs="仿宋"/>
          <w:spacing w:val="5"/>
          <w:sz w:val="24"/>
          <w:szCs w:val="24"/>
        </w:rPr>
        <w:t xml:space="preserve">  </w:t>
      </w:r>
      <w:r>
        <w:rPr>
          <w:rFonts w:hint="eastAsia" w:ascii="仿宋" w:hAnsi="仿宋" w:eastAsia="仿宋" w:cs="仿宋"/>
          <w:spacing w:val="-4"/>
          <w:sz w:val="24"/>
          <w:szCs w:val="24"/>
        </w:rPr>
        <w:t>89548109  13772337373</w:t>
      </w:r>
    </w:p>
    <w:p w14:paraId="278B8F80">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丈八东路支行</w:t>
      </w:r>
      <w:r>
        <w:rPr>
          <w:rFonts w:hint="eastAsia" w:ascii="仿宋" w:hAnsi="仿宋" w:eastAsia="仿宋" w:cs="仿宋"/>
          <w:spacing w:val="-4"/>
          <w:sz w:val="24"/>
          <w:szCs w:val="24"/>
        </w:rPr>
        <w:tab/>
      </w:r>
      <w:r>
        <w:rPr>
          <w:rFonts w:hint="eastAsia" w:ascii="仿宋" w:hAnsi="仿宋" w:eastAsia="仿宋" w:cs="仿宋"/>
          <w:spacing w:val="-4"/>
          <w:sz w:val="24"/>
          <w:szCs w:val="24"/>
        </w:rPr>
        <w:t>杨筱81026910</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15129044185</w:t>
      </w:r>
    </w:p>
    <w:p w14:paraId="28C8CB12">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雁塔路支行</w:t>
      </w:r>
      <w:r>
        <w:rPr>
          <w:rFonts w:hint="eastAsia" w:ascii="仿宋" w:hAnsi="仿宋" w:eastAsia="仿宋" w:cs="仿宋"/>
          <w:spacing w:val="-4"/>
          <w:sz w:val="24"/>
          <w:szCs w:val="24"/>
        </w:rPr>
        <w:tab/>
      </w:r>
      <w:r>
        <w:rPr>
          <w:rFonts w:hint="eastAsia" w:ascii="仿宋" w:hAnsi="仿宋" w:eastAsia="仿宋" w:cs="仿宋"/>
          <w:spacing w:val="-4"/>
          <w:sz w:val="24"/>
          <w:szCs w:val="24"/>
        </w:rPr>
        <w:t>闫梓闶</w:t>
      </w:r>
      <w:r>
        <w:rPr>
          <w:rFonts w:hint="eastAsia" w:ascii="仿宋" w:hAnsi="仿宋" w:eastAsia="仿宋" w:cs="仿宋"/>
          <w:spacing w:val="-4"/>
          <w:sz w:val="24"/>
          <w:szCs w:val="24"/>
        </w:rPr>
        <w:tab/>
      </w:r>
      <w:r>
        <w:rPr>
          <w:rFonts w:hint="eastAsia" w:ascii="仿宋" w:hAnsi="仿宋" w:eastAsia="仿宋" w:cs="仿宋"/>
          <w:spacing w:val="-4"/>
          <w:sz w:val="24"/>
          <w:szCs w:val="24"/>
        </w:rPr>
        <w:t>82222501</w:t>
      </w:r>
      <w:r>
        <w:rPr>
          <w:rFonts w:hint="eastAsia" w:ascii="仿宋" w:hAnsi="仿宋" w:eastAsia="仿宋" w:cs="仿宋"/>
          <w:spacing w:val="-4"/>
          <w:sz w:val="24"/>
          <w:szCs w:val="24"/>
        </w:rPr>
        <w:tab/>
      </w:r>
      <w:r>
        <w:rPr>
          <w:rFonts w:hint="eastAsia" w:ascii="仿宋" w:hAnsi="仿宋" w:eastAsia="仿宋" w:cs="仿宋"/>
          <w:spacing w:val="-4"/>
          <w:sz w:val="24"/>
          <w:szCs w:val="24"/>
        </w:rPr>
        <w:t>18691561524</w:t>
      </w:r>
    </w:p>
    <w:p w14:paraId="4AC8A952">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唐延路支行</w:t>
      </w:r>
      <w:r>
        <w:rPr>
          <w:rFonts w:hint="eastAsia" w:ascii="仿宋" w:hAnsi="仿宋" w:eastAsia="仿宋" w:cs="仿宋"/>
          <w:spacing w:val="-4"/>
          <w:sz w:val="24"/>
          <w:szCs w:val="24"/>
        </w:rPr>
        <w:tab/>
      </w:r>
      <w:r>
        <w:rPr>
          <w:rFonts w:hint="eastAsia" w:ascii="仿宋" w:hAnsi="仿宋" w:eastAsia="仿宋" w:cs="仿宋"/>
          <w:spacing w:val="-4"/>
          <w:sz w:val="24"/>
          <w:szCs w:val="24"/>
        </w:rPr>
        <w:t>尉二宝</w:t>
      </w:r>
      <w:r>
        <w:rPr>
          <w:rFonts w:hint="eastAsia" w:ascii="仿宋" w:hAnsi="仿宋" w:eastAsia="仿宋" w:cs="仿宋"/>
          <w:spacing w:val="-4"/>
          <w:sz w:val="24"/>
          <w:szCs w:val="24"/>
        </w:rPr>
        <w:tab/>
      </w:r>
      <w:r>
        <w:rPr>
          <w:rFonts w:hint="eastAsia" w:ascii="仿宋" w:hAnsi="仿宋" w:eastAsia="仿宋" w:cs="仿宋"/>
          <w:spacing w:val="-4"/>
          <w:sz w:val="24"/>
          <w:szCs w:val="24"/>
        </w:rPr>
        <w:t>88329478</w:t>
      </w:r>
      <w:r>
        <w:rPr>
          <w:rFonts w:hint="eastAsia" w:ascii="仿宋" w:hAnsi="仿宋" w:eastAsia="仿宋" w:cs="仿宋"/>
          <w:spacing w:val="-4"/>
          <w:sz w:val="24"/>
          <w:szCs w:val="24"/>
        </w:rPr>
        <w:tab/>
      </w:r>
      <w:r>
        <w:rPr>
          <w:rFonts w:hint="eastAsia" w:ascii="仿宋" w:hAnsi="仿宋" w:eastAsia="仿宋" w:cs="仿宋"/>
          <w:spacing w:val="-4"/>
          <w:sz w:val="24"/>
          <w:szCs w:val="24"/>
        </w:rPr>
        <w:t>13991930150</w:t>
      </w:r>
    </w:p>
    <w:p w14:paraId="0565B9EE">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jc w:val="left"/>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枫林绿洲支行</w:t>
      </w:r>
      <w:r>
        <w:rPr>
          <w:rFonts w:hint="eastAsia" w:ascii="仿宋" w:hAnsi="仿宋" w:eastAsia="仿宋" w:cs="仿宋"/>
          <w:spacing w:val="-4"/>
          <w:sz w:val="24"/>
          <w:szCs w:val="24"/>
        </w:rPr>
        <w:tab/>
      </w:r>
      <w:r>
        <w:rPr>
          <w:rFonts w:hint="eastAsia" w:ascii="仿宋" w:hAnsi="仿宋" w:eastAsia="仿宋" w:cs="仿宋"/>
          <w:spacing w:val="-4"/>
          <w:sz w:val="24"/>
          <w:szCs w:val="24"/>
        </w:rPr>
        <w:t>杨嘉</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87302120</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13609199490</w:t>
      </w:r>
      <w:r>
        <w:rPr>
          <w:rFonts w:hint="eastAsia" w:ascii="仿宋" w:hAnsi="仿宋" w:eastAsia="仿宋" w:cs="仿宋"/>
          <w:spacing w:val="-4"/>
          <w:sz w:val="24"/>
          <w:szCs w:val="24"/>
        </w:rPr>
        <w:tab/>
      </w:r>
    </w:p>
    <w:p w14:paraId="4CBB93F8">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南关正街支行</w:t>
      </w:r>
      <w:r>
        <w:rPr>
          <w:rFonts w:hint="eastAsia" w:ascii="仿宋" w:hAnsi="仿宋" w:eastAsia="仿宋" w:cs="仿宋"/>
          <w:spacing w:val="-4"/>
          <w:sz w:val="24"/>
          <w:szCs w:val="24"/>
        </w:rPr>
        <w:tab/>
      </w:r>
      <w:r>
        <w:rPr>
          <w:rFonts w:hint="eastAsia" w:ascii="仿宋" w:hAnsi="仿宋" w:eastAsia="仿宋" w:cs="仿宋"/>
          <w:spacing w:val="-4"/>
          <w:sz w:val="24"/>
          <w:szCs w:val="24"/>
        </w:rPr>
        <w:t>郭 敏85230722</w:t>
      </w:r>
      <w:r>
        <w:rPr>
          <w:rFonts w:hint="eastAsia" w:ascii="仿宋" w:hAnsi="仿宋" w:eastAsia="仿宋" w:cs="仿宋"/>
          <w:spacing w:val="-4"/>
          <w:sz w:val="24"/>
          <w:szCs w:val="24"/>
        </w:rPr>
        <w:tab/>
      </w:r>
      <w:r>
        <w:rPr>
          <w:rFonts w:hint="eastAsia" w:ascii="仿宋" w:hAnsi="仿宋" w:eastAsia="仿宋" w:cs="仿宋"/>
          <w:spacing w:val="-4"/>
          <w:sz w:val="24"/>
          <w:szCs w:val="24"/>
        </w:rPr>
        <w:t>18066610983</w:t>
      </w:r>
    </w:p>
    <w:p w14:paraId="2BFB28B4">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南二环支行</w:t>
      </w:r>
      <w:r>
        <w:rPr>
          <w:rFonts w:hint="eastAsia" w:ascii="仿宋" w:hAnsi="仿宋" w:eastAsia="仿宋" w:cs="仿宋"/>
          <w:spacing w:val="-4"/>
          <w:sz w:val="24"/>
          <w:szCs w:val="24"/>
        </w:rPr>
        <w:tab/>
      </w:r>
      <w:r>
        <w:rPr>
          <w:rFonts w:hint="eastAsia" w:ascii="仿宋" w:hAnsi="仿宋" w:eastAsia="仿宋" w:cs="仿宋"/>
          <w:spacing w:val="-4"/>
          <w:sz w:val="24"/>
          <w:szCs w:val="24"/>
        </w:rPr>
        <w:t>刘 超</w:t>
      </w:r>
      <w:r>
        <w:rPr>
          <w:rFonts w:hint="eastAsia" w:ascii="仿宋" w:hAnsi="仿宋" w:eastAsia="仿宋" w:cs="仿宋"/>
          <w:spacing w:val="-4"/>
          <w:sz w:val="24"/>
          <w:szCs w:val="24"/>
        </w:rPr>
        <w:tab/>
      </w:r>
      <w:r>
        <w:rPr>
          <w:rFonts w:hint="eastAsia" w:ascii="仿宋" w:hAnsi="仿宋" w:eastAsia="仿宋" w:cs="仿宋"/>
          <w:spacing w:val="-4"/>
          <w:sz w:val="24"/>
          <w:szCs w:val="24"/>
        </w:rPr>
        <w:t>88362861</w:t>
      </w:r>
      <w:r>
        <w:rPr>
          <w:rFonts w:hint="eastAsia" w:ascii="仿宋" w:hAnsi="仿宋" w:eastAsia="仿宋" w:cs="仿宋"/>
          <w:spacing w:val="-4"/>
          <w:sz w:val="24"/>
          <w:szCs w:val="24"/>
        </w:rPr>
        <w:tab/>
      </w:r>
      <w:r>
        <w:rPr>
          <w:rFonts w:hint="eastAsia" w:ascii="仿宋" w:hAnsi="仿宋" w:eastAsia="仿宋" w:cs="仿宋"/>
          <w:spacing w:val="-4"/>
          <w:sz w:val="24"/>
          <w:szCs w:val="24"/>
        </w:rPr>
        <w:t>18192080396</w:t>
      </w:r>
    </w:p>
    <w:p w14:paraId="187D3399">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z w:val="24"/>
          <w:szCs w:val="24"/>
        </w:rPr>
      </w:pPr>
      <w:r>
        <w:rPr>
          <w:rFonts w:hint="eastAsia" w:ascii="仿宋" w:hAnsi="仿宋" w:eastAsia="仿宋" w:cs="仿宋"/>
          <w:sz w:val="24"/>
          <w:szCs w:val="24"/>
        </w:rPr>
        <w:t>曲江支行  田</w:t>
      </w:r>
      <w:r>
        <w:rPr>
          <w:rFonts w:hint="eastAsia" w:ascii="仿宋" w:hAnsi="仿宋" w:eastAsia="仿宋" w:cs="仿宋"/>
          <w:sz w:val="24"/>
          <w:szCs w:val="24"/>
        </w:rPr>
        <w:tab/>
      </w:r>
      <w:r>
        <w:rPr>
          <w:rFonts w:hint="eastAsia" w:ascii="仿宋" w:hAnsi="仿宋" w:eastAsia="仿宋" w:cs="仿宋"/>
          <w:sz w:val="24"/>
          <w:szCs w:val="24"/>
        </w:rPr>
        <w:t>鹏 81205890  13991937977</w:t>
      </w:r>
    </w:p>
    <w:p w14:paraId="3D6B4B8E">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太白路支行</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马振林 68912880</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15353736656</w:t>
      </w:r>
      <w:r>
        <w:rPr>
          <w:rFonts w:hint="eastAsia" w:ascii="仿宋" w:hAnsi="仿宋" w:eastAsia="仿宋" w:cs="仿宋"/>
          <w:sz w:val="24"/>
          <w:szCs w:val="24"/>
        </w:rPr>
        <w:t xml:space="preserve"> </w:t>
      </w:r>
    </w:p>
    <w:p w14:paraId="7FC614B8">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明光路支行</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刘二渭 81623506</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1320179</w:t>
      </w:r>
      <w:r>
        <w:rPr>
          <w:rFonts w:hint="eastAsia" w:ascii="仿宋" w:hAnsi="仿宋" w:eastAsia="仿宋" w:cs="仿宋"/>
          <w:spacing w:val="-3"/>
          <w:sz w:val="24"/>
          <w:szCs w:val="24"/>
        </w:rPr>
        <w:t>3405</w:t>
      </w:r>
      <w:r>
        <w:rPr>
          <w:rFonts w:hint="eastAsia" w:ascii="仿宋" w:hAnsi="仿宋" w:eastAsia="仿宋" w:cs="仿宋"/>
          <w:sz w:val="24"/>
          <w:szCs w:val="24"/>
        </w:rPr>
        <w:t xml:space="preserve"> </w:t>
      </w:r>
    </w:p>
    <w:p w14:paraId="5E0288EE">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凤城二路支行</w:t>
      </w:r>
      <w:r>
        <w:rPr>
          <w:rFonts w:hint="eastAsia" w:ascii="仿宋" w:hAnsi="仿宋" w:eastAsia="仿宋" w:cs="仿宋"/>
          <w:spacing w:val="82"/>
          <w:sz w:val="24"/>
          <w:szCs w:val="24"/>
        </w:rPr>
        <w:t xml:space="preserve"> </w:t>
      </w:r>
      <w:r>
        <w:rPr>
          <w:rFonts w:hint="eastAsia" w:ascii="仿宋" w:hAnsi="仿宋" w:eastAsia="仿宋" w:cs="仿宋"/>
          <w:spacing w:val="-3"/>
          <w:sz w:val="24"/>
          <w:szCs w:val="24"/>
        </w:rPr>
        <w:t>张 洋 86680267</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13720423343</w:t>
      </w:r>
      <w:r>
        <w:rPr>
          <w:rFonts w:hint="eastAsia" w:ascii="仿宋" w:hAnsi="仿宋" w:eastAsia="仿宋" w:cs="仿宋"/>
          <w:sz w:val="24"/>
          <w:szCs w:val="24"/>
        </w:rPr>
        <w:t xml:space="preserve"> </w:t>
      </w:r>
    </w:p>
    <w:p w14:paraId="76F1AE69">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pacing w:val="1"/>
          <w:sz w:val="24"/>
          <w:szCs w:val="24"/>
          <w:lang w:val="en-US" w:eastAsia="zh-CN"/>
        </w:rPr>
      </w:pPr>
      <w:r>
        <w:rPr>
          <w:rFonts w:hint="eastAsia" w:ascii="仿宋" w:hAnsi="仿宋" w:eastAsia="仿宋" w:cs="仿宋"/>
          <w:spacing w:val="-3"/>
          <w:sz w:val="24"/>
          <w:szCs w:val="24"/>
        </w:rPr>
        <w:t>昆明路支行</w:t>
      </w:r>
      <w:r>
        <w:rPr>
          <w:rFonts w:hint="eastAsia" w:ascii="仿宋" w:hAnsi="仿宋" w:eastAsia="仿宋" w:cs="仿宋"/>
          <w:spacing w:val="26"/>
          <w:sz w:val="24"/>
          <w:szCs w:val="24"/>
        </w:rPr>
        <w:t xml:space="preserve">  </w:t>
      </w:r>
      <w:r>
        <w:rPr>
          <w:rFonts w:hint="eastAsia" w:ascii="仿宋" w:hAnsi="仿宋" w:eastAsia="仿宋" w:cs="仿宋"/>
          <w:spacing w:val="-3"/>
          <w:sz w:val="24"/>
          <w:szCs w:val="24"/>
        </w:rPr>
        <w:t>张 洁  84592506</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13991821278</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p>
    <w:p w14:paraId="4C4E8101">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rPr>
      </w:pPr>
      <w:r>
        <w:rPr>
          <w:rFonts w:hint="eastAsia" w:ascii="仿宋" w:hAnsi="仿宋" w:eastAsia="仿宋" w:cs="仿宋"/>
          <w:spacing w:val="-3"/>
          <w:sz w:val="24"/>
          <w:szCs w:val="24"/>
        </w:rPr>
        <w:t>丈八北路支行</w:t>
      </w:r>
      <w:r>
        <w:rPr>
          <w:rFonts w:hint="eastAsia" w:ascii="仿宋" w:hAnsi="仿宋" w:eastAsia="仿宋" w:cs="仿宋"/>
          <w:spacing w:val="82"/>
          <w:sz w:val="24"/>
          <w:szCs w:val="24"/>
        </w:rPr>
        <w:t xml:space="preserve"> </w:t>
      </w:r>
      <w:r>
        <w:rPr>
          <w:rFonts w:hint="eastAsia" w:ascii="仿宋" w:hAnsi="仿宋" w:eastAsia="仿宋" w:cs="仿宋"/>
          <w:spacing w:val="-3"/>
          <w:sz w:val="24"/>
          <w:szCs w:val="24"/>
        </w:rPr>
        <w:t>郭 浩 81875192 15667087662</w:t>
      </w:r>
      <w:r>
        <w:rPr>
          <w:rFonts w:hint="eastAsia" w:ascii="仿宋" w:hAnsi="仿宋" w:eastAsia="仿宋" w:cs="仿宋"/>
          <w:sz w:val="24"/>
          <w:szCs w:val="24"/>
        </w:rPr>
        <w:t xml:space="preserve"> </w:t>
      </w:r>
    </w:p>
    <w:p w14:paraId="7F9A0270">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pacing w:val="-3"/>
          <w:sz w:val="24"/>
          <w:szCs w:val="24"/>
        </w:rPr>
      </w:pPr>
      <w:r>
        <w:rPr>
          <w:rFonts w:hint="eastAsia" w:ascii="仿宋" w:hAnsi="仿宋" w:eastAsia="仿宋" w:cs="仿宋"/>
          <w:spacing w:val="-2"/>
          <w:sz w:val="24"/>
          <w:szCs w:val="24"/>
        </w:rPr>
        <w:t xml:space="preserve">新城支行  </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 xml:space="preserve">余振东 87251680 </w:t>
      </w:r>
      <w:r>
        <w:rPr>
          <w:rFonts w:hint="eastAsia" w:ascii="仿宋" w:hAnsi="仿宋" w:eastAsia="仿宋" w:cs="仿宋"/>
          <w:spacing w:val="-3"/>
          <w:sz w:val="24"/>
          <w:szCs w:val="24"/>
        </w:rPr>
        <w:t xml:space="preserve">  18066617238</w:t>
      </w:r>
    </w:p>
    <w:p w14:paraId="47054D2A">
      <w:pPr>
        <w:keepNext w:val="0"/>
        <w:keepLines w:val="0"/>
        <w:pageBreakBefore w:val="0"/>
        <w:widowControl w:val="0"/>
        <w:kinsoku/>
        <w:wordWrap/>
        <w:overflowPunct/>
        <w:topLinePunct w:val="0"/>
        <w:autoSpaceDE/>
        <w:autoSpaceDN/>
        <w:bidi w:val="0"/>
        <w:adjustRightInd/>
        <w:snapToGrid/>
        <w:spacing w:before="41" w:line="640" w:lineRule="exact"/>
        <w:ind w:left="130"/>
        <w:textAlignment w:val="auto"/>
        <w:rPr>
          <w:rFonts w:hint="eastAsia" w:ascii="仿宋" w:hAnsi="仿宋" w:eastAsia="仿宋" w:cs="仿宋"/>
          <w:sz w:val="24"/>
          <w:szCs w:val="24"/>
        </w:rPr>
      </w:pPr>
      <w:r>
        <w:rPr>
          <w:rFonts w:hint="eastAsia" w:ascii="仿宋" w:hAnsi="仿宋" w:eastAsia="仿宋" w:cs="仿宋"/>
          <w:b/>
          <w:bCs/>
          <w:spacing w:val="-6"/>
          <w:sz w:val="24"/>
          <w:szCs w:val="24"/>
        </w:rPr>
        <w:t>六、浦发银行</w:t>
      </w:r>
      <w:r>
        <w:rPr>
          <w:rFonts w:hint="eastAsia" w:ascii="仿宋" w:hAnsi="仿宋" w:eastAsia="仿宋" w:cs="仿宋"/>
          <w:spacing w:val="-6"/>
          <w:sz w:val="24"/>
          <w:szCs w:val="24"/>
        </w:rPr>
        <w:t xml:space="preserve"> </w:t>
      </w:r>
      <w:r>
        <w:rPr>
          <w:rFonts w:hint="eastAsia" w:ascii="仿宋" w:hAnsi="仿宋" w:eastAsia="仿宋" w:cs="仿宋"/>
          <w:b/>
          <w:bCs/>
          <w:spacing w:val="-6"/>
          <w:sz w:val="24"/>
          <w:szCs w:val="24"/>
        </w:rPr>
        <w:t>（政采</w:t>
      </w:r>
      <w:r>
        <w:rPr>
          <w:rFonts w:hint="eastAsia" w:ascii="仿宋" w:hAnsi="仿宋" w:eastAsia="仿宋" w:cs="仿宋"/>
          <w:spacing w:val="-46"/>
          <w:sz w:val="24"/>
          <w:szCs w:val="24"/>
        </w:rPr>
        <w:t xml:space="preserve"> </w:t>
      </w:r>
      <w:r>
        <w:rPr>
          <w:rFonts w:hint="eastAsia" w:ascii="仿宋" w:hAnsi="仿宋" w:eastAsia="仿宋" w:cs="仿宋"/>
          <w:b/>
          <w:bCs/>
          <w:spacing w:val="-6"/>
          <w:sz w:val="24"/>
          <w:szCs w:val="24"/>
        </w:rPr>
        <w:t>e</w:t>
      </w:r>
      <w:r>
        <w:rPr>
          <w:rFonts w:hint="eastAsia" w:ascii="仿宋" w:hAnsi="仿宋" w:eastAsia="仿宋" w:cs="仿宋"/>
          <w:spacing w:val="-36"/>
          <w:sz w:val="24"/>
          <w:szCs w:val="24"/>
        </w:rPr>
        <w:t xml:space="preserve"> </w:t>
      </w:r>
      <w:r>
        <w:rPr>
          <w:rFonts w:hint="eastAsia" w:ascii="仿宋" w:hAnsi="仿宋" w:eastAsia="仿宋" w:cs="仿宋"/>
          <w:b/>
          <w:bCs/>
          <w:spacing w:val="-6"/>
          <w:sz w:val="24"/>
          <w:szCs w:val="24"/>
        </w:rPr>
        <w:t>贷）</w:t>
      </w:r>
    </w:p>
    <w:p w14:paraId="5E2F28AB">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rPr>
      </w:pPr>
      <w:r>
        <w:rPr>
          <w:rFonts w:hint="eastAsia" w:ascii="仿宋" w:hAnsi="仿宋" w:eastAsia="仿宋" w:cs="仿宋"/>
          <w:spacing w:val="-2"/>
          <w:sz w:val="24"/>
          <w:szCs w:val="24"/>
        </w:rPr>
        <w:t>西安分行  吴晨雨 客户经理   029-63603803  15991724645</w:t>
      </w:r>
    </w:p>
    <w:p w14:paraId="6E922CDE">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rPr>
      </w:pPr>
      <w:r>
        <w:rPr>
          <w:rFonts w:hint="eastAsia" w:ascii="仿宋" w:hAnsi="仿宋" w:eastAsia="仿宋" w:cs="仿宋"/>
          <w:spacing w:val="-2"/>
          <w:sz w:val="24"/>
          <w:szCs w:val="24"/>
        </w:rPr>
        <w:t>西安分行  陈福全</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客户经理</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029-63603441</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1778251</w:t>
      </w:r>
      <w:r>
        <w:rPr>
          <w:rFonts w:hint="eastAsia" w:ascii="仿宋" w:hAnsi="仿宋" w:eastAsia="仿宋" w:cs="仿宋"/>
          <w:spacing w:val="-3"/>
          <w:sz w:val="24"/>
          <w:szCs w:val="24"/>
        </w:rPr>
        <w:t>1994</w:t>
      </w:r>
    </w:p>
    <w:p w14:paraId="3433C6ED">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rPr>
      </w:pPr>
      <w:r>
        <w:rPr>
          <w:rFonts w:hint="eastAsia" w:ascii="仿宋" w:hAnsi="仿宋" w:eastAsia="仿宋" w:cs="仿宋"/>
          <w:spacing w:val="-2"/>
          <w:sz w:val="24"/>
          <w:szCs w:val="24"/>
        </w:rPr>
        <w:t>西安分行  韩瑾   客户经理   029-63603443  18202909790</w:t>
      </w:r>
    </w:p>
    <w:p w14:paraId="19AED830">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rPr>
      </w:pPr>
      <w:r>
        <w:rPr>
          <w:rFonts w:hint="eastAsia" w:ascii="仿宋" w:hAnsi="仿宋" w:eastAsia="仿宋" w:cs="仿宋"/>
          <w:spacing w:val="-2"/>
          <w:sz w:val="24"/>
          <w:szCs w:val="24"/>
        </w:rPr>
        <w:t>西安分行  李瑞雪 客户经理   029-63603445  18220862398</w:t>
      </w:r>
    </w:p>
    <w:p w14:paraId="670546D4">
      <w:pPr>
        <w:keepNext w:val="0"/>
        <w:keepLines w:val="0"/>
        <w:pageBreakBefore w:val="0"/>
        <w:widowControl w:val="0"/>
        <w:kinsoku/>
        <w:wordWrap/>
        <w:overflowPunct/>
        <w:topLinePunct w:val="0"/>
        <w:autoSpaceDE/>
        <w:autoSpaceDN/>
        <w:bidi w:val="0"/>
        <w:adjustRightInd/>
        <w:snapToGrid/>
        <w:spacing w:before="111" w:line="640" w:lineRule="exact"/>
        <w:ind w:left="608"/>
        <w:textAlignment w:val="auto"/>
        <w:rPr>
          <w:rFonts w:hint="eastAsia" w:ascii="仿宋" w:hAnsi="仿宋" w:eastAsia="仿宋" w:cs="仿宋"/>
          <w:sz w:val="24"/>
          <w:szCs w:val="24"/>
        </w:rPr>
      </w:pPr>
      <w:r>
        <w:rPr>
          <w:rFonts w:hint="eastAsia" w:ascii="仿宋" w:hAnsi="仿宋" w:eastAsia="仿宋" w:cs="仿宋"/>
          <w:spacing w:val="-2"/>
          <w:sz w:val="24"/>
          <w:szCs w:val="24"/>
        </w:rPr>
        <w:t>榆林分行  陈晓晓</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公司业务部</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0912-2216068</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15691269965</w:t>
      </w:r>
    </w:p>
    <w:p w14:paraId="5E4736C2">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rPr>
      </w:pPr>
      <w:r>
        <w:rPr>
          <w:rFonts w:hint="eastAsia" w:ascii="仿宋" w:hAnsi="仿宋" w:eastAsia="仿宋" w:cs="仿宋"/>
          <w:spacing w:val="-1"/>
          <w:sz w:val="24"/>
          <w:szCs w:val="24"/>
        </w:rPr>
        <w:t>榆林分行  郭小东 公司业务部</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0912-221</w:t>
      </w:r>
      <w:r>
        <w:rPr>
          <w:rFonts w:hint="eastAsia" w:ascii="仿宋" w:hAnsi="仿宋" w:eastAsia="仿宋" w:cs="仿宋"/>
          <w:spacing w:val="-2"/>
          <w:sz w:val="24"/>
          <w:szCs w:val="24"/>
        </w:rPr>
        <w:t>6008</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15291820586</w:t>
      </w:r>
    </w:p>
    <w:p w14:paraId="713CF773">
      <w:pPr>
        <w:keepNext w:val="0"/>
        <w:keepLines w:val="0"/>
        <w:pageBreakBefore w:val="0"/>
        <w:widowControl w:val="0"/>
        <w:kinsoku/>
        <w:wordWrap/>
        <w:overflowPunct/>
        <w:topLinePunct w:val="0"/>
        <w:autoSpaceDE/>
        <w:autoSpaceDN/>
        <w:bidi w:val="0"/>
        <w:adjustRightInd/>
        <w:snapToGrid/>
        <w:spacing w:before="114" w:line="640" w:lineRule="exact"/>
        <w:ind w:left="625"/>
        <w:textAlignment w:val="auto"/>
        <w:rPr>
          <w:rFonts w:hint="eastAsia" w:ascii="仿宋" w:hAnsi="仿宋" w:eastAsia="仿宋" w:cs="仿宋"/>
          <w:sz w:val="24"/>
          <w:szCs w:val="24"/>
        </w:rPr>
      </w:pPr>
      <w:r>
        <w:rPr>
          <w:rFonts w:hint="eastAsia" w:ascii="仿宋" w:hAnsi="仿宋" w:eastAsia="仿宋" w:cs="仿宋"/>
          <w:spacing w:val="-2"/>
          <w:sz w:val="24"/>
          <w:szCs w:val="24"/>
        </w:rPr>
        <w:t>宝鸡分行  张一岚 公司业务部</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0917-8662919</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18690008816</w:t>
      </w:r>
    </w:p>
    <w:p w14:paraId="241F903B">
      <w:pPr>
        <w:keepNext w:val="0"/>
        <w:keepLines w:val="0"/>
        <w:pageBreakBefore w:val="0"/>
        <w:widowControl w:val="0"/>
        <w:kinsoku/>
        <w:wordWrap/>
        <w:overflowPunct/>
        <w:topLinePunct w:val="0"/>
        <w:autoSpaceDE/>
        <w:autoSpaceDN/>
        <w:bidi w:val="0"/>
        <w:adjustRightInd/>
        <w:snapToGrid/>
        <w:spacing w:before="111" w:line="640" w:lineRule="exact"/>
        <w:ind w:left="625"/>
        <w:textAlignment w:val="auto"/>
        <w:rPr>
          <w:rFonts w:hint="eastAsia" w:ascii="仿宋" w:hAnsi="仿宋" w:eastAsia="仿宋" w:cs="仿宋"/>
          <w:sz w:val="24"/>
          <w:szCs w:val="24"/>
        </w:rPr>
      </w:pPr>
      <w:r>
        <w:rPr>
          <w:rFonts w:hint="eastAsia" w:ascii="仿宋" w:hAnsi="仿宋" w:eastAsia="仿宋" w:cs="仿宋"/>
          <w:spacing w:val="-2"/>
          <w:sz w:val="24"/>
          <w:szCs w:val="24"/>
        </w:rPr>
        <w:t>宝鸡分行  朱强   公司业务部</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0917-8662926</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13909176381</w:t>
      </w:r>
    </w:p>
    <w:p w14:paraId="021C101C">
      <w:pPr>
        <w:keepNext w:val="0"/>
        <w:keepLines w:val="0"/>
        <w:pageBreakBefore w:val="0"/>
        <w:widowControl w:val="0"/>
        <w:kinsoku/>
        <w:wordWrap/>
        <w:overflowPunct/>
        <w:topLinePunct w:val="0"/>
        <w:autoSpaceDE/>
        <w:autoSpaceDN/>
        <w:bidi w:val="0"/>
        <w:adjustRightInd/>
        <w:snapToGrid/>
        <w:spacing w:before="113" w:line="640" w:lineRule="exact"/>
        <w:ind w:left="612"/>
        <w:textAlignment w:val="auto"/>
        <w:rPr>
          <w:rFonts w:hint="eastAsia" w:ascii="仿宋" w:hAnsi="仿宋" w:eastAsia="仿宋" w:cs="仿宋"/>
          <w:sz w:val="24"/>
          <w:szCs w:val="24"/>
        </w:rPr>
      </w:pPr>
      <w:r>
        <w:rPr>
          <w:rFonts w:hint="eastAsia" w:ascii="仿宋" w:hAnsi="仿宋" w:eastAsia="仿宋" w:cs="仿宋"/>
          <w:spacing w:val="-2"/>
          <w:sz w:val="24"/>
          <w:szCs w:val="24"/>
        </w:rPr>
        <w:t>渭南分行  王晓峰 公司业务部</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0913-3357080</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13992363166</w:t>
      </w:r>
    </w:p>
    <w:p w14:paraId="2E0ECCD3">
      <w:pPr>
        <w:keepNext w:val="0"/>
        <w:keepLines w:val="0"/>
        <w:pageBreakBefore w:val="0"/>
        <w:widowControl w:val="0"/>
        <w:kinsoku/>
        <w:wordWrap/>
        <w:overflowPunct/>
        <w:topLinePunct w:val="0"/>
        <w:autoSpaceDE/>
        <w:autoSpaceDN/>
        <w:bidi w:val="0"/>
        <w:adjustRightInd/>
        <w:snapToGrid/>
        <w:spacing w:before="114" w:line="640" w:lineRule="exact"/>
        <w:ind w:left="610"/>
        <w:textAlignment w:val="auto"/>
        <w:rPr>
          <w:rFonts w:hint="eastAsia" w:ascii="仿宋" w:hAnsi="仿宋" w:eastAsia="仿宋" w:cs="仿宋"/>
          <w:sz w:val="24"/>
          <w:szCs w:val="24"/>
        </w:rPr>
      </w:pPr>
      <w:r>
        <w:rPr>
          <w:rFonts w:hint="eastAsia" w:ascii="仿宋" w:hAnsi="仿宋" w:eastAsia="仿宋" w:cs="仿宋"/>
          <w:spacing w:val="-2"/>
          <w:sz w:val="24"/>
          <w:szCs w:val="24"/>
        </w:rPr>
        <w:t>咸阳分行  薛晗</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公司业务部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029-32083788</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15109226</w:t>
      </w:r>
      <w:r>
        <w:rPr>
          <w:rFonts w:hint="eastAsia" w:ascii="仿宋" w:hAnsi="仿宋" w:eastAsia="仿宋" w:cs="仿宋"/>
          <w:spacing w:val="-3"/>
          <w:sz w:val="24"/>
          <w:szCs w:val="24"/>
        </w:rPr>
        <w:t>216</w:t>
      </w:r>
    </w:p>
    <w:p w14:paraId="0ED31C7B">
      <w:pPr>
        <w:keepNext w:val="0"/>
        <w:keepLines w:val="0"/>
        <w:pageBreakBefore w:val="0"/>
        <w:widowControl w:val="0"/>
        <w:kinsoku/>
        <w:wordWrap/>
        <w:overflowPunct/>
        <w:topLinePunct w:val="0"/>
        <w:autoSpaceDE/>
        <w:autoSpaceDN/>
        <w:bidi w:val="0"/>
        <w:adjustRightInd/>
        <w:snapToGrid/>
        <w:spacing w:before="111" w:line="640" w:lineRule="exact"/>
        <w:ind w:left="133"/>
        <w:textAlignment w:val="auto"/>
        <w:rPr>
          <w:rFonts w:hint="eastAsia" w:ascii="仿宋" w:hAnsi="仿宋" w:eastAsia="仿宋" w:cs="仿宋"/>
          <w:sz w:val="24"/>
          <w:szCs w:val="24"/>
        </w:rPr>
      </w:pPr>
      <w:r>
        <w:rPr>
          <w:rFonts w:hint="eastAsia" w:ascii="仿宋" w:hAnsi="仿宋" w:eastAsia="仿宋" w:cs="仿宋"/>
          <w:b/>
          <w:bCs/>
          <w:spacing w:val="-4"/>
          <w:sz w:val="24"/>
          <w:szCs w:val="24"/>
        </w:rPr>
        <w:t>七、兴业银行（政采贷）</w:t>
      </w:r>
    </w:p>
    <w:p w14:paraId="07FAC37D">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rPr>
      </w:pPr>
      <w:r>
        <w:rPr>
          <w:rFonts w:hint="eastAsia" w:ascii="仿宋" w:hAnsi="仿宋" w:eastAsia="仿宋" w:cs="仿宋"/>
          <w:spacing w:val="-2"/>
          <w:sz w:val="24"/>
          <w:szCs w:val="24"/>
        </w:rPr>
        <w:t>西安分行  朱靖</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总监   029-87482998</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13363979983</w:t>
      </w:r>
    </w:p>
    <w:p w14:paraId="29BEA5DD">
      <w:pPr>
        <w:keepNext w:val="0"/>
        <w:keepLines w:val="0"/>
        <w:pageBreakBefore w:val="0"/>
        <w:widowControl w:val="0"/>
        <w:kinsoku/>
        <w:wordWrap/>
        <w:overflowPunct/>
        <w:topLinePunct w:val="0"/>
        <w:autoSpaceDE/>
        <w:autoSpaceDN/>
        <w:bidi w:val="0"/>
        <w:adjustRightInd/>
        <w:snapToGrid/>
        <w:spacing w:before="114" w:line="640" w:lineRule="exact"/>
        <w:ind w:left="128"/>
        <w:textAlignment w:val="auto"/>
        <w:rPr>
          <w:rFonts w:hint="eastAsia" w:ascii="仿宋" w:hAnsi="仿宋" w:eastAsia="仿宋" w:cs="仿宋"/>
          <w:sz w:val="24"/>
          <w:szCs w:val="24"/>
        </w:rPr>
      </w:pPr>
      <w:r>
        <w:rPr>
          <w:rFonts w:hint="eastAsia" w:ascii="仿宋" w:hAnsi="仿宋" w:eastAsia="仿宋" w:cs="仿宋"/>
          <w:b/>
          <w:bCs/>
          <w:spacing w:val="-7"/>
          <w:sz w:val="24"/>
          <w:szCs w:val="24"/>
        </w:rPr>
        <w:t>八、</w:t>
      </w:r>
      <w:r>
        <w:rPr>
          <w:rFonts w:hint="eastAsia" w:ascii="仿宋" w:hAnsi="仿宋" w:eastAsia="仿宋" w:cs="仿宋"/>
          <w:spacing w:val="-69"/>
          <w:sz w:val="24"/>
          <w:szCs w:val="24"/>
        </w:rPr>
        <w:t xml:space="preserve"> </w:t>
      </w:r>
      <w:r>
        <w:rPr>
          <w:rFonts w:hint="eastAsia" w:ascii="仿宋" w:hAnsi="仿宋" w:eastAsia="仿宋" w:cs="仿宋"/>
          <w:b/>
          <w:bCs/>
          <w:spacing w:val="-7"/>
          <w:sz w:val="24"/>
          <w:szCs w:val="24"/>
        </w:rPr>
        <w:t>中国民生银行（政采贷）</w:t>
      </w:r>
    </w:p>
    <w:p w14:paraId="7052700E">
      <w:pPr>
        <w:keepNext w:val="0"/>
        <w:keepLines w:val="0"/>
        <w:pageBreakBefore w:val="0"/>
        <w:widowControl w:val="0"/>
        <w:kinsoku/>
        <w:wordWrap/>
        <w:overflowPunct/>
        <w:topLinePunct w:val="0"/>
        <w:autoSpaceDE/>
        <w:autoSpaceDN/>
        <w:bidi w:val="0"/>
        <w:adjustRightInd/>
        <w:snapToGrid/>
        <w:spacing w:before="111" w:line="640" w:lineRule="exact"/>
        <w:ind w:left="580"/>
        <w:textAlignment w:val="auto"/>
        <w:rPr>
          <w:rFonts w:hint="eastAsia" w:ascii="仿宋" w:hAnsi="仿宋" w:eastAsia="仿宋" w:cs="仿宋"/>
          <w:sz w:val="24"/>
          <w:szCs w:val="24"/>
        </w:rPr>
      </w:pPr>
      <w:r>
        <w:rPr>
          <w:rFonts w:hint="eastAsia" w:ascii="仿宋" w:hAnsi="仿宋" w:eastAsia="仿宋" w:cs="仿宋"/>
          <w:spacing w:val="-1"/>
          <w:sz w:val="24"/>
          <w:szCs w:val="24"/>
        </w:rPr>
        <w:t>民生银行西安分行  联系人：陈经理 联系电话：61815275 /1882166</w:t>
      </w:r>
      <w:r>
        <w:rPr>
          <w:rFonts w:hint="eastAsia" w:ascii="仿宋" w:hAnsi="仿宋" w:eastAsia="仿宋" w:cs="仿宋"/>
          <w:spacing w:val="-2"/>
          <w:sz w:val="24"/>
          <w:szCs w:val="24"/>
        </w:rPr>
        <w:t>9199</w:t>
      </w:r>
    </w:p>
    <w:p w14:paraId="646A7284">
      <w:pPr>
        <w:keepNext w:val="0"/>
        <w:keepLines w:val="0"/>
        <w:pageBreakBefore w:val="0"/>
        <w:widowControl w:val="0"/>
        <w:kinsoku/>
        <w:wordWrap/>
        <w:overflowPunct/>
        <w:topLinePunct w:val="0"/>
        <w:autoSpaceDE/>
        <w:autoSpaceDN/>
        <w:bidi w:val="0"/>
        <w:adjustRightInd/>
        <w:snapToGrid/>
        <w:spacing w:before="114" w:line="640" w:lineRule="exact"/>
        <w:ind w:left="546"/>
        <w:textAlignment w:val="auto"/>
        <w:rPr>
          <w:rFonts w:hint="eastAsia" w:ascii="仿宋" w:hAnsi="仿宋" w:eastAsia="仿宋" w:cs="仿宋"/>
          <w:sz w:val="24"/>
          <w:szCs w:val="24"/>
        </w:rPr>
      </w:pPr>
      <w:r>
        <w:rPr>
          <w:rFonts w:hint="eastAsia" w:ascii="仿宋" w:hAnsi="仿宋" w:eastAsia="仿宋" w:cs="仿宋"/>
          <w:sz w:val="24"/>
          <w:szCs w:val="24"/>
        </w:rPr>
        <w:t>联系人：王经理 联系电话：618152</w:t>
      </w:r>
      <w:r>
        <w:rPr>
          <w:rFonts w:hint="eastAsia" w:ascii="仿宋" w:hAnsi="仿宋" w:eastAsia="仿宋" w:cs="仿宋"/>
          <w:spacing w:val="-1"/>
          <w:sz w:val="24"/>
          <w:szCs w:val="24"/>
        </w:rPr>
        <w:t>80 /18591953690</w:t>
      </w:r>
    </w:p>
    <w:p w14:paraId="2F2DAE3E">
      <w:pPr>
        <w:keepNext w:val="0"/>
        <w:keepLines w:val="0"/>
        <w:pageBreakBefore w:val="0"/>
        <w:widowControl w:val="0"/>
        <w:kinsoku/>
        <w:wordWrap/>
        <w:overflowPunct/>
        <w:topLinePunct w:val="0"/>
        <w:autoSpaceDE/>
        <w:autoSpaceDN/>
        <w:bidi w:val="0"/>
        <w:adjustRightInd/>
        <w:snapToGrid/>
        <w:spacing w:before="110" w:line="640" w:lineRule="exact"/>
        <w:ind w:left="137"/>
        <w:textAlignment w:val="auto"/>
        <w:rPr>
          <w:rFonts w:hint="eastAsia" w:ascii="仿宋" w:hAnsi="仿宋" w:eastAsia="仿宋" w:cs="仿宋"/>
          <w:sz w:val="24"/>
          <w:szCs w:val="24"/>
        </w:rPr>
      </w:pPr>
      <w:r>
        <w:rPr>
          <w:rFonts w:hint="eastAsia" w:ascii="仿宋" w:hAnsi="仿宋" w:eastAsia="仿宋" w:cs="仿宋"/>
          <w:b/>
          <w:bCs/>
          <w:spacing w:val="-4"/>
          <w:sz w:val="24"/>
          <w:szCs w:val="24"/>
        </w:rPr>
        <w:t>九、浙商银行</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（政采贷）</w:t>
      </w:r>
    </w:p>
    <w:p w14:paraId="3E6EC7DE">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rPr>
      </w:pPr>
      <w:r>
        <w:rPr>
          <w:rFonts w:hint="eastAsia" w:ascii="仿宋" w:hAnsi="仿宋" w:eastAsia="仿宋" w:cs="仿宋"/>
          <w:spacing w:val="-2"/>
          <w:sz w:val="24"/>
          <w:szCs w:val="24"/>
        </w:rPr>
        <w:t>西安分行  西安市雁塔区科技路</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259</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号</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曹金辉 18</w:t>
      </w:r>
      <w:r>
        <w:rPr>
          <w:rFonts w:hint="eastAsia" w:ascii="仿宋" w:hAnsi="仿宋" w:eastAsia="仿宋" w:cs="仿宋"/>
          <w:spacing w:val="-3"/>
          <w:sz w:val="24"/>
          <w:szCs w:val="24"/>
        </w:rPr>
        <w:t>710993980</w:t>
      </w:r>
    </w:p>
    <w:p w14:paraId="3FF5B558">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rPr>
      </w:pPr>
      <w:r>
        <w:rPr>
          <w:rFonts w:hint="eastAsia" w:ascii="仿宋" w:hAnsi="仿宋" w:eastAsia="仿宋" w:cs="仿宋"/>
          <w:b/>
          <w:bCs/>
          <w:spacing w:val="-4"/>
          <w:sz w:val="24"/>
          <w:szCs w:val="24"/>
        </w:rPr>
        <w:t>十、</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招商银行（政采贷）</w:t>
      </w:r>
    </w:p>
    <w:p w14:paraId="7BF5A6E6">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rPr>
      </w:pPr>
      <w:r>
        <w:rPr>
          <w:rFonts w:hint="eastAsia" w:ascii="仿宋" w:hAnsi="仿宋" w:eastAsia="仿宋" w:cs="仿宋"/>
          <w:spacing w:val="-1"/>
          <w:sz w:val="24"/>
          <w:szCs w:val="24"/>
        </w:rPr>
        <w:t>招商银行西安分行   联系人：任瑾；85438988</w:t>
      </w:r>
    </w:p>
    <w:p w14:paraId="7542A07F">
      <w:pPr>
        <w:keepNext w:val="0"/>
        <w:keepLines w:val="0"/>
        <w:pageBreakBefore w:val="0"/>
        <w:widowControl w:val="0"/>
        <w:kinsoku/>
        <w:wordWrap/>
        <w:overflowPunct/>
        <w:topLinePunct w:val="0"/>
        <w:autoSpaceDE/>
        <w:autoSpaceDN/>
        <w:bidi w:val="0"/>
        <w:adjustRightInd/>
        <w:snapToGrid/>
        <w:spacing w:before="112" w:line="640" w:lineRule="exact"/>
        <w:ind w:left="135"/>
        <w:textAlignment w:val="auto"/>
        <w:rPr>
          <w:rFonts w:hint="eastAsia" w:ascii="仿宋" w:hAnsi="仿宋" w:eastAsia="仿宋" w:cs="仿宋"/>
          <w:sz w:val="24"/>
          <w:szCs w:val="24"/>
        </w:rPr>
      </w:pPr>
      <w:r>
        <w:rPr>
          <w:rFonts w:hint="eastAsia" w:ascii="仿宋" w:hAnsi="仿宋" w:eastAsia="仿宋" w:cs="仿宋"/>
          <w:b/>
          <w:bCs/>
          <w:spacing w:val="-4"/>
          <w:sz w:val="24"/>
          <w:szCs w:val="24"/>
        </w:rPr>
        <w:t>十一、</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长安银行（小微贷）</w:t>
      </w:r>
    </w:p>
    <w:p w14:paraId="3B3D30E9">
      <w:pPr>
        <w:keepNext w:val="0"/>
        <w:keepLines w:val="0"/>
        <w:pageBreakBefore w:val="0"/>
        <w:widowControl w:val="0"/>
        <w:kinsoku/>
        <w:wordWrap/>
        <w:overflowPunct/>
        <w:topLinePunct w:val="0"/>
        <w:autoSpaceDE/>
        <w:autoSpaceDN/>
        <w:bidi w:val="0"/>
        <w:adjustRightInd/>
        <w:snapToGrid/>
        <w:spacing w:before="113" w:line="640" w:lineRule="exact"/>
        <w:ind w:left="609"/>
        <w:textAlignment w:val="auto"/>
        <w:rPr>
          <w:rFonts w:hint="eastAsia" w:ascii="仿宋" w:hAnsi="仿宋" w:eastAsia="仿宋" w:cs="仿宋"/>
          <w:sz w:val="24"/>
          <w:szCs w:val="24"/>
        </w:rPr>
      </w:pPr>
      <w:r>
        <w:rPr>
          <w:rFonts w:hint="eastAsia" w:ascii="仿宋" w:hAnsi="仿宋" w:eastAsia="仿宋" w:cs="仿宋"/>
          <w:spacing w:val="-1"/>
          <w:sz w:val="24"/>
          <w:szCs w:val="24"/>
        </w:rPr>
        <w:t>长安银行西安曲江新区支行 地址：西安市曲江新区雁南一路</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3</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号</w:t>
      </w:r>
    </w:p>
    <w:p w14:paraId="349ED53D">
      <w:pPr>
        <w:keepNext w:val="0"/>
        <w:keepLines w:val="0"/>
        <w:pageBreakBefore w:val="0"/>
        <w:widowControl w:val="0"/>
        <w:kinsoku/>
        <w:wordWrap/>
        <w:overflowPunct/>
        <w:topLinePunct w:val="0"/>
        <w:autoSpaceDE/>
        <w:autoSpaceDN/>
        <w:bidi w:val="0"/>
        <w:adjustRightInd/>
        <w:snapToGrid/>
        <w:spacing w:before="114" w:line="640" w:lineRule="exact"/>
        <w:ind w:left="606"/>
        <w:textAlignment w:val="auto"/>
        <w:rPr>
          <w:rFonts w:hint="eastAsia" w:ascii="仿宋" w:hAnsi="仿宋" w:eastAsia="仿宋" w:cs="仿宋"/>
          <w:sz w:val="24"/>
          <w:szCs w:val="24"/>
        </w:rPr>
      </w:pPr>
      <w:r>
        <w:rPr>
          <w:rFonts w:hint="eastAsia" w:ascii="仿宋" w:hAnsi="仿宋" w:eastAsia="仿宋" w:cs="仿宋"/>
          <w:spacing w:val="-3"/>
          <w:sz w:val="24"/>
          <w:szCs w:val="24"/>
        </w:rPr>
        <w:t>联系人：陈瑶</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13629266833</w:t>
      </w:r>
    </w:p>
    <w:p w14:paraId="2DB408E5">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sz w:val="24"/>
          <w:szCs w:val="24"/>
        </w:rPr>
      </w:pPr>
      <w:r>
        <w:rPr>
          <w:rFonts w:hint="eastAsia" w:ascii="仿宋" w:hAnsi="仿宋" w:eastAsia="仿宋" w:cs="仿宋"/>
          <w:b/>
          <w:bCs/>
          <w:spacing w:val="-4"/>
          <w:sz w:val="24"/>
          <w:szCs w:val="24"/>
        </w:rPr>
        <w:t>十二、网商银行（合同贷）</w:t>
      </w:r>
    </w:p>
    <w:p w14:paraId="5B4A5C2A">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b/>
          <w:bCs/>
          <w:spacing w:val="-3"/>
          <w:sz w:val="24"/>
          <w:szCs w:val="24"/>
        </w:rPr>
      </w:pPr>
      <w:r>
        <w:rPr>
          <w:rFonts w:hint="eastAsia" w:ascii="仿宋" w:hAnsi="仿宋" w:eastAsia="仿宋" w:cs="仿宋"/>
          <w:b/>
          <w:bCs/>
          <w:spacing w:val="-3"/>
          <w:sz w:val="24"/>
          <w:szCs w:val="24"/>
        </w:rPr>
        <w:t>十三、中国邮政储蓄银行陕西省分行（政采贷）</w:t>
      </w:r>
    </w:p>
    <w:p w14:paraId="35A80BDA">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pacing w:val="-3"/>
          <w:kern w:val="2"/>
          <w:sz w:val="24"/>
          <w:szCs w:val="24"/>
          <w:lang w:val="en-US" w:eastAsia="zh-CN" w:bidi="ar-SA"/>
        </w:rPr>
      </w:pPr>
      <w:r>
        <w:rPr>
          <w:rFonts w:hint="eastAsia" w:ascii="仿宋" w:hAnsi="仿宋" w:eastAsia="仿宋" w:cs="仿宋"/>
          <w:spacing w:val="-3"/>
          <w:kern w:val="2"/>
          <w:sz w:val="24"/>
          <w:szCs w:val="24"/>
          <w:lang w:val="en-US" w:eastAsia="zh-CN" w:bidi="ar-SA"/>
        </w:rPr>
        <w:t>渭南市政府采购贷款银行信息：</w:t>
      </w:r>
    </w:p>
    <w:tbl>
      <w:tblPr>
        <w:tblStyle w:val="60"/>
        <w:tblW w:w="9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209"/>
        <w:gridCol w:w="2869"/>
        <w:gridCol w:w="2874"/>
      </w:tblGrid>
      <w:tr w14:paraId="517B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34" w:type="dxa"/>
            <w:noWrap w:val="0"/>
            <w:vAlign w:val="top"/>
          </w:tcPr>
          <w:p w14:paraId="7EC9110A">
            <w:pPr>
              <w:pStyle w:val="142"/>
              <w:keepNext w:val="0"/>
              <w:keepLines w:val="0"/>
              <w:pageBreakBefore w:val="0"/>
              <w:widowControl w:val="0"/>
              <w:kinsoku/>
              <w:wordWrap/>
              <w:overflowPunct/>
              <w:topLinePunct w:val="0"/>
              <w:autoSpaceDE/>
              <w:autoSpaceDN/>
              <w:bidi w:val="0"/>
              <w:adjustRightInd/>
              <w:snapToGrid/>
              <w:spacing w:before="164" w:line="640" w:lineRule="exact"/>
              <w:ind w:left="440"/>
              <w:textAlignment w:val="auto"/>
              <w:rPr>
                <w:rFonts w:hint="eastAsia" w:ascii="仿宋" w:hAnsi="仿宋" w:eastAsia="仿宋" w:cs="仿宋"/>
                <w:sz w:val="24"/>
                <w:szCs w:val="24"/>
              </w:rPr>
            </w:pPr>
            <w:r>
              <w:rPr>
                <w:rFonts w:hint="eastAsia" w:ascii="仿宋" w:hAnsi="仿宋" w:eastAsia="仿宋" w:cs="仿宋"/>
                <w:spacing w:val="-8"/>
                <w:sz w:val="24"/>
                <w:szCs w:val="24"/>
              </w:rPr>
              <w:t>序号</w:t>
            </w:r>
          </w:p>
        </w:tc>
        <w:tc>
          <w:tcPr>
            <w:tcW w:w="2209" w:type="dxa"/>
            <w:noWrap w:val="0"/>
            <w:vAlign w:val="top"/>
          </w:tcPr>
          <w:p w14:paraId="53CC694D">
            <w:pPr>
              <w:pStyle w:val="142"/>
              <w:keepNext w:val="0"/>
              <w:keepLines w:val="0"/>
              <w:pageBreakBefore w:val="0"/>
              <w:widowControl w:val="0"/>
              <w:kinsoku/>
              <w:wordWrap/>
              <w:overflowPunct/>
              <w:topLinePunct w:val="0"/>
              <w:autoSpaceDE/>
              <w:autoSpaceDN/>
              <w:bidi w:val="0"/>
              <w:adjustRightInd/>
              <w:snapToGrid/>
              <w:spacing w:before="163" w:line="640" w:lineRule="exact"/>
              <w:ind w:left="640"/>
              <w:textAlignment w:val="auto"/>
              <w:rPr>
                <w:rFonts w:hint="eastAsia" w:ascii="仿宋" w:hAnsi="仿宋" w:eastAsia="仿宋" w:cs="仿宋"/>
                <w:sz w:val="24"/>
                <w:szCs w:val="24"/>
              </w:rPr>
            </w:pPr>
            <w:r>
              <w:rPr>
                <w:rFonts w:hint="eastAsia" w:ascii="仿宋" w:hAnsi="仿宋" w:eastAsia="仿宋" w:cs="仿宋"/>
                <w:spacing w:val="-6"/>
                <w:sz w:val="24"/>
                <w:szCs w:val="24"/>
              </w:rPr>
              <w:t>单位名称</w:t>
            </w:r>
          </w:p>
        </w:tc>
        <w:tc>
          <w:tcPr>
            <w:tcW w:w="2869" w:type="dxa"/>
            <w:noWrap w:val="0"/>
            <w:vAlign w:val="top"/>
          </w:tcPr>
          <w:p w14:paraId="4535209A">
            <w:pPr>
              <w:pStyle w:val="142"/>
              <w:keepNext w:val="0"/>
              <w:keepLines w:val="0"/>
              <w:pageBreakBefore w:val="0"/>
              <w:widowControl w:val="0"/>
              <w:kinsoku/>
              <w:wordWrap/>
              <w:overflowPunct/>
              <w:topLinePunct w:val="0"/>
              <w:autoSpaceDE/>
              <w:autoSpaceDN/>
              <w:bidi w:val="0"/>
              <w:adjustRightInd/>
              <w:snapToGrid/>
              <w:spacing w:before="164" w:line="640" w:lineRule="exact"/>
              <w:ind w:left="1085"/>
              <w:textAlignment w:val="auto"/>
              <w:rPr>
                <w:rFonts w:hint="eastAsia" w:ascii="仿宋" w:hAnsi="仿宋" w:eastAsia="仿宋" w:cs="仿宋"/>
                <w:sz w:val="24"/>
                <w:szCs w:val="24"/>
              </w:rPr>
            </w:pPr>
            <w:r>
              <w:rPr>
                <w:rFonts w:hint="eastAsia" w:ascii="仿宋" w:hAnsi="仿宋" w:eastAsia="仿宋" w:cs="仿宋"/>
                <w:spacing w:val="-5"/>
                <w:sz w:val="24"/>
                <w:szCs w:val="24"/>
              </w:rPr>
              <w:t>联系人</w:t>
            </w:r>
          </w:p>
        </w:tc>
        <w:tc>
          <w:tcPr>
            <w:tcW w:w="2874" w:type="dxa"/>
            <w:noWrap w:val="0"/>
            <w:vAlign w:val="top"/>
          </w:tcPr>
          <w:p w14:paraId="32235DBC">
            <w:pPr>
              <w:pStyle w:val="142"/>
              <w:keepNext w:val="0"/>
              <w:keepLines w:val="0"/>
              <w:pageBreakBefore w:val="0"/>
              <w:widowControl w:val="0"/>
              <w:kinsoku/>
              <w:wordWrap/>
              <w:overflowPunct/>
              <w:topLinePunct w:val="0"/>
              <w:autoSpaceDE/>
              <w:autoSpaceDN/>
              <w:bidi w:val="0"/>
              <w:adjustRightInd/>
              <w:snapToGrid/>
              <w:spacing w:before="163" w:line="640" w:lineRule="exact"/>
              <w:ind w:left="967"/>
              <w:textAlignment w:val="auto"/>
              <w:rPr>
                <w:rFonts w:hint="eastAsia" w:ascii="仿宋" w:hAnsi="仿宋" w:eastAsia="仿宋" w:cs="仿宋"/>
                <w:sz w:val="24"/>
                <w:szCs w:val="24"/>
              </w:rPr>
            </w:pPr>
            <w:r>
              <w:rPr>
                <w:rFonts w:hint="eastAsia" w:ascii="仿宋" w:hAnsi="仿宋" w:eastAsia="仿宋" w:cs="仿宋"/>
                <w:spacing w:val="-4"/>
                <w:sz w:val="24"/>
                <w:szCs w:val="24"/>
              </w:rPr>
              <w:t>联系电话</w:t>
            </w:r>
          </w:p>
        </w:tc>
      </w:tr>
      <w:tr w14:paraId="4C85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1334" w:type="dxa"/>
            <w:noWrap w:val="0"/>
            <w:vAlign w:val="center"/>
          </w:tcPr>
          <w:p w14:paraId="575EC543">
            <w:pPr>
              <w:pStyle w:val="142"/>
              <w:keepNext w:val="0"/>
              <w:keepLines w:val="0"/>
              <w:pageBreakBefore w:val="0"/>
              <w:widowControl w:val="0"/>
              <w:kinsoku/>
              <w:wordWrap/>
              <w:overflowPunct/>
              <w:topLinePunct w:val="0"/>
              <w:autoSpaceDE/>
              <w:autoSpaceDN/>
              <w:bidi w:val="0"/>
              <w:adjustRightInd/>
              <w:snapToGrid/>
              <w:spacing w:before="125" w:line="640" w:lineRule="exact"/>
              <w:ind w:left="631"/>
              <w:jc w:val="left"/>
              <w:textAlignment w:val="auto"/>
              <w:rPr>
                <w:rFonts w:hint="eastAsia" w:ascii="仿宋" w:hAnsi="仿宋" w:eastAsia="仿宋" w:cs="仿宋"/>
                <w:sz w:val="24"/>
                <w:szCs w:val="24"/>
              </w:rPr>
            </w:pPr>
            <w:r>
              <w:rPr>
                <w:rFonts w:hint="eastAsia" w:ascii="仿宋" w:hAnsi="仿宋" w:eastAsia="仿宋" w:cs="仿宋"/>
                <w:position w:val="-2"/>
                <w:sz w:val="24"/>
                <w:szCs w:val="24"/>
              </w:rPr>
              <w:t>1</w:t>
            </w:r>
          </w:p>
        </w:tc>
        <w:tc>
          <w:tcPr>
            <w:tcW w:w="2209" w:type="dxa"/>
            <w:noWrap w:val="0"/>
            <w:vAlign w:val="center"/>
          </w:tcPr>
          <w:p w14:paraId="0BDEAAA3">
            <w:pPr>
              <w:pStyle w:val="142"/>
              <w:keepNext w:val="0"/>
              <w:keepLines w:val="0"/>
              <w:pageBreakBefore w:val="0"/>
              <w:widowControl w:val="0"/>
              <w:kinsoku/>
              <w:wordWrap/>
              <w:overflowPunct/>
              <w:topLinePunct w:val="0"/>
              <w:autoSpaceDE/>
              <w:autoSpaceDN/>
              <w:bidi w:val="0"/>
              <w:adjustRightInd/>
              <w:snapToGrid/>
              <w:spacing w:before="83" w:line="640" w:lineRule="exact"/>
              <w:ind w:left="635"/>
              <w:jc w:val="left"/>
              <w:textAlignment w:val="auto"/>
              <w:rPr>
                <w:rFonts w:hint="eastAsia" w:ascii="仿宋" w:hAnsi="仿宋" w:eastAsia="仿宋" w:cs="仿宋"/>
                <w:sz w:val="24"/>
                <w:szCs w:val="24"/>
              </w:rPr>
            </w:pPr>
            <w:r>
              <w:rPr>
                <w:rFonts w:hint="eastAsia" w:ascii="仿宋" w:hAnsi="仿宋" w:eastAsia="仿宋" w:cs="仿宋"/>
                <w:spacing w:val="-4"/>
                <w:sz w:val="24"/>
                <w:szCs w:val="24"/>
              </w:rPr>
              <w:t>建设银行</w:t>
            </w:r>
          </w:p>
        </w:tc>
        <w:tc>
          <w:tcPr>
            <w:tcW w:w="2869" w:type="dxa"/>
            <w:noWrap w:val="0"/>
            <w:vAlign w:val="center"/>
          </w:tcPr>
          <w:p w14:paraId="699E8840">
            <w:pPr>
              <w:pStyle w:val="142"/>
              <w:keepNext w:val="0"/>
              <w:keepLines w:val="0"/>
              <w:pageBreakBefore w:val="0"/>
              <w:widowControl w:val="0"/>
              <w:kinsoku/>
              <w:wordWrap/>
              <w:overflowPunct/>
              <w:topLinePunct w:val="0"/>
              <w:autoSpaceDE/>
              <w:autoSpaceDN/>
              <w:bidi w:val="0"/>
              <w:adjustRightInd/>
              <w:snapToGrid/>
              <w:spacing w:before="83" w:line="640" w:lineRule="exact"/>
              <w:ind w:left="791"/>
              <w:jc w:val="left"/>
              <w:textAlignment w:val="auto"/>
              <w:rPr>
                <w:rFonts w:hint="eastAsia" w:ascii="仿宋" w:hAnsi="仿宋" w:eastAsia="仿宋" w:cs="仿宋"/>
                <w:sz w:val="24"/>
                <w:szCs w:val="24"/>
              </w:rPr>
            </w:pPr>
            <w:r>
              <w:rPr>
                <w:rFonts w:hint="eastAsia" w:ascii="仿宋" w:hAnsi="仿宋" w:eastAsia="仿宋" w:cs="仿宋"/>
                <w:spacing w:val="-14"/>
                <w:sz w:val="24"/>
                <w:szCs w:val="24"/>
              </w:rPr>
              <w:t>郭煜庆</w:t>
            </w:r>
            <w:r>
              <w:rPr>
                <w:rFonts w:hint="eastAsia" w:ascii="仿宋" w:hAnsi="仿宋" w:eastAsia="仿宋" w:cs="仿宋"/>
                <w:spacing w:val="50"/>
                <w:sz w:val="24"/>
                <w:szCs w:val="24"/>
              </w:rPr>
              <w:t xml:space="preserve"> </w:t>
            </w:r>
            <w:r>
              <w:rPr>
                <w:rFonts w:hint="eastAsia" w:ascii="仿宋" w:hAnsi="仿宋" w:eastAsia="仿宋" w:cs="仿宋"/>
                <w:spacing w:val="-14"/>
                <w:sz w:val="24"/>
                <w:szCs w:val="24"/>
              </w:rPr>
              <w:t>田宇</w:t>
            </w:r>
          </w:p>
        </w:tc>
        <w:tc>
          <w:tcPr>
            <w:tcW w:w="2874" w:type="dxa"/>
            <w:noWrap w:val="0"/>
            <w:vAlign w:val="top"/>
          </w:tcPr>
          <w:p w14:paraId="39B805C2">
            <w:pPr>
              <w:pStyle w:val="142"/>
              <w:keepNext w:val="0"/>
              <w:keepLines w:val="0"/>
              <w:pageBreakBefore w:val="0"/>
              <w:widowControl w:val="0"/>
              <w:kinsoku/>
              <w:wordWrap/>
              <w:overflowPunct/>
              <w:topLinePunct w:val="0"/>
              <w:autoSpaceDE/>
              <w:autoSpaceDN/>
              <w:bidi w:val="0"/>
              <w:adjustRightInd/>
              <w:snapToGrid/>
              <w:spacing w:before="125" w:line="640" w:lineRule="exact"/>
              <w:ind w:left="799"/>
              <w:textAlignment w:val="auto"/>
              <w:rPr>
                <w:rFonts w:hint="eastAsia" w:ascii="仿宋" w:hAnsi="仿宋" w:eastAsia="仿宋" w:cs="仿宋"/>
                <w:spacing w:val="-3"/>
                <w:position w:val="-2"/>
                <w:sz w:val="24"/>
                <w:szCs w:val="24"/>
              </w:rPr>
            </w:pPr>
            <w:r>
              <w:rPr>
                <w:rFonts w:hint="eastAsia" w:ascii="仿宋" w:hAnsi="仿宋" w:eastAsia="仿宋" w:cs="仿宋"/>
                <w:spacing w:val="-3"/>
                <w:position w:val="-2"/>
                <w:sz w:val="24"/>
                <w:szCs w:val="24"/>
              </w:rPr>
              <w:t>13892535580</w:t>
            </w:r>
          </w:p>
          <w:p w14:paraId="5A7611BD">
            <w:pPr>
              <w:pStyle w:val="142"/>
              <w:keepNext w:val="0"/>
              <w:keepLines w:val="0"/>
              <w:pageBreakBefore w:val="0"/>
              <w:widowControl w:val="0"/>
              <w:kinsoku/>
              <w:wordWrap/>
              <w:overflowPunct/>
              <w:topLinePunct w:val="0"/>
              <w:autoSpaceDE/>
              <w:autoSpaceDN/>
              <w:bidi w:val="0"/>
              <w:adjustRightInd/>
              <w:snapToGrid/>
              <w:spacing w:before="125"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17797059890</w:t>
            </w:r>
          </w:p>
        </w:tc>
      </w:tr>
      <w:tr w14:paraId="12D0E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center"/>
          </w:tcPr>
          <w:p w14:paraId="7CD2318B">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rPr>
            </w:pPr>
          </w:p>
          <w:p w14:paraId="192D12A8">
            <w:pPr>
              <w:pStyle w:val="142"/>
              <w:keepNext w:val="0"/>
              <w:keepLines w:val="0"/>
              <w:pageBreakBefore w:val="0"/>
              <w:widowControl w:val="0"/>
              <w:kinsoku/>
              <w:wordWrap/>
              <w:overflowPunct/>
              <w:topLinePunct w:val="0"/>
              <w:autoSpaceDE/>
              <w:autoSpaceDN/>
              <w:bidi w:val="0"/>
              <w:adjustRightInd/>
              <w:snapToGrid/>
              <w:spacing w:before="78" w:line="640" w:lineRule="exact"/>
              <w:ind w:left="616"/>
              <w:jc w:val="left"/>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209" w:type="dxa"/>
            <w:noWrap w:val="0"/>
            <w:vAlign w:val="top"/>
          </w:tcPr>
          <w:p w14:paraId="2DAC8FDA">
            <w:pPr>
              <w:pStyle w:val="142"/>
              <w:keepNext w:val="0"/>
              <w:keepLines w:val="0"/>
              <w:pageBreakBefore w:val="0"/>
              <w:widowControl w:val="0"/>
              <w:kinsoku/>
              <w:wordWrap/>
              <w:overflowPunct/>
              <w:topLinePunct w:val="0"/>
              <w:autoSpaceDE/>
              <w:autoSpaceDN/>
              <w:bidi w:val="0"/>
              <w:adjustRightInd/>
              <w:snapToGrid/>
              <w:spacing w:before="282" w:line="640" w:lineRule="exact"/>
              <w:ind w:left="636"/>
              <w:textAlignment w:val="auto"/>
              <w:rPr>
                <w:rFonts w:hint="eastAsia" w:ascii="仿宋" w:hAnsi="仿宋" w:eastAsia="仿宋" w:cs="仿宋"/>
                <w:sz w:val="24"/>
                <w:szCs w:val="24"/>
              </w:rPr>
            </w:pPr>
            <w:r>
              <w:rPr>
                <w:rFonts w:hint="eastAsia" w:ascii="仿宋" w:hAnsi="仿宋" w:eastAsia="仿宋" w:cs="仿宋"/>
                <w:spacing w:val="-5"/>
                <w:sz w:val="24"/>
                <w:szCs w:val="24"/>
              </w:rPr>
              <w:t>浦发银行</w:t>
            </w:r>
          </w:p>
        </w:tc>
        <w:tc>
          <w:tcPr>
            <w:tcW w:w="2869" w:type="dxa"/>
            <w:noWrap w:val="0"/>
            <w:vAlign w:val="top"/>
          </w:tcPr>
          <w:p w14:paraId="40FC90A8">
            <w:pPr>
              <w:pStyle w:val="142"/>
              <w:keepNext w:val="0"/>
              <w:keepLines w:val="0"/>
              <w:pageBreakBefore w:val="0"/>
              <w:widowControl w:val="0"/>
              <w:kinsoku/>
              <w:wordWrap/>
              <w:overflowPunct/>
              <w:topLinePunct w:val="0"/>
              <w:autoSpaceDE/>
              <w:autoSpaceDN/>
              <w:bidi w:val="0"/>
              <w:adjustRightInd/>
              <w:snapToGrid/>
              <w:spacing w:before="282" w:line="640" w:lineRule="exact"/>
              <w:ind w:left="790"/>
              <w:textAlignment w:val="auto"/>
              <w:rPr>
                <w:rFonts w:hint="eastAsia" w:ascii="仿宋" w:hAnsi="仿宋" w:eastAsia="仿宋" w:cs="仿宋"/>
                <w:sz w:val="24"/>
                <w:szCs w:val="24"/>
              </w:rPr>
            </w:pPr>
            <w:r>
              <w:rPr>
                <w:rFonts w:hint="eastAsia" w:ascii="仿宋" w:hAnsi="仿宋" w:eastAsia="仿宋" w:cs="仿宋"/>
                <w:spacing w:val="-9"/>
                <w:sz w:val="24"/>
                <w:szCs w:val="24"/>
              </w:rPr>
              <w:t>孙哲龙</w:t>
            </w:r>
            <w:r>
              <w:rPr>
                <w:rFonts w:hint="eastAsia" w:ascii="仿宋" w:hAnsi="仿宋" w:eastAsia="仿宋" w:cs="仿宋"/>
                <w:spacing w:val="26"/>
                <w:sz w:val="24"/>
                <w:szCs w:val="24"/>
              </w:rPr>
              <w:t xml:space="preserve"> </w:t>
            </w:r>
            <w:r>
              <w:rPr>
                <w:rFonts w:hint="eastAsia" w:ascii="仿宋" w:hAnsi="仿宋" w:eastAsia="仿宋" w:cs="仿宋"/>
                <w:spacing w:val="-9"/>
                <w:sz w:val="24"/>
                <w:szCs w:val="24"/>
              </w:rPr>
              <w:t>蒙波</w:t>
            </w:r>
          </w:p>
        </w:tc>
        <w:tc>
          <w:tcPr>
            <w:tcW w:w="2874" w:type="dxa"/>
            <w:noWrap w:val="0"/>
            <w:vAlign w:val="top"/>
          </w:tcPr>
          <w:p w14:paraId="1DF8504C">
            <w:pPr>
              <w:pStyle w:val="142"/>
              <w:keepNext w:val="0"/>
              <w:keepLines w:val="0"/>
              <w:pageBreakBefore w:val="0"/>
              <w:widowControl w:val="0"/>
              <w:kinsoku/>
              <w:wordWrap/>
              <w:overflowPunct/>
              <w:topLinePunct w:val="0"/>
              <w:autoSpaceDE/>
              <w:autoSpaceDN/>
              <w:bidi w:val="0"/>
              <w:adjustRightInd/>
              <w:snapToGrid/>
              <w:spacing w:before="121"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13892383911</w:t>
            </w:r>
          </w:p>
          <w:p w14:paraId="798BAD3F">
            <w:pPr>
              <w:pStyle w:val="142"/>
              <w:keepNext w:val="0"/>
              <w:keepLines w:val="0"/>
              <w:pageBreakBefore w:val="0"/>
              <w:widowControl w:val="0"/>
              <w:kinsoku/>
              <w:wordWrap/>
              <w:overflowPunct/>
              <w:topLinePunct w:val="0"/>
              <w:autoSpaceDE/>
              <w:autoSpaceDN/>
              <w:bidi w:val="0"/>
              <w:adjustRightInd/>
              <w:snapToGrid/>
              <w:spacing w:before="165"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15249035320</w:t>
            </w:r>
          </w:p>
        </w:tc>
      </w:tr>
      <w:tr w14:paraId="61B7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02E0F0A4">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rPr>
            </w:pPr>
          </w:p>
          <w:p w14:paraId="7A85ABEB">
            <w:pPr>
              <w:pStyle w:val="142"/>
              <w:keepNext w:val="0"/>
              <w:keepLines w:val="0"/>
              <w:pageBreakBefore w:val="0"/>
              <w:widowControl w:val="0"/>
              <w:kinsoku/>
              <w:wordWrap/>
              <w:overflowPunct/>
              <w:topLinePunct w:val="0"/>
              <w:autoSpaceDE/>
              <w:autoSpaceDN/>
              <w:bidi w:val="0"/>
              <w:adjustRightInd/>
              <w:snapToGrid/>
              <w:spacing w:before="78" w:line="640" w:lineRule="exact"/>
              <w:ind w:left="618"/>
              <w:jc w:val="left"/>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209" w:type="dxa"/>
            <w:noWrap w:val="0"/>
            <w:vAlign w:val="top"/>
          </w:tcPr>
          <w:p w14:paraId="46157644">
            <w:pPr>
              <w:pStyle w:val="142"/>
              <w:keepNext w:val="0"/>
              <w:keepLines w:val="0"/>
              <w:pageBreakBefore w:val="0"/>
              <w:widowControl w:val="0"/>
              <w:kinsoku/>
              <w:wordWrap/>
              <w:overflowPunct/>
              <w:topLinePunct w:val="0"/>
              <w:autoSpaceDE/>
              <w:autoSpaceDN/>
              <w:bidi w:val="0"/>
              <w:adjustRightInd/>
              <w:snapToGrid/>
              <w:spacing w:before="282" w:line="640" w:lineRule="exact"/>
              <w:ind w:left="666"/>
              <w:textAlignment w:val="auto"/>
              <w:rPr>
                <w:rFonts w:hint="eastAsia" w:ascii="仿宋" w:hAnsi="仿宋" w:eastAsia="仿宋" w:cs="仿宋"/>
                <w:sz w:val="24"/>
                <w:szCs w:val="24"/>
              </w:rPr>
            </w:pPr>
            <w:r>
              <w:rPr>
                <w:rFonts w:hint="eastAsia" w:ascii="仿宋" w:hAnsi="仿宋" w:eastAsia="仿宋" w:cs="仿宋"/>
                <w:spacing w:val="-12"/>
                <w:sz w:val="24"/>
                <w:szCs w:val="24"/>
              </w:rPr>
              <w:t>中信银行</w:t>
            </w:r>
          </w:p>
        </w:tc>
        <w:tc>
          <w:tcPr>
            <w:tcW w:w="2869" w:type="dxa"/>
            <w:noWrap w:val="0"/>
            <w:vAlign w:val="top"/>
          </w:tcPr>
          <w:p w14:paraId="4597CAF2">
            <w:pPr>
              <w:pStyle w:val="142"/>
              <w:keepNext w:val="0"/>
              <w:keepLines w:val="0"/>
              <w:pageBreakBefore w:val="0"/>
              <w:widowControl w:val="0"/>
              <w:kinsoku/>
              <w:wordWrap/>
              <w:overflowPunct/>
              <w:topLinePunct w:val="0"/>
              <w:autoSpaceDE/>
              <w:autoSpaceDN/>
              <w:bidi w:val="0"/>
              <w:adjustRightInd/>
              <w:snapToGrid/>
              <w:spacing w:before="282" w:line="640" w:lineRule="exact"/>
              <w:ind w:left="910"/>
              <w:textAlignment w:val="auto"/>
              <w:rPr>
                <w:rFonts w:hint="eastAsia" w:ascii="仿宋" w:hAnsi="仿宋" w:eastAsia="仿宋" w:cs="仿宋"/>
                <w:sz w:val="24"/>
                <w:szCs w:val="24"/>
              </w:rPr>
            </w:pPr>
            <w:r>
              <w:rPr>
                <w:rFonts w:hint="eastAsia" w:ascii="仿宋" w:hAnsi="仿宋" w:eastAsia="仿宋" w:cs="仿宋"/>
                <w:spacing w:val="-9"/>
                <w:sz w:val="24"/>
                <w:szCs w:val="24"/>
              </w:rPr>
              <w:t>杨洋</w:t>
            </w:r>
            <w:r>
              <w:rPr>
                <w:rFonts w:hint="eastAsia" w:ascii="仿宋" w:hAnsi="仿宋" w:eastAsia="仿宋" w:cs="仿宋"/>
                <w:spacing w:val="17"/>
                <w:sz w:val="24"/>
                <w:szCs w:val="24"/>
              </w:rPr>
              <w:t xml:space="preserve"> </w:t>
            </w:r>
            <w:r>
              <w:rPr>
                <w:rFonts w:hint="eastAsia" w:ascii="仿宋" w:hAnsi="仿宋" w:eastAsia="仿宋" w:cs="仿宋"/>
                <w:spacing w:val="-9"/>
                <w:sz w:val="24"/>
                <w:szCs w:val="24"/>
              </w:rPr>
              <w:t>耿浩</w:t>
            </w:r>
          </w:p>
        </w:tc>
        <w:tc>
          <w:tcPr>
            <w:tcW w:w="2874" w:type="dxa"/>
            <w:noWrap w:val="0"/>
            <w:vAlign w:val="top"/>
          </w:tcPr>
          <w:p w14:paraId="66646748">
            <w:pPr>
              <w:pStyle w:val="142"/>
              <w:keepNext w:val="0"/>
              <w:keepLines w:val="0"/>
              <w:pageBreakBefore w:val="0"/>
              <w:widowControl w:val="0"/>
              <w:kinsoku/>
              <w:wordWrap/>
              <w:overflowPunct/>
              <w:topLinePunct w:val="0"/>
              <w:autoSpaceDE/>
              <w:autoSpaceDN/>
              <w:bidi w:val="0"/>
              <w:adjustRightInd/>
              <w:snapToGrid/>
              <w:spacing w:before="123"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18191815559</w:t>
            </w:r>
          </w:p>
          <w:p w14:paraId="1EEF53AF">
            <w:pPr>
              <w:pStyle w:val="142"/>
              <w:keepNext w:val="0"/>
              <w:keepLines w:val="0"/>
              <w:pageBreakBefore w:val="0"/>
              <w:widowControl w:val="0"/>
              <w:kinsoku/>
              <w:wordWrap/>
              <w:overflowPunct/>
              <w:topLinePunct w:val="0"/>
              <w:autoSpaceDE/>
              <w:autoSpaceDN/>
              <w:bidi w:val="0"/>
              <w:adjustRightInd/>
              <w:snapToGrid/>
              <w:spacing w:before="163"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13193388328</w:t>
            </w:r>
          </w:p>
        </w:tc>
      </w:tr>
      <w:tr w14:paraId="68A86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34" w:type="dxa"/>
            <w:noWrap w:val="0"/>
            <w:vAlign w:val="top"/>
          </w:tcPr>
          <w:p w14:paraId="1622DA50">
            <w:pPr>
              <w:pStyle w:val="142"/>
              <w:keepNext w:val="0"/>
              <w:keepLines w:val="0"/>
              <w:pageBreakBefore w:val="0"/>
              <w:widowControl w:val="0"/>
              <w:kinsoku/>
              <w:wordWrap/>
              <w:overflowPunct/>
              <w:topLinePunct w:val="0"/>
              <w:autoSpaceDE/>
              <w:autoSpaceDN/>
              <w:bidi w:val="0"/>
              <w:adjustRightInd/>
              <w:snapToGrid/>
              <w:spacing w:before="216" w:line="640" w:lineRule="exact"/>
              <w:ind w:left="612"/>
              <w:jc w:val="left"/>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209" w:type="dxa"/>
            <w:noWrap w:val="0"/>
            <w:vAlign w:val="top"/>
          </w:tcPr>
          <w:p w14:paraId="09D31008">
            <w:pPr>
              <w:pStyle w:val="142"/>
              <w:keepNext w:val="0"/>
              <w:keepLines w:val="0"/>
              <w:pageBreakBefore w:val="0"/>
              <w:widowControl w:val="0"/>
              <w:kinsoku/>
              <w:wordWrap/>
              <w:overflowPunct/>
              <w:topLinePunct w:val="0"/>
              <w:autoSpaceDE/>
              <w:autoSpaceDN/>
              <w:bidi w:val="0"/>
              <w:adjustRightInd/>
              <w:snapToGrid/>
              <w:spacing w:before="174" w:line="640" w:lineRule="exact"/>
              <w:ind w:left="641"/>
              <w:textAlignment w:val="auto"/>
              <w:rPr>
                <w:rFonts w:hint="eastAsia" w:ascii="仿宋" w:hAnsi="仿宋" w:eastAsia="仿宋" w:cs="仿宋"/>
                <w:sz w:val="24"/>
                <w:szCs w:val="24"/>
              </w:rPr>
            </w:pPr>
            <w:r>
              <w:rPr>
                <w:rFonts w:hint="eastAsia" w:ascii="仿宋" w:hAnsi="仿宋" w:eastAsia="仿宋" w:cs="仿宋"/>
                <w:spacing w:val="-6"/>
                <w:sz w:val="24"/>
                <w:szCs w:val="24"/>
              </w:rPr>
              <w:t>兴业银行</w:t>
            </w:r>
          </w:p>
        </w:tc>
        <w:tc>
          <w:tcPr>
            <w:tcW w:w="2869" w:type="dxa"/>
            <w:noWrap w:val="0"/>
            <w:vAlign w:val="top"/>
          </w:tcPr>
          <w:p w14:paraId="29CD14D3">
            <w:pPr>
              <w:pStyle w:val="142"/>
              <w:keepNext w:val="0"/>
              <w:keepLines w:val="0"/>
              <w:pageBreakBefore w:val="0"/>
              <w:widowControl w:val="0"/>
              <w:kinsoku/>
              <w:wordWrap/>
              <w:overflowPunct/>
              <w:topLinePunct w:val="0"/>
              <w:autoSpaceDE/>
              <w:autoSpaceDN/>
              <w:bidi w:val="0"/>
              <w:adjustRightInd/>
              <w:snapToGrid/>
              <w:spacing w:before="174" w:line="640" w:lineRule="exact"/>
              <w:ind w:left="1087"/>
              <w:textAlignment w:val="auto"/>
              <w:rPr>
                <w:rFonts w:hint="eastAsia" w:ascii="仿宋" w:hAnsi="仿宋" w:eastAsia="仿宋" w:cs="仿宋"/>
                <w:sz w:val="24"/>
                <w:szCs w:val="24"/>
              </w:rPr>
            </w:pPr>
            <w:r>
              <w:rPr>
                <w:rFonts w:hint="eastAsia" w:ascii="仿宋" w:hAnsi="仿宋" w:eastAsia="仿宋" w:cs="仿宋"/>
                <w:spacing w:val="-6"/>
                <w:sz w:val="24"/>
                <w:szCs w:val="24"/>
              </w:rPr>
              <w:t>权奥星</w:t>
            </w:r>
          </w:p>
        </w:tc>
        <w:tc>
          <w:tcPr>
            <w:tcW w:w="2874" w:type="dxa"/>
            <w:noWrap w:val="0"/>
            <w:vAlign w:val="top"/>
          </w:tcPr>
          <w:p w14:paraId="2A7EF6C8">
            <w:pPr>
              <w:pStyle w:val="142"/>
              <w:keepNext w:val="0"/>
              <w:keepLines w:val="0"/>
              <w:pageBreakBefore w:val="0"/>
              <w:widowControl w:val="0"/>
              <w:kinsoku/>
              <w:wordWrap/>
              <w:overflowPunct/>
              <w:topLinePunct w:val="0"/>
              <w:autoSpaceDE/>
              <w:autoSpaceDN/>
              <w:bidi w:val="0"/>
              <w:adjustRightInd/>
              <w:snapToGrid/>
              <w:spacing w:before="214"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15706090239</w:t>
            </w:r>
          </w:p>
        </w:tc>
      </w:tr>
      <w:tr w14:paraId="33210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1F8FB385">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rPr>
            </w:pPr>
          </w:p>
          <w:p w14:paraId="4FCE8E92">
            <w:pPr>
              <w:pStyle w:val="142"/>
              <w:keepNext w:val="0"/>
              <w:keepLines w:val="0"/>
              <w:pageBreakBefore w:val="0"/>
              <w:widowControl w:val="0"/>
              <w:kinsoku/>
              <w:wordWrap/>
              <w:overflowPunct/>
              <w:topLinePunct w:val="0"/>
              <w:autoSpaceDE/>
              <w:autoSpaceDN/>
              <w:bidi w:val="0"/>
              <w:adjustRightInd/>
              <w:snapToGrid/>
              <w:spacing w:before="78" w:line="640" w:lineRule="exact"/>
              <w:ind w:left="618"/>
              <w:jc w:val="left"/>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2209" w:type="dxa"/>
            <w:noWrap w:val="0"/>
            <w:vAlign w:val="top"/>
          </w:tcPr>
          <w:p w14:paraId="2037271F">
            <w:pPr>
              <w:pStyle w:val="142"/>
              <w:keepNext w:val="0"/>
              <w:keepLines w:val="0"/>
              <w:pageBreakBefore w:val="0"/>
              <w:widowControl w:val="0"/>
              <w:kinsoku/>
              <w:wordWrap/>
              <w:overflowPunct/>
              <w:topLinePunct w:val="0"/>
              <w:autoSpaceDE/>
              <w:autoSpaceDN/>
              <w:bidi w:val="0"/>
              <w:adjustRightInd/>
              <w:snapToGrid/>
              <w:spacing w:before="282" w:line="640" w:lineRule="exact"/>
              <w:ind w:left="641"/>
              <w:textAlignment w:val="auto"/>
              <w:rPr>
                <w:rFonts w:hint="eastAsia" w:ascii="仿宋" w:hAnsi="仿宋" w:eastAsia="仿宋" w:cs="仿宋"/>
                <w:sz w:val="24"/>
                <w:szCs w:val="24"/>
              </w:rPr>
            </w:pPr>
            <w:r>
              <w:rPr>
                <w:rFonts w:hint="eastAsia" w:ascii="仿宋" w:hAnsi="仿宋" w:eastAsia="仿宋" w:cs="仿宋"/>
                <w:spacing w:val="-6"/>
                <w:sz w:val="24"/>
                <w:szCs w:val="24"/>
              </w:rPr>
              <w:t>工商银行</w:t>
            </w:r>
          </w:p>
        </w:tc>
        <w:tc>
          <w:tcPr>
            <w:tcW w:w="2869" w:type="dxa"/>
            <w:noWrap w:val="0"/>
            <w:vAlign w:val="top"/>
          </w:tcPr>
          <w:p w14:paraId="33E24214">
            <w:pPr>
              <w:pStyle w:val="142"/>
              <w:keepNext w:val="0"/>
              <w:keepLines w:val="0"/>
              <w:pageBreakBefore w:val="0"/>
              <w:widowControl w:val="0"/>
              <w:kinsoku/>
              <w:wordWrap/>
              <w:overflowPunct/>
              <w:topLinePunct w:val="0"/>
              <w:autoSpaceDE/>
              <w:autoSpaceDN/>
              <w:bidi w:val="0"/>
              <w:adjustRightInd/>
              <w:snapToGrid/>
              <w:spacing w:before="282" w:line="640" w:lineRule="exact"/>
              <w:ind w:left="911"/>
              <w:textAlignment w:val="auto"/>
              <w:rPr>
                <w:rFonts w:hint="eastAsia" w:ascii="仿宋" w:hAnsi="仿宋" w:eastAsia="仿宋" w:cs="仿宋"/>
                <w:sz w:val="24"/>
                <w:szCs w:val="24"/>
              </w:rPr>
            </w:pPr>
            <w:r>
              <w:rPr>
                <w:rFonts w:hint="eastAsia" w:ascii="仿宋" w:hAnsi="仿宋" w:eastAsia="仿宋" w:cs="仿宋"/>
                <w:spacing w:val="-10"/>
                <w:sz w:val="24"/>
                <w:szCs w:val="24"/>
              </w:rPr>
              <w:t>张剑</w:t>
            </w:r>
            <w:r>
              <w:rPr>
                <w:rFonts w:hint="eastAsia" w:ascii="仿宋" w:hAnsi="仿宋" w:eastAsia="仿宋" w:cs="仿宋"/>
                <w:spacing w:val="20"/>
                <w:sz w:val="24"/>
                <w:szCs w:val="24"/>
              </w:rPr>
              <w:t xml:space="preserve"> </w:t>
            </w:r>
            <w:r>
              <w:rPr>
                <w:rFonts w:hint="eastAsia" w:ascii="仿宋" w:hAnsi="仿宋" w:eastAsia="仿宋" w:cs="仿宋"/>
                <w:spacing w:val="-10"/>
                <w:sz w:val="24"/>
                <w:szCs w:val="24"/>
              </w:rPr>
              <w:t>张欢</w:t>
            </w:r>
          </w:p>
        </w:tc>
        <w:tc>
          <w:tcPr>
            <w:tcW w:w="2874" w:type="dxa"/>
            <w:noWrap w:val="0"/>
            <w:vAlign w:val="top"/>
          </w:tcPr>
          <w:p w14:paraId="26243BD8">
            <w:pPr>
              <w:pStyle w:val="142"/>
              <w:keepNext w:val="0"/>
              <w:keepLines w:val="0"/>
              <w:pageBreakBefore w:val="0"/>
              <w:widowControl w:val="0"/>
              <w:kinsoku/>
              <w:wordWrap/>
              <w:overflowPunct/>
              <w:topLinePunct w:val="0"/>
              <w:autoSpaceDE/>
              <w:autoSpaceDN/>
              <w:bidi w:val="0"/>
              <w:adjustRightInd/>
              <w:snapToGrid/>
              <w:spacing w:before="123"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18191356300</w:t>
            </w:r>
          </w:p>
          <w:p w14:paraId="66DE7F7C">
            <w:pPr>
              <w:pStyle w:val="142"/>
              <w:keepNext w:val="0"/>
              <w:keepLines w:val="0"/>
              <w:pageBreakBefore w:val="0"/>
              <w:widowControl w:val="0"/>
              <w:kinsoku/>
              <w:wordWrap/>
              <w:overflowPunct/>
              <w:topLinePunct w:val="0"/>
              <w:autoSpaceDE/>
              <w:autoSpaceDN/>
              <w:bidi w:val="0"/>
              <w:adjustRightInd/>
              <w:snapToGrid/>
              <w:spacing w:before="165"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15229730006</w:t>
            </w:r>
          </w:p>
        </w:tc>
      </w:tr>
      <w:tr w14:paraId="46128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4" w:type="dxa"/>
            <w:noWrap w:val="0"/>
            <w:vAlign w:val="top"/>
          </w:tcPr>
          <w:p w14:paraId="48D40A62">
            <w:pPr>
              <w:pStyle w:val="142"/>
              <w:keepNext w:val="0"/>
              <w:keepLines w:val="0"/>
              <w:pageBreakBefore w:val="0"/>
              <w:widowControl w:val="0"/>
              <w:kinsoku/>
              <w:wordWrap/>
              <w:overflowPunct/>
              <w:topLinePunct w:val="0"/>
              <w:autoSpaceDE/>
              <w:autoSpaceDN/>
              <w:bidi w:val="0"/>
              <w:adjustRightInd/>
              <w:snapToGrid/>
              <w:spacing w:before="230" w:line="640" w:lineRule="exact"/>
              <w:ind w:left="615"/>
              <w:jc w:val="left"/>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2209" w:type="dxa"/>
            <w:noWrap w:val="0"/>
            <w:vAlign w:val="top"/>
          </w:tcPr>
          <w:p w14:paraId="4B644126">
            <w:pPr>
              <w:pStyle w:val="142"/>
              <w:keepNext w:val="0"/>
              <w:keepLines w:val="0"/>
              <w:pageBreakBefore w:val="0"/>
              <w:widowControl w:val="0"/>
              <w:kinsoku/>
              <w:wordWrap/>
              <w:overflowPunct/>
              <w:topLinePunct w:val="0"/>
              <w:autoSpaceDE/>
              <w:autoSpaceDN/>
              <w:bidi w:val="0"/>
              <w:adjustRightInd/>
              <w:snapToGrid/>
              <w:spacing w:before="188" w:line="640" w:lineRule="exact"/>
              <w:ind w:left="635"/>
              <w:textAlignment w:val="auto"/>
              <w:rPr>
                <w:rFonts w:hint="eastAsia" w:ascii="仿宋" w:hAnsi="仿宋" w:eastAsia="仿宋" w:cs="仿宋"/>
                <w:sz w:val="24"/>
                <w:szCs w:val="24"/>
              </w:rPr>
            </w:pPr>
            <w:r>
              <w:rPr>
                <w:rFonts w:hint="eastAsia" w:ascii="仿宋" w:hAnsi="仿宋" w:eastAsia="仿宋" w:cs="仿宋"/>
                <w:spacing w:val="-4"/>
                <w:sz w:val="24"/>
                <w:szCs w:val="24"/>
              </w:rPr>
              <w:t>长安银行</w:t>
            </w:r>
          </w:p>
        </w:tc>
        <w:tc>
          <w:tcPr>
            <w:tcW w:w="2869" w:type="dxa"/>
            <w:noWrap w:val="0"/>
            <w:vAlign w:val="top"/>
          </w:tcPr>
          <w:p w14:paraId="454B0776">
            <w:pPr>
              <w:pStyle w:val="142"/>
              <w:keepNext w:val="0"/>
              <w:keepLines w:val="0"/>
              <w:pageBreakBefore w:val="0"/>
              <w:widowControl w:val="0"/>
              <w:kinsoku/>
              <w:wordWrap/>
              <w:overflowPunct/>
              <w:topLinePunct w:val="0"/>
              <w:autoSpaceDE/>
              <w:autoSpaceDN/>
              <w:bidi w:val="0"/>
              <w:adjustRightInd/>
              <w:snapToGrid/>
              <w:spacing w:before="188" w:line="640" w:lineRule="exact"/>
              <w:ind w:left="1213"/>
              <w:textAlignment w:val="auto"/>
              <w:rPr>
                <w:rFonts w:hint="eastAsia" w:ascii="仿宋" w:hAnsi="仿宋" w:eastAsia="仿宋" w:cs="仿宋"/>
                <w:sz w:val="24"/>
                <w:szCs w:val="24"/>
              </w:rPr>
            </w:pPr>
            <w:r>
              <w:rPr>
                <w:rFonts w:hint="eastAsia" w:ascii="仿宋" w:hAnsi="仿宋" w:eastAsia="仿宋" w:cs="仿宋"/>
                <w:spacing w:val="-11"/>
                <w:sz w:val="24"/>
                <w:szCs w:val="24"/>
              </w:rPr>
              <w:t>李华</w:t>
            </w:r>
          </w:p>
        </w:tc>
        <w:tc>
          <w:tcPr>
            <w:tcW w:w="2874" w:type="dxa"/>
            <w:noWrap w:val="0"/>
            <w:vAlign w:val="top"/>
          </w:tcPr>
          <w:p w14:paraId="639D8668">
            <w:pPr>
              <w:pStyle w:val="142"/>
              <w:keepNext w:val="0"/>
              <w:keepLines w:val="0"/>
              <w:pageBreakBefore w:val="0"/>
              <w:widowControl w:val="0"/>
              <w:kinsoku/>
              <w:wordWrap/>
              <w:overflowPunct/>
              <w:topLinePunct w:val="0"/>
              <w:autoSpaceDE/>
              <w:autoSpaceDN/>
              <w:bidi w:val="0"/>
              <w:adjustRightInd/>
              <w:snapToGrid/>
              <w:spacing w:before="229"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13335331958</w:t>
            </w:r>
          </w:p>
        </w:tc>
      </w:tr>
      <w:tr w14:paraId="2E2F8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34" w:type="dxa"/>
            <w:noWrap w:val="0"/>
            <w:vAlign w:val="top"/>
          </w:tcPr>
          <w:p w14:paraId="2139C7C5">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24"/>
                <w:szCs w:val="24"/>
              </w:rPr>
            </w:pPr>
          </w:p>
          <w:p w14:paraId="41E10327">
            <w:pPr>
              <w:pStyle w:val="142"/>
              <w:keepNext w:val="0"/>
              <w:keepLines w:val="0"/>
              <w:pageBreakBefore w:val="0"/>
              <w:widowControl w:val="0"/>
              <w:kinsoku/>
              <w:wordWrap/>
              <w:overflowPunct/>
              <w:topLinePunct w:val="0"/>
              <w:autoSpaceDE/>
              <w:autoSpaceDN/>
              <w:bidi w:val="0"/>
              <w:adjustRightInd/>
              <w:snapToGrid/>
              <w:spacing w:before="78" w:line="640" w:lineRule="exact"/>
              <w:ind w:left="619"/>
              <w:jc w:val="left"/>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2209" w:type="dxa"/>
            <w:noWrap w:val="0"/>
            <w:vAlign w:val="top"/>
          </w:tcPr>
          <w:p w14:paraId="3062AA53">
            <w:pPr>
              <w:pStyle w:val="142"/>
              <w:keepNext w:val="0"/>
              <w:keepLines w:val="0"/>
              <w:pageBreakBefore w:val="0"/>
              <w:widowControl w:val="0"/>
              <w:kinsoku/>
              <w:wordWrap/>
              <w:overflowPunct/>
              <w:topLinePunct w:val="0"/>
              <w:autoSpaceDE/>
              <w:autoSpaceDN/>
              <w:bidi w:val="0"/>
              <w:adjustRightInd/>
              <w:snapToGrid/>
              <w:spacing w:before="285" w:line="640" w:lineRule="exact"/>
              <w:ind w:left="653"/>
              <w:textAlignment w:val="auto"/>
              <w:rPr>
                <w:rFonts w:hint="eastAsia" w:ascii="仿宋" w:hAnsi="仿宋" w:eastAsia="仿宋" w:cs="仿宋"/>
                <w:sz w:val="24"/>
                <w:szCs w:val="24"/>
              </w:rPr>
            </w:pPr>
            <w:r>
              <w:rPr>
                <w:rFonts w:hint="eastAsia" w:ascii="仿宋" w:hAnsi="仿宋" w:eastAsia="仿宋" w:cs="仿宋"/>
                <w:spacing w:val="-9"/>
                <w:sz w:val="24"/>
                <w:szCs w:val="24"/>
              </w:rPr>
              <w:t>邮储银行</w:t>
            </w:r>
          </w:p>
        </w:tc>
        <w:tc>
          <w:tcPr>
            <w:tcW w:w="2869" w:type="dxa"/>
            <w:noWrap w:val="0"/>
            <w:vAlign w:val="top"/>
          </w:tcPr>
          <w:p w14:paraId="5E28A72B">
            <w:pPr>
              <w:pStyle w:val="142"/>
              <w:keepNext w:val="0"/>
              <w:keepLines w:val="0"/>
              <w:pageBreakBefore w:val="0"/>
              <w:widowControl w:val="0"/>
              <w:kinsoku/>
              <w:wordWrap/>
              <w:overflowPunct/>
              <w:topLinePunct w:val="0"/>
              <w:autoSpaceDE/>
              <w:autoSpaceDN/>
              <w:bidi w:val="0"/>
              <w:adjustRightInd/>
              <w:snapToGrid/>
              <w:spacing w:before="285" w:line="640" w:lineRule="exact"/>
              <w:ind w:left="1211"/>
              <w:textAlignment w:val="auto"/>
              <w:rPr>
                <w:rFonts w:hint="eastAsia" w:ascii="仿宋" w:hAnsi="仿宋" w:eastAsia="仿宋" w:cs="仿宋"/>
                <w:sz w:val="24"/>
                <w:szCs w:val="24"/>
              </w:rPr>
            </w:pPr>
            <w:r>
              <w:rPr>
                <w:rFonts w:hint="eastAsia" w:ascii="仿宋" w:hAnsi="仿宋" w:eastAsia="仿宋" w:cs="仿宋"/>
                <w:spacing w:val="-10"/>
                <w:sz w:val="24"/>
                <w:szCs w:val="24"/>
              </w:rPr>
              <w:t>张萱</w:t>
            </w:r>
          </w:p>
        </w:tc>
        <w:tc>
          <w:tcPr>
            <w:tcW w:w="2874" w:type="dxa"/>
            <w:noWrap w:val="0"/>
            <w:vAlign w:val="top"/>
          </w:tcPr>
          <w:p w14:paraId="3D020D3F">
            <w:pPr>
              <w:pStyle w:val="142"/>
              <w:keepNext w:val="0"/>
              <w:keepLines w:val="0"/>
              <w:pageBreakBefore w:val="0"/>
              <w:widowControl w:val="0"/>
              <w:kinsoku/>
              <w:wordWrap/>
              <w:overflowPunct/>
              <w:topLinePunct w:val="0"/>
              <w:autoSpaceDE/>
              <w:autoSpaceDN/>
              <w:bidi w:val="0"/>
              <w:adjustRightInd/>
              <w:snapToGrid/>
              <w:spacing w:before="126"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13028431555</w:t>
            </w:r>
          </w:p>
          <w:p w14:paraId="3F4E0545">
            <w:pPr>
              <w:pStyle w:val="142"/>
              <w:keepNext w:val="0"/>
              <w:keepLines w:val="0"/>
              <w:pageBreakBefore w:val="0"/>
              <w:widowControl w:val="0"/>
              <w:kinsoku/>
              <w:wordWrap/>
              <w:overflowPunct/>
              <w:topLinePunct w:val="0"/>
              <w:autoSpaceDE/>
              <w:autoSpaceDN/>
              <w:bidi w:val="0"/>
              <w:adjustRightInd/>
              <w:snapToGrid/>
              <w:spacing w:before="163" w:line="640" w:lineRule="exact"/>
              <w:ind w:left="799"/>
              <w:textAlignment w:val="auto"/>
              <w:rPr>
                <w:rFonts w:hint="eastAsia" w:ascii="仿宋" w:hAnsi="仿宋" w:eastAsia="仿宋" w:cs="仿宋"/>
                <w:sz w:val="24"/>
                <w:szCs w:val="24"/>
              </w:rPr>
            </w:pPr>
            <w:r>
              <w:rPr>
                <w:rFonts w:hint="eastAsia" w:ascii="仿宋" w:hAnsi="仿宋" w:eastAsia="仿宋" w:cs="仿宋"/>
                <w:spacing w:val="-3"/>
                <w:sz w:val="24"/>
                <w:szCs w:val="24"/>
              </w:rPr>
              <w:t>18091365182</w:t>
            </w:r>
          </w:p>
        </w:tc>
      </w:tr>
    </w:tbl>
    <w:p w14:paraId="41FA863F">
      <w:pPr>
        <w:keepNext w:val="0"/>
        <w:keepLines w:val="0"/>
        <w:pageBreakBefore w:val="0"/>
        <w:widowControl w:val="0"/>
        <w:kinsoku/>
        <w:wordWrap/>
        <w:overflowPunct/>
        <w:topLinePunct w:val="0"/>
        <w:autoSpaceDE/>
        <w:autoSpaceDN/>
        <w:bidi w:val="0"/>
        <w:adjustRightInd/>
        <w:snapToGrid/>
        <w:spacing w:before="114" w:line="640" w:lineRule="exact"/>
        <w:ind w:left="129"/>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延安市政府采购贷款银行信息：</w:t>
      </w:r>
    </w:p>
    <w:tbl>
      <w:tblPr>
        <w:tblStyle w:val="60"/>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2770"/>
        <w:gridCol w:w="3050"/>
        <w:gridCol w:w="937"/>
        <w:gridCol w:w="1566"/>
      </w:tblGrid>
      <w:tr w14:paraId="642C5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0" w:type="dxa"/>
            <w:noWrap w:val="0"/>
            <w:vAlign w:val="center"/>
          </w:tcPr>
          <w:p w14:paraId="3E0C55C0">
            <w:pPr>
              <w:pStyle w:val="142"/>
              <w:keepNext w:val="0"/>
              <w:keepLines w:val="0"/>
              <w:pageBreakBefore w:val="0"/>
              <w:widowControl w:val="0"/>
              <w:kinsoku/>
              <w:wordWrap/>
              <w:overflowPunct/>
              <w:topLinePunct w:val="0"/>
              <w:autoSpaceDE/>
              <w:autoSpaceDN/>
              <w:bidi w:val="0"/>
              <w:adjustRightInd/>
              <w:snapToGrid/>
              <w:spacing w:before="212" w:line="640" w:lineRule="exact"/>
              <w:ind w:left="119"/>
              <w:jc w:val="center"/>
              <w:textAlignment w:val="auto"/>
              <w:rPr>
                <w:rFonts w:hint="eastAsia" w:ascii="仿宋" w:hAnsi="仿宋" w:eastAsia="仿宋" w:cs="仿宋"/>
                <w:sz w:val="24"/>
                <w:szCs w:val="24"/>
              </w:rPr>
            </w:pPr>
            <w:r>
              <w:rPr>
                <w:rFonts w:hint="eastAsia" w:ascii="仿宋" w:hAnsi="仿宋" w:eastAsia="仿宋" w:cs="仿宋"/>
                <w:b/>
                <w:bCs/>
                <w:spacing w:val="3"/>
                <w:sz w:val="24"/>
                <w:szCs w:val="24"/>
              </w:rPr>
              <w:t>序</w:t>
            </w:r>
            <w:r>
              <w:rPr>
                <w:rFonts w:hint="eastAsia" w:ascii="仿宋" w:hAnsi="仿宋" w:eastAsia="仿宋" w:cs="仿宋"/>
                <w:spacing w:val="35"/>
                <w:sz w:val="24"/>
                <w:szCs w:val="24"/>
              </w:rPr>
              <w:t xml:space="preserve"> </w:t>
            </w:r>
            <w:r>
              <w:rPr>
                <w:rFonts w:hint="eastAsia" w:ascii="仿宋" w:hAnsi="仿宋" w:eastAsia="仿宋" w:cs="仿宋"/>
                <w:b/>
                <w:bCs/>
                <w:spacing w:val="3"/>
                <w:sz w:val="24"/>
                <w:szCs w:val="24"/>
              </w:rPr>
              <w:t>号</w:t>
            </w:r>
          </w:p>
        </w:tc>
        <w:tc>
          <w:tcPr>
            <w:tcW w:w="2770" w:type="dxa"/>
            <w:noWrap w:val="0"/>
            <w:vAlign w:val="center"/>
          </w:tcPr>
          <w:p w14:paraId="3059F438">
            <w:pPr>
              <w:pStyle w:val="142"/>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rPr>
            </w:pPr>
            <w:r>
              <w:rPr>
                <w:rFonts w:hint="eastAsia" w:ascii="仿宋" w:hAnsi="仿宋" w:eastAsia="仿宋" w:cs="仿宋"/>
                <w:b/>
                <w:bCs/>
                <w:spacing w:val="-11"/>
                <w:sz w:val="24"/>
                <w:szCs w:val="24"/>
              </w:rPr>
              <w:t>银行</w:t>
            </w:r>
          </w:p>
        </w:tc>
        <w:tc>
          <w:tcPr>
            <w:tcW w:w="3050" w:type="dxa"/>
            <w:noWrap w:val="0"/>
            <w:vAlign w:val="center"/>
          </w:tcPr>
          <w:p w14:paraId="7A447F6D">
            <w:pPr>
              <w:pStyle w:val="142"/>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rPr>
            </w:pPr>
            <w:r>
              <w:rPr>
                <w:rFonts w:hint="eastAsia" w:ascii="仿宋" w:hAnsi="仿宋" w:eastAsia="仿宋" w:cs="仿宋"/>
                <w:b/>
                <w:bCs/>
                <w:spacing w:val="-11"/>
                <w:sz w:val="24"/>
                <w:szCs w:val="24"/>
              </w:rPr>
              <w:t>地址</w:t>
            </w:r>
          </w:p>
        </w:tc>
        <w:tc>
          <w:tcPr>
            <w:tcW w:w="937" w:type="dxa"/>
            <w:noWrap w:val="0"/>
            <w:vAlign w:val="center"/>
          </w:tcPr>
          <w:p w14:paraId="110092E9">
            <w:pPr>
              <w:pStyle w:val="142"/>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rPr>
            </w:pPr>
            <w:r>
              <w:rPr>
                <w:rFonts w:hint="eastAsia" w:ascii="仿宋" w:hAnsi="仿宋" w:eastAsia="仿宋" w:cs="仿宋"/>
                <w:b/>
                <w:bCs/>
                <w:spacing w:val="-7"/>
                <w:sz w:val="24"/>
                <w:szCs w:val="24"/>
              </w:rPr>
              <w:t>联系人</w:t>
            </w:r>
          </w:p>
        </w:tc>
        <w:tc>
          <w:tcPr>
            <w:tcW w:w="1566" w:type="dxa"/>
            <w:noWrap w:val="0"/>
            <w:vAlign w:val="center"/>
          </w:tcPr>
          <w:p w14:paraId="04BC83CF">
            <w:pPr>
              <w:pStyle w:val="142"/>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rPr>
            </w:pPr>
            <w:r>
              <w:rPr>
                <w:rFonts w:hint="eastAsia" w:ascii="仿宋" w:hAnsi="仿宋" w:eastAsia="仿宋" w:cs="仿宋"/>
                <w:b/>
                <w:bCs/>
                <w:spacing w:val="-24"/>
                <w:sz w:val="24"/>
                <w:szCs w:val="24"/>
              </w:rPr>
              <w:t>电话</w:t>
            </w:r>
          </w:p>
        </w:tc>
      </w:tr>
      <w:tr w14:paraId="634D7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5FDEB56B">
            <w:pPr>
              <w:pStyle w:val="142"/>
              <w:keepNext w:val="0"/>
              <w:keepLines w:val="0"/>
              <w:pageBreakBefore w:val="0"/>
              <w:widowControl w:val="0"/>
              <w:kinsoku/>
              <w:wordWrap/>
              <w:overflowPunct/>
              <w:topLinePunct w:val="0"/>
              <w:autoSpaceDE/>
              <w:autoSpaceDN/>
              <w:bidi w:val="0"/>
              <w:adjustRightInd/>
              <w:snapToGrid/>
              <w:spacing w:before="157" w:line="640" w:lineRule="exact"/>
              <w:ind w:left="299"/>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770" w:type="dxa"/>
            <w:noWrap w:val="0"/>
            <w:vAlign w:val="top"/>
          </w:tcPr>
          <w:p w14:paraId="5512BD8B">
            <w:pPr>
              <w:pStyle w:val="142"/>
              <w:keepNext w:val="0"/>
              <w:keepLines w:val="0"/>
              <w:pageBreakBefore w:val="0"/>
              <w:widowControl w:val="0"/>
              <w:kinsoku/>
              <w:wordWrap/>
              <w:overflowPunct/>
              <w:topLinePunct w:val="0"/>
              <w:autoSpaceDE/>
              <w:autoSpaceDN/>
              <w:bidi w:val="0"/>
              <w:adjustRightInd/>
              <w:snapToGrid/>
              <w:spacing w:before="115" w:line="640" w:lineRule="exact"/>
              <w:ind w:left="246"/>
              <w:textAlignment w:val="auto"/>
              <w:rPr>
                <w:rFonts w:hint="eastAsia" w:ascii="仿宋" w:hAnsi="仿宋" w:eastAsia="仿宋" w:cs="仿宋"/>
                <w:sz w:val="24"/>
                <w:szCs w:val="24"/>
              </w:rPr>
            </w:pPr>
            <w:r>
              <w:rPr>
                <w:rFonts w:hint="eastAsia" w:ascii="仿宋" w:hAnsi="仿宋" w:eastAsia="仿宋" w:cs="仿宋"/>
                <w:spacing w:val="-5"/>
                <w:sz w:val="24"/>
                <w:szCs w:val="24"/>
              </w:rPr>
              <w:t>中国建设银行延安分行</w:t>
            </w:r>
          </w:p>
        </w:tc>
        <w:tc>
          <w:tcPr>
            <w:tcW w:w="3050" w:type="dxa"/>
            <w:noWrap w:val="0"/>
            <w:vAlign w:val="top"/>
          </w:tcPr>
          <w:p w14:paraId="1DA265D9">
            <w:pPr>
              <w:pStyle w:val="142"/>
              <w:keepNext w:val="0"/>
              <w:keepLines w:val="0"/>
              <w:pageBreakBefore w:val="0"/>
              <w:widowControl w:val="0"/>
              <w:kinsoku/>
              <w:wordWrap/>
              <w:overflowPunct/>
              <w:topLinePunct w:val="0"/>
              <w:autoSpaceDE/>
              <w:autoSpaceDN/>
              <w:bidi w:val="0"/>
              <w:adjustRightInd/>
              <w:snapToGrid/>
              <w:spacing w:before="115" w:line="640" w:lineRule="exact"/>
              <w:ind w:left="666"/>
              <w:textAlignment w:val="auto"/>
              <w:rPr>
                <w:rFonts w:hint="eastAsia" w:ascii="仿宋" w:hAnsi="仿宋" w:eastAsia="仿宋" w:cs="仿宋"/>
                <w:sz w:val="24"/>
                <w:szCs w:val="24"/>
              </w:rPr>
            </w:pPr>
            <w:r>
              <w:rPr>
                <w:rFonts w:hint="eastAsia" w:ascii="仿宋" w:hAnsi="仿宋" w:eastAsia="仿宋" w:cs="仿宋"/>
                <w:spacing w:val="-2"/>
                <w:sz w:val="24"/>
                <w:szCs w:val="24"/>
              </w:rPr>
              <w:t>延安市宝塔区中心街</w:t>
            </w:r>
          </w:p>
        </w:tc>
        <w:tc>
          <w:tcPr>
            <w:tcW w:w="937" w:type="dxa"/>
            <w:noWrap w:val="0"/>
            <w:vAlign w:val="top"/>
          </w:tcPr>
          <w:p w14:paraId="6A37F574">
            <w:pPr>
              <w:pStyle w:val="142"/>
              <w:keepNext w:val="0"/>
              <w:keepLines w:val="0"/>
              <w:pageBreakBefore w:val="0"/>
              <w:widowControl w:val="0"/>
              <w:kinsoku/>
              <w:wordWrap/>
              <w:overflowPunct/>
              <w:topLinePunct w:val="0"/>
              <w:autoSpaceDE/>
              <w:autoSpaceDN/>
              <w:bidi w:val="0"/>
              <w:adjustRightInd/>
              <w:snapToGrid/>
              <w:spacing w:before="115" w:line="640" w:lineRule="exact"/>
              <w:ind w:left="279"/>
              <w:textAlignment w:val="auto"/>
              <w:rPr>
                <w:rFonts w:hint="eastAsia" w:ascii="仿宋" w:hAnsi="仿宋" w:eastAsia="仿宋" w:cs="仿宋"/>
                <w:sz w:val="24"/>
                <w:szCs w:val="24"/>
              </w:rPr>
            </w:pPr>
            <w:r>
              <w:rPr>
                <w:rFonts w:hint="eastAsia" w:ascii="仿宋" w:hAnsi="仿宋" w:eastAsia="仿宋" w:cs="仿宋"/>
                <w:spacing w:val="-15"/>
                <w:sz w:val="24"/>
                <w:szCs w:val="24"/>
              </w:rPr>
              <w:t>惠玉</w:t>
            </w:r>
          </w:p>
        </w:tc>
        <w:tc>
          <w:tcPr>
            <w:tcW w:w="1566" w:type="dxa"/>
            <w:noWrap w:val="0"/>
            <w:vAlign w:val="top"/>
          </w:tcPr>
          <w:p w14:paraId="076291FC">
            <w:pPr>
              <w:pStyle w:val="142"/>
              <w:keepNext w:val="0"/>
              <w:keepLines w:val="0"/>
              <w:pageBreakBefore w:val="0"/>
              <w:widowControl w:val="0"/>
              <w:kinsoku/>
              <w:wordWrap/>
              <w:overflowPunct/>
              <w:topLinePunct w:val="0"/>
              <w:autoSpaceDE/>
              <w:autoSpaceDN/>
              <w:bidi w:val="0"/>
              <w:adjustRightInd/>
              <w:snapToGrid/>
              <w:spacing w:before="156" w:line="640" w:lineRule="exact"/>
              <w:ind w:left="141"/>
              <w:textAlignment w:val="auto"/>
              <w:rPr>
                <w:rFonts w:hint="eastAsia" w:ascii="仿宋" w:hAnsi="仿宋" w:eastAsia="仿宋" w:cs="仿宋"/>
                <w:sz w:val="24"/>
                <w:szCs w:val="24"/>
              </w:rPr>
            </w:pPr>
            <w:r>
              <w:rPr>
                <w:rFonts w:hint="eastAsia" w:ascii="仿宋" w:hAnsi="仿宋" w:eastAsia="仿宋" w:cs="仿宋"/>
                <w:spacing w:val="-3"/>
                <w:sz w:val="24"/>
                <w:szCs w:val="24"/>
              </w:rPr>
              <w:t>13892179302</w:t>
            </w:r>
          </w:p>
        </w:tc>
      </w:tr>
      <w:tr w14:paraId="25F82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0E47F3A8">
            <w:pPr>
              <w:pStyle w:val="142"/>
              <w:keepNext w:val="0"/>
              <w:keepLines w:val="0"/>
              <w:pageBreakBefore w:val="0"/>
              <w:widowControl w:val="0"/>
              <w:kinsoku/>
              <w:wordWrap/>
              <w:overflowPunct/>
              <w:topLinePunct w:val="0"/>
              <w:autoSpaceDE/>
              <w:autoSpaceDN/>
              <w:bidi w:val="0"/>
              <w:adjustRightInd/>
              <w:snapToGrid/>
              <w:spacing w:before="159" w:line="640" w:lineRule="exact"/>
              <w:ind w:left="285"/>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770" w:type="dxa"/>
            <w:noWrap w:val="0"/>
            <w:vAlign w:val="top"/>
          </w:tcPr>
          <w:p w14:paraId="48D5771D">
            <w:pPr>
              <w:pStyle w:val="142"/>
              <w:keepNext w:val="0"/>
              <w:keepLines w:val="0"/>
              <w:pageBreakBefore w:val="0"/>
              <w:widowControl w:val="0"/>
              <w:kinsoku/>
              <w:wordWrap/>
              <w:overflowPunct/>
              <w:topLinePunct w:val="0"/>
              <w:autoSpaceDE/>
              <w:autoSpaceDN/>
              <w:bidi w:val="0"/>
              <w:adjustRightInd/>
              <w:snapToGrid/>
              <w:spacing w:before="118" w:line="640" w:lineRule="exact"/>
              <w:ind w:left="246"/>
              <w:textAlignment w:val="auto"/>
              <w:rPr>
                <w:rFonts w:hint="eastAsia" w:ascii="仿宋" w:hAnsi="仿宋" w:eastAsia="仿宋" w:cs="仿宋"/>
                <w:sz w:val="24"/>
                <w:szCs w:val="24"/>
              </w:rPr>
            </w:pPr>
            <w:r>
              <w:rPr>
                <w:rFonts w:hint="eastAsia" w:ascii="仿宋" w:hAnsi="仿宋" w:eastAsia="仿宋" w:cs="仿宋"/>
                <w:spacing w:val="-5"/>
                <w:sz w:val="24"/>
                <w:szCs w:val="24"/>
              </w:rPr>
              <w:t>中国工商银行延安分行</w:t>
            </w:r>
          </w:p>
        </w:tc>
        <w:tc>
          <w:tcPr>
            <w:tcW w:w="3050" w:type="dxa"/>
            <w:noWrap w:val="0"/>
            <w:vAlign w:val="top"/>
          </w:tcPr>
          <w:p w14:paraId="60D739D9">
            <w:pPr>
              <w:pStyle w:val="142"/>
              <w:keepNext w:val="0"/>
              <w:keepLines w:val="0"/>
              <w:pageBreakBefore w:val="0"/>
              <w:widowControl w:val="0"/>
              <w:kinsoku/>
              <w:wordWrap/>
              <w:overflowPunct/>
              <w:topLinePunct w:val="0"/>
              <w:autoSpaceDE/>
              <w:autoSpaceDN/>
              <w:bidi w:val="0"/>
              <w:adjustRightInd/>
              <w:snapToGrid/>
              <w:spacing w:before="118" w:line="640" w:lineRule="exact"/>
              <w:ind w:left="666"/>
              <w:textAlignment w:val="auto"/>
              <w:rPr>
                <w:rFonts w:hint="eastAsia" w:ascii="仿宋" w:hAnsi="仿宋" w:eastAsia="仿宋" w:cs="仿宋"/>
                <w:sz w:val="24"/>
                <w:szCs w:val="24"/>
              </w:rPr>
            </w:pPr>
            <w:r>
              <w:rPr>
                <w:rFonts w:hint="eastAsia" w:ascii="仿宋" w:hAnsi="仿宋" w:eastAsia="仿宋" w:cs="仿宋"/>
                <w:spacing w:val="-2"/>
                <w:sz w:val="24"/>
                <w:szCs w:val="24"/>
              </w:rPr>
              <w:t>延安市宝塔区师范路</w:t>
            </w:r>
          </w:p>
        </w:tc>
        <w:tc>
          <w:tcPr>
            <w:tcW w:w="937" w:type="dxa"/>
            <w:noWrap w:val="0"/>
            <w:vAlign w:val="top"/>
          </w:tcPr>
          <w:p w14:paraId="10A886DB">
            <w:pPr>
              <w:pStyle w:val="142"/>
              <w:keepNext w:val="0"/>
              <w:keepLines w:val="0"/>
              <w:pageBreakBefore w:val="0"/>
              <w:widowControl w:val="0"/>
              <w:kinsoku/>
              <w:wordWrap/>
              <w:overflowPunct/>
              <w:topLinePunct w:val="0"/>
              <w:autoSpaceDE/>
              <w:autoSpaceDN/>
              <w:bidi w:val="0"/>
              <w:adjustRightInd/>
              <w:snapToGrid/>
              <w:spacing w:before="118" w:line="640" w:lineRule="exact"/>
              <w:ind w:left="265"/>
              <w:textAlignment w:val="auto"/>
              <w:rPr>
                <w:rFonts w:hint="eastAsia" w:ascii="仿宋" w:hAnsi="仿宋" w:eastAsia="仿宋" w:cs="仿宋"/>
                <w:sz w:val="24"/>
                <w:szCs w:val="24"/>
              </w:rPr>
            </w:pPr>
            <w:r>
              <w:rPr>
                <w:rFonts w:hint="eastAsia" w:ascii="仿宋" w:hAnsi="仿宋" w:eastAsia="仿宋" w:cs="仿宋"/>
                <w:spacing w:val="-8"/>
                <w:sz w:val="24"/>
                <w:szCs w:val="24"/>
              </w:rPr>
              <w:t>姬悦</w:t>
            </w:r>
          </w:p>
        </w:tc>
        <w:tc>
          <w:tcPr>
            <w:tcW w:w="1566" w:type="dxa"/>
            <w:noWrap w:val="0"/>
            <w:vAlign w:val="top"/>
          </w:tcPr>
          <w:p w14:paraId="6471E4B6">
            <w:pPr>
              <w:pStyle w:val="142"/>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rPr>
            </w:pPr>
            <w:r>
              <w:rPr>
                <w:rFonts w:hint="eastAsia" w:ascii="仿宋" w:hAnsi="仿宋" w:eastAsia="仿宋" w:cs="仿宋"/>
                <w:spacing w:val="-3"/>
                <w:sz w:val="24"/>
                <w:szCs w:val="24"/>
              </w:rPr>
              <w:t>18391156580</w:t>
            </w:r>
          </w:p>
        </w:tc>
      </w:tr>
      <w:tr w14:paraId="4DF94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7065C605">
            <w:pPr>
              <w:pStyle w:val="142"/>
              <w:keepNext w:val="0"/>
              <w:keepLines w:val="0"/>
              <w:pageBreakBefore w:val="0"/>
              <w:widowControl w:val="0"/>
              <w:kinsoku/>
              <w:wordWrap/>
              <w:overflowPunct/>
              <w:topLinePunct w:val="0"/>
              <w:autoSpaceDE/>
              <w:autoSpaceDN/>
              <w:bidi w:val="0"/>
              <w:adjustRightInd/>
              <w:snapToGrid/>
              <w:spacing w:before="158" w:line="640" w:lineRule="exact"/>
              <w:ind w:left="287"/>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770" w:type="dxa"/>
            <w:noWrap w:val="0"/>
            <w:vAlign w:val="top"/>
          </w:tcPr>
          <w:p w14:paraId="3C1D0DB1">
            <w:pPr>
              <w:pStyle w:val="142"/>
              <w:keepNext w:val="0"/>
              <w:keepLines w:val="0"/>
              <w:pageBreakBefore w:val="0"/>
              <w:widowControl w:val="0"/>
              <w:kinsoku/>
              <w:wordWrap/>
              <w:overflowPunct/>
              <w:topLinePunct w:val="0"/>
              <w:autoSpaceDE/>
              <w:autoSpaceDN/>
              <w:bidi w:val="0"/>
              <w:adjustRightInd/>
              <w:snapToGrid/>
              <w:spacing w:before="117" w:line="640" w:lineRule="exact"/>
              <w:ind w:left="461"/>
              <w:textAlignment w:val="auto"/>
              <w:rPr>
                <w:rFonts w:hint="eastAsia" w:ascii="仿宋" w:hAnsi="仿宋" w:eastAsia="仿宋" w:cs="仿宋"/>
                <w:sz w:val="24"/>
                <w:szCs w:val="24"/>
              </w:rPr>
            </w:pPr>
            <w:r>
              <w:rPr>
                <w:rFonts w:hint="eastAsia" w:ascii="仿宋" w:hAnsi="仿宋" w:eastAsia="仿宋" w:cs="仿宋"/>
                <w:spacing w:val="-3"/>
                <w:sz w:val="24"/>
                <w:szCs w:val="24"/>
              </w:rPr>
              <w:t>北京银行延安分行</w:t>
            </w:r>
          </w:p>
        </w:tc>
        <w:tc>
          <w:tcPr>
            <w:tcW w:w="3050" w:type="dxa"/>
            <w:noWrap w:val="0"/>
            <w:vAlign w:val="top"/>
          </w:tcPr>
          <w:p w14:paraId="1EBF44DB">
            <w:pPr>
              <w:pStyle w:val="142"/>
              <w:keepNext w:val="0"/>
              <w:keepLines w:val="0"/>
              <w:pageBreakBefore w:val="0"/>
              <w:widowControl w:val="0"/>
              <w:kinsoku/>
              <w:wordWrap/>
              <w:overflowPunct/>
              <w:topLinePunct w:val="0"/>
              <w:autoSpaceDE/>
              <w:autoSpaceDN/>
              <w:bidi w:val="0"/>
              <w:adjustRightInd/>
              <w:snapToGrid/>
              <w:spacing w:before="117" w:line="640" w:lineRule="exact"/>
              <w:ind w:left="546"/>
              <w:textAlignment w:val="auto"/>
              <w:rPr>
                <w:rFonts w:hint="eastAsia" w:ascii="仿宋" w:hAnsi="仿宋" w:eastAsia="仿宋" w:cs="仿宋"/>
                <w:sz w:val="24"/>
                <w:szCs w:val="24"/>
              </w:rPr>
            </w:pPr>
            <w:r>
              <w:rPr>
                <w:rFonts w:hint="eastAsia" w:ascii="仿宋" w:hAnsi="仿宋" w:eastAsia="仿宋" w:cs="仿宋"/>
                <w:spacing w:val="-2"/>
                <w:sz w:val="24"/>
                <w:szCs w:val="24"/>
              </w:rPr>
              <w:t>延安市宝塔区双拥大道</w:t>
            </w:r>
          </w:p>
        </w:tc>
        <w:tc>
          <w:tcPr>
            <w:tcW w:w="937" w:type="dxa"/>
            <w:noWrap w:val="0"/>
            <w:vAlign w:val="top"/>
          </w:tcPr>
          <w:p w14:paraId="498869C6">
            <w:pPr>
              <w:pStyle w:val="142"/>
              <w:keepNext w:val="0"/>
              <w:keepLines w:val="0"/>
              <w:pageBreakBefore w:val="0"/>
              <w:widowControl w:val="0"/>
              <w:kinsoku/>
              <w:wordWrap/>
              <w:overflowPunct/>
              <w:topLinePunct w:val="0"/>
              <w:autoSpaceDE/>
              <w:autoSpaceDN/>
              <w:bidi w:val="0"/>
              <w:adjustRightInd/>
              <w:snapToGrid/>
              <w:spacing w:before="117" w:line="640" w:lineRule="exact"/>
              <w:ind w:left="150"/>
              <w:textAlignment w:val="auto"/>
              <w:rPr>
                <w:rFonts w:hint="eastAsia" w:ascii="仿宋" w:hAnsi="仿宋" w:eastAsia="仿宋" w:cs="仿宋"/>
                <w:sz w:val="24"/>
                <w:szCs w:val="24"/>
              </w:rPr>
            </w:pPr>
            <w:r>
              <w:rPr>
                <w:rFonts w:hint="eastAsia" w:ascii="仿宋" w:hAnsi="仿宋" w:eastAsia="仿宋" w:cs="仿宋"/>
                <w:spacing w:val="-7"/>
                <w:sz w:val="24"/>
                <w:szCs w:val="24"/>
              </w:rPr>
              <w:t>奥宝森</w:t>
            </w:r>
          </w:p>
        </w:tc>
        <w:tc>
          <w:tcPr>
            <w:tcW w:w="1566" w:type="dxa"/>
            <w:noWrap w:val="0"/>
            <w:vAlign w:val="top"/>
          </w:tcPr>
          <w:p w14:paraId="0E1F3F86">
            <w:pPr>
              <w:pStyle w:val="142"/>
              <w:keepNext w:val="0"/>
              <w:keepLines w:val="0"/>
              <w:pageBreakBefore w:val="0"/>
              <w:widowControl w:val="0"/>
              <w:kinsoku/>
              <w:wordWrap/>
              <w:overflowPunct/>
              <w:topLinePunct w:val="0"/>
              <w:autoSpaceDE/>
              <w:autoSpaceDN/>
              <w:bidi w:val="0"/>
              <w:adjustRightInd/>
              <w:snapToGrid/>
              <w:spacing w:before="157" w:line="640" w:lineRule="exact"/>
              <w:ind w:left="141"/>
              <w:textAlignment w:val="auto"/>
              <w:rPr>
                <w:rFonts w:hint="eastAsia" w:ascii="仿宋" w:hAnsi="仿宋" w:eastAsia="仿宋" w:cs="仿宋"/>
                <w:sz w:val="24"/>
                <w:szCs w:val="24"/>
              </w:rPr>
            </w:pPr>
            <w:r>
              <w:rPr>
                <w:rFonts w:hint="eastAsia" w:ascii="仿宋" w:hAnsi="仿宋" w:eastAsia="仿宋" w:cs="仿宋"/>
                <w:spacing w:val="-3"/>
                <w:sz w:val="24"/>
                <w:szCs w:val="24"/>
              </w:rPr>
              <w:t>15592925222</w:t>
            </w:r>
          </w:p>
        </w:tc>
      </w:tr>
      <w:tr w14:paraId="5A9F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4115D263">
            <w:pPr>
              <w:pStyle w:val="142"/>
              <w:keepNext w:val="0"/>
              <w:keepLines w:val="0"/>
              <w:pageBreakBefore w:val="0"/>
              <w:widowControl w:val="0"/>
              <w:kinsoku/>
              <w:wordWrap/>
              <w:overflowPunct/>
              <w:topLinePunct w:val="0"/>
              <w:autoSpaceDE/>
              <w:autoSpaceDN/>
              <w:bidi w:val="0"/>
              <w:adjustRightInd/>
              <w:snapToGrid/>
              <w:spacing w:before="160" w:line="640" w:lineRule="exact"/>
              <w:ind w:left="281"/>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770" w:type="dxa"/>
            <w:noWrap w:val="0"/>
            <w:vAlign w:val="top"/>
          </w:tcPr>
          <w:p w14:paraId="48829760">
            <w:pPr>
              <w:pStyle w:val="142"/>
              <w:keepNext w:val="0"/>
              <w:keepLines w:val="0"/>
              <w:pageBreakBefore w:val="0"/>
              <w:widowControl w:val="0"/>
              <w:kinsoku/>
              <w:wordWrap/>
              <w:overflowPunct/>
              <w:topLinePunct w:val="0"/>
              <w:autoSpaceDE/>
              <w:autoSpaceDN/>
              <w:bidi w:val="0"/>
              <w:adjustRightInd/>
              <w:snapToGrid/>
              <w:spacing w:before="118" w:line="640" w:lineRule="exact"/>
              <w:ind w:left="473"/>
              <w:textAlignment w:val="auto"/>
              <w:rPr>
                <w:rFonts w:hint="eastAsia" w:ascii="仿宋" w:hAnsi="仿宋" w:eastAsia="仿宋" w:cs="仿宋"/>
                <w:sz w:val="24"/>
                <w:szCs w:val="24"/>
              </w:rPr>
            </w:pPr>
            <w:r>
              <w:rPr>
                <w:rFonts w:hint="eastAsia" w:ascii="仿宋" w:hAnsi="仿宋" w:eastAsia="仿宋" w:cs="仿宋"/>
                <w:spacing w:val="-5"/>
                <w:sz w:val="24"/>
                <w:szCs w:val="24"/>
              </w:rPr>
              <w:t>邮储银行延安分行</w:t>
            </w:r>
          </w:p>
        </w:tc>
        <w:tc>
          <w:tcPr>
            <w:tcW w:w="3050" w:type="dxa"/>
            <w:noWrap w:val="0"/>
            <w:vAlign w:val="top"/>
          </w:tcPr>
          <w:p w14:paraId="5B3753C9">
            <w:pPr>
              <w:pStyle w:val="142"/>
              <w:keepNext w:val="0"/>
              <w:keepLines w:val="0"/>
              <w:pageBreakBefore w:val="0"/>
              <w:widowControl w:val="0"/>
              <w:kinsoku/>
              <w:wordWrap/>
              <w:overflowPunct/>
              <w:topLinePunct w:val="0"/>
              <w:autoSpaceDE/>
              <w:autoSpaceDN/>
              <w:bidi w:val="0"/>
              <w:adjustRightInd/>
              <w:snapToGrid/>
              <w:spacing w:before="118" w:line="640" w:lineRule="exact"/>
              <w:ind w:left="186"/>
              <w:textAlignment w:val="auto"/>
              <w:rPr>
                <w:rFonts w:hint="eastAsia" w:ascii="仿宋" w:hAnsi="仿宋" w:eastAsia="仿宋" w:cs="仿宋"/>
                <w:sz w:val="24"/>
                <w:szCs w:val="24"/>
              </w:rPr>
            </w:pPr>
            <w:r>
              <w:rPr>
                <w:rFonts w:hint="eastAsia" w:ascii="仿宋" w:hAnsi="仿宋" w:eastAsia="仿宋" w:cs="仿宋"/>
                <w:spacing w:val="-2"/>
                <w:sz w:val="24"/>
                <w:szCs w:val="24"/>
              </w:rPr>
              <w:t>延安市宝塔区枣园路志丹大厦</w:t>
            </w:r>
          </w:p>
        </w:tc>
        <w:tc>
          <w:tcPr>
            <w:tcW w:w="937" w:type="dxa"/>
            <w:noWrap w:val="0"/>
            <w:vAlign w:val="top"/>
          </w:tcPr>
          <w:p w14:paraId="6390BAF3">
            <w:pPr>
              <w:pStyle w:val="142"/>
              <w:keepNext w:val="0"/>
              <w:keepLines w:val="0"/>
              <w:pageBreakBefore w:val="0"/>
              <w:widowControl w:val="0"/>
              <w:kinsoku/>
              <w:wordWrap/>
              <w:overflowPunct/>
              <w:topLinePunct w:val="0"/>
              <w:autoSpaceDE/>
              <w:autoSpaceDN/>
              <w:bidi w:val="0"/>
              <w:adjustRightInd/>
              <w:snapToGrid/>
              <w:spacing w:before="118" w:line="640" w:lineRule="exact"/>
              <w:ind w:left="147"/>
              <w:textAlignment w:val="auto"/>
              <w:rPr>
                <w:rFonts w:hint="eastAsia" w:ascii="仿宋" w:hAnsi="仿宋" w:eastAsia="仿宋" w:cs="仿宋"/>
                <w:sz w:val="24"/>
                <w:szCs w:val="24"/>
              </w:rPr>
            </w:pPr>
            <w:r>
              <w:rPr>
                <w:rFonts w:hint="eastAsia" w:ascii="仿宋" w:hAnsi="仿宋" w:eastAsia="仿宋" w:cs="仿宋"/>
                <w:spacing w:val="-6"/>
                <w:sz w:val="24"/>
                <w:szCs w:val="24"/>
              </w:rPr>
              <w:t>杨慧花</w:t>
            </w:r>
          </w:p>
        </w:tc>
        <w:tc>
          <w:tcPr>
            <w:tcW w:w="1566" w:type="dxa"/>
            <w:noWrap w:val="0"/>
            <w:vAlign w:val="top"/>
          </w:tcPr>
          <w:p w14:paraId="500E6C2E">
            <w:pPr>
              <w:pStyle w:val="142"/>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rPr>
            </w:pPr>
            <w:r>
              <w:rPr>
                <w:rFonts w:hint="eastAsia" w:ascii="仿宋" w:hAnsi="仿宋" w:eastAsia="仿宋" w:cs="仿宋"/>
                <w:spacing w:val="-3"/>
                <w:sz w:val="24"/>
                <w:szCs w:val="24"/>
              </w:rPr>
              <w:t>13909113843</w:t>
            </w:r>
          </w:p>
        </w:tc>
      </w:tr>
      <w:tr w14:paraId="0E796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0" w:type="dxa"/>
            <w:noWrap w:val="0"/>
            <w:vAlign w:val="top"/>
          </w:tcPr>
          <w:p w14:paraId="5400F5C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rPr>
            </w:pPr>
          </w:p>
          <w:p w14:paraId="78689C5F">
            <w:pPr>
              <w:pStyle w:val="142"/>
              <w:keepNext w:val="0"/>
              <w:keepLines w:val="0"/>
              <w:pageBreakBefore w:val="0"/>
              <w:widowControl w:val="0"/>
              <w:kinsoku/>
              <w:wordWrap/>
              <w:overflowPunct/>
              <w:topLinePunct w:val="0"/>
              <w:autoSpaceDE/>
              <w:autoSpaceDN/>
              <w:bidi w:val="0"/>
              <w:adjustRightInd/>
              <w:snapToGrid/>
              <w:spacing w:before="78" w:line="640" w:lineRule="exact"/>
              <w:ind w:left="287"/>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2770" w:type="dxa"/>
            <w:noWrap w:val="0"/>
            <w:vAlign w:val="top"/>
          </w:tcPr>
          <w:p w14:paraId="6E8C1C90">
            <w:pPr>
              <w:pStyle w:val="142"/>
              <w:keepNext w:val="0"/>
              <w:keepLines w:val="0"/>
              <w:pageBreakBefore w:val="0"/>
              <w:widowControl w:val="0"/>
              <w:kinsoku/>
              <w:wordWrap/>
              <w:overflowPunct/>
              <w:topLinePunct w:val="0"/>
              <w:autoSpaceDE/>
              <w:autoSpaceDN/>
              <w:bidi w:val="0"/>
              <w:adjustRightInd/>
              <w:snapToGrid/>
              <w:spacing w:before="318" w:line="640" w:lineRule="exact"/>
              <w:ind w:left="461"/>
              <w:textAlignment w:val="auto"/>
              <w:rPr>
                <w:rFonts w:hint="eastAsia" w:ascii="仿宋" w:hAnsi="仿宋" w:eastAsia="仿宋" w:cs="仿宋"/>
                <w:sz w:val="24"/>
                <w:szCs w:val="24"/>
              </w:rPr>
            </w:pPr>
            <w:r>
              <w:rPr>
                <w:rFonts w:hint="eastAsia" w:ascii="仿宋" w:hAnsi="仿宋" w:eastAsia="仿宋" w:cs="仿宋"/>
                <w:spacing w:val="-3"/>
                <w:sz w:val="24"/>
                <w:szCs w:val="24"/>
              </w:rPr>
              <w:t>光大银行延安分行</w:t>
            </w:r>
          </w:p>
        </w:tc>
        <w:tc>
          <w:tcPr>
            <w:tcW w:w="3050" w:type="dxa"/>
            <w:noWrap w:val="0"/>
            <w:vAlign w:val="top"/>
          </w:tcPr>
          <w:p w14:paraId="1AF627EF">
            <w:pPr>
              <w:pStyle w:val="142"/>
              <w:keepNext w:val="0"/>
              <w:keepLines w:val="0"/>
              <w:pageBreakBefore w:val="0"/>
              <w:widowControl w:val="0"/>
              <w:kinsoku/>
              <w:wordWrap/>
              <w:overflowPunct/>
              <w:topLinePunct w:val="0"/>
              <w:autoSpaceDE/>
              <w:autoSpaceDN/>
              <w:bidi w:val="0"/>
              <w:adjustRightInd/>
              <w:snapToGrid/>
              <w:spacing w:before="120" w:line="640" w:lineRule="exact"/>
              <w:ind w:left="1269" w:right="169" w:hanging="1083"/>
              <w:textAlignment w:val="auto"/>
              <w:rPr>
                <w:rFonts w:hint="eastAsia" w:ascii="仿宋" w:hAnsi="仿宋" w:eastAsia="仿宋" w:cs="仿宋"/>
                <w:sz w:val="24"/>
                <w:szCs w:val="24"/>
              </w:rPr>
            </w:pPr>
            <w:r>
              <w:rPr>
                <w:rFonts w:hint="eastAsia" w:ascii="仿宋" w:hAnsi="仿宋" w:eastAsia="仿宋" w:cs="仿宋"/>
                <w:spacing w:val="-2"/>
                <w:sz w:val="24"/>
                <w:szCs w:val="24"/>
              </w:rPr>
              <w:t>延安市宝塔区卷烟厂东信时代</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一、二层</w:t>
            </w:r>
          </w:p>
        </w:tc>
        <w:tc>
          <w:tcPr>
            <w:tcW w:w="937" w:type="dxa"/>
            <w:noWrap w:val="0"/>
            <w:vAlign w:val="top"/>
          </w:tcPr>
          <w:p w14:paraId="404F1B33">
            <w:pPr>
              <w:pStyle w:val="142"/>
              <w:keepNext w:val="0"/>
              <w:keepLines w:val="0"/>
              <w:pageBreakBefore w:val="0"/>
              <w:widowControl w:val="0"/>
              <w:kinsoku/>
              <w:wordWrap/>
              <w:overflowPunct/>
              <w:topLinePunct w:val="0"/>
              <w:autoSpaceDE/>
              <w:autoSpaceDN/>
              <w:bidi w:val="0"/>
              <w:adjustRightInd/>
              <w:snapToGrid/>
              <w:spacing w:before="318" w:line="640" w:lineRule="exact"/>
              <w:ind w:left="155"/>
              <w:textAlignment w:val="auto"/>
              <w:rPr>
                <w:rFonts w:hint="eastAsia" w:ascii="仿宋" w:hAnsi="仿宋" w:eastAsia="仿宋" w:cs="仿宋"/>
                <w:sz w:val="24"/>
                <w:szCs w:val="24"/>
              </w:rPr>
            </w:pPr>
            <w:r>
              <w:rPr>
                <w:rFonts w:hint="eastAsia" w:ascii="仿宋" w:hAnsi="仿宋" w:eastAsia="仿宋" w:cs="仿宋"/>
                <w:spacing w:val="-9"/>
                <w:sz w:val="24"/>
                <w:szCs w:val="24"/>
              </w:rPr>
              <w:t>汪昊田</w:t>
            </w:r>
          </w:p>
        </w:tc>
        <w:tc>
          <w:tcPr>
            <w:tcW w:w="1566" w:type="dxa"/>
            <w:noWrap w:val="0"/>
            <w:vAlign w:val="center"/>
          </w:tcPr>
          <w:p w14:paraId="0167D341">
            <w:pPr>
              <w:pStyle w:val="142"/>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13509115500</w:t>
            </w:r>
          </w:p>
        </w:tc>
      </w:tr>
    </w:tbl>
    <w:p w14:paraId="6D948572">
      <w:pPr>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、定标</w:t>
      </w:r>
    </w:p>
    <w:p w14:paraId="4C336FF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-1、定标程序</w:t>
      </w:r>
    </w:p>
    <w:p w14:paraId="5A44056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磋商小组依据磋商文件的要求，对供应商进行认真评审。经过评审、澄清、磋商、最后报价等程序后，从响应文件满足磋商文件全部实质性要求的供应商中，按照评审得分由高到低顺序的顺序推荐3名以上成交候选供应商，并编写评审报告。</w:t>
      </w:r>
    </w:p>
    <w:p w14:paraId="16F6CDDA">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p w14:paraId="2878E3D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服务方案得分高的成为成交供应商。确定结果后，采购人向采购代理机构出具《成交复函》。采购人逾期未确定成交供应商且不提出异议的，视为确定评审报告推荐的排名第一的供应商为成交供应商。</w:t>
      </w:r>
    </w:p>
    <w:p w14:paraId="4E85EBEA">
      <w:pPr>
        <w:adjustRightInd w:val="0"/>
        <w:snapToGrid w:val="0"/>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（4）采购代理机构接到采购人的《成交复函》后，在2个工作日内，将成交结果在</w:t>
      </w:r>
      <w:r>
        <w:rPr>
          <w:rFonts w:hint="eastAsia" w:ascii="仿宋" w:hAnsi="仿宋" w:eastAsia="仿宋" w:cs="仿宋"/>
          <w:color w:val="000000" w:themeColor="text1"/>
          <w:sz w:val="24"/>
          <w:highlight w:val="none"/>
          <w:lang w:val="en-US" w:eastAsia="zh-CN"/>
          <w14:textFill>
            <w14:solidFill>
              <w14:schemeClr w14:val="tx1"/>
            </w14:solidFill>
          </w14:textFill>
        </w:rPr>
        <w:t>陕西省政府</w:t>
      </w:r>
      <w:r>
        <w:rPr>
          <w:rFonts w:hint="eastAsia" w:ascii="仿宋" w:hAnsi="仿宋" w:eastAsia="仿宋" w:cs="仿宋"/>
          <w:color w:val="000000" w:themeColor="text1"/>
          <w:sz w:val="24"/>
          <w:highlight w:val="none"/>
          <w:lang w:eastAsia="zh-CN"/>
          <w14:textFill>
            <w14:solidFill>
              <w14:schemeClr w14:val="tx1"/>
            </w14:solidFill>
          </w14:textFill>
        </w:rPr>
        <w:t>采购</w:t>
      </w:r>
      <w:r>
        <w:rPr>
          <w:rFonts w:hint="eastAsia" w:ascii="仿宋" w:hAnsi="仿宋" w:eastAsia="仿宋" w:cs="仿宋"/>
          <w:color w:val="000000" w:themeColor="text1"/>
          <w:sz w:val="24"/>
          <w:highlight w:val="none"/>
          <w14:textFill>
            <w14:solidFill>
              <w14:schemeClr w14:val="tx1"/>
            </w14:solidFill>
          </w14:textFill>
        </w:rPr>
        <w:t>网上发布公告。公告发布1个工作日，其他供应商若有异议，按《政府采购法》第52条执行。</w:t>
      </w:r>
    </w:p>
    <w:p w14:paraId="77DA3794">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-2、成交供应商确定后，采购人和采购代理机构对未成交原因不作任何解释，竞争性磋商响应文件不予退还（含纸质及电子版文件）。</w:t>
      </w:r>
    </w:p>
    <w:p w14:paraId="1C7C56F3">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、磋商无效的情形：</w:t>
      </w:r>
    </w:p>
    <w:p w14:paraId="36CE5CA7">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、磋商响应文件未按磋商文件要求签署、盖章的；</w:t>
      </w:r>
    </w:p>
    <w:p w14:paraId="3891389A">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、不具备磋商文件中规定的资格要求的；</w:t>
      </w:r>
    </w:p>
    <w:p w14:paraId="77FA6A2B">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、报价超过磋商文件中规定的预算金额</w:t>
      </w:r>
      <w:r>
        <w:rPr>
          <w:rFonts w:hint="eastAsia" w:ascii="仿宋" w:hAnsi="仿宋" w:eastAsia="仿宋" w:cs="仿宋"/>
          <w:color w:val="000000" w:themeColor="text1"/>
          <w:sz w:val="24"/>
          <w:highlight w:val="none"/>
          <w:lang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w:t>
      </w:r>
    </w:p>
    <w:p w14:paraId="3A80A6CA">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、磋商响应文件含有采购人不能接受的附加条件的；</w:t>
      </w:r>
    </w:p>
    <w:p w14:paraId="7A740286">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、提供虚假材料谋取成交的；</w:t>
      </w:r>
    </w:p>
    <w:p w14:paraId="20E97D77">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、采取不正当手段诋毁、排挤其他供应商的；</w:t>
      </w:r>
    </w:p>
    <w:p w14:paraId="41C218F9">
      <w:pPr>
        <w:tabs>
          <w:tab w:val="left" w:pos="270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、法律、法规和磋商文件规定的其他无效情形。</w:t>
      </w:r>
    </w:p>
    <w:p w14:paraId="7F79C2E7">
      <w:pPr>
        <w:adjustRightInd w:val="0"/>
        <w:snapToGrid w:val="0"/>
        <w:spacing w:line="5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6</w:t>
      </w:r>
      <w:r>
        <w:rPr>
          <w:rFonts w:hint="eastAsia" w:ascii="仿宋" w:hAnsi="仿宋" w:eastAsia="仿宋" w:cs="仿宋"/>
          <w:b/>
          <w:color w:val="000000" w:themeColor="text1"/>
          <w:sz w:val="24"/>
          <w:highlight w:val="none"/>
          <w14:textFill>
            <w14:solidFill>
              <w14:schemeClr w14:val="tx1"/>
            </w14:solidFill>
          </w14:textFill>
        </w:rPr>
        <w:t>、成交通知书</w:t>
      </w:r>
    </w:p>
    <w:p w14:paraId="566E41D6">
      <w:pPr>
        <w:pageBreakBefore w:val="0"/>
        <w:tabs>
          <w:tab w:val="left" w:pos="2700"/>
        </w:tabs>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-1、成交通知书将在成交公告发布的同时由采购代理机构向成交人发出，成交供应商应在接到采购代理机构通知之日起七日内领取成交通知书。</w:t>
      </w:r>
    </w:p>
    <w:p w14:paraId="6CA8D9FF">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-2、成交通知书发出后，采购人不得违法改变成交结果，成交人无正当理由不得弃成交。</w:t>
      </w:r>
    </w:p>
    <w:p w14:paraId="0500856A">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0" w:name="_Toc28361"/>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、合同</w:t>
      </w:r>
      <w:bookmarkEnd w:id="30"/>
    </w:p>
    <w:p w14:paraId="13A5F034">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1、成交供应商在收到成交通知书后</w:t>
      </w:r>
      <w:r>
        <w:rPr>
          <w:rFonts w:hint="eastAsia" w:ascii="仿宋" w:hAnsi="仿宋" w:eastAsia="仿宋" w:cs="仿宋"/>
          <w:color w:val="auto"/>
          <w:sz w:val="24"/>
          <w:highlight w:val="none"/>
          <w:lang w:val="en-US" w:eastAsia="zh-CN"/>
        </w:rPr>
        <w:t>二十五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）个日历日内，应按竞争性磋商文件的要求与采购人签订合同。</w:t>
      </w:r>
    </w:p>
    <w:p w14:paraId="36A7373C">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auto"/>
          <w:sz w:val="24"/>
          <w:highlight w:val="none"/>
        </w:rPr>
        <w:t>成交供应商因自身原因不按规定与采购人签订合同或者拒绝与采购人签订合同的，则采购人将废除授标。给采购人造成损失超过磋商保证金额的，还应当对超过部分予以赔偿，并依法承担相应法律责任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r>
        <w:rPr>
          <w:rFonts w:hint="eastAsia" w:ascii="仿宋" w:hAnsi="仿宋" w:eastAsia="仿宋" w:cs="仿宋"/>
          <w:color w:val="000000" w:themeColor="text1"/>
          <w:sz w:val="24"/>
          <w:highlight w:val="none"/>
          <w14:textFill>
            <w14:solidFill>
              <w14:schemeClr w14:val="tx1"/>
            </w14:solidFill>
          </w14:textFill>
        </w:rPr>
        <w:t>。</w:t>
      </w:r>
    </w:p>
    <w:p w14:paraId="6E5E78E9">
      <w:pPr>
        <w:adjustRightInd w:val="0"/>
        <w:snapToGrid w:val="0"/>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3、成交通知书将是合同的重要组成部分。竞争性磋商文件、成交供应商的竞争性磋商响应文件及评议过程中有关的澄清文件均作为合同附件。</w:t>
      </w:r>
    </w:p>
    <w:p w14:paraId="36F0FC6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政府采购促进中小企业发展管理办法》</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财库[2020]46号）规定的政策获取政府采购合同后，小型、微型企业不得分包或转包给大型、中型企业，中型企业不得分包或转包给大型企业。</w:t>
      </w:r>
    </w:p>
    <w:p w14:paraId="0AFC7C1E">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5、所签订的合同不得对</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磋商文件确定的事项和成交人</w:t>
      </w:r>
      <w:r>
        <w:rPr>
          <w:rFonts w:hint="eastAsia" w:ascii="仿宋" w:hAnsi="仿宋" w:eastAsia="仿宋" w:cs="仿宋"/>
          <w:color w:val="000000" w:themeColor="text1"/>
          <w:sz w:val="24"/>
          <w:highlight w:val="none"/>
          <w:lang w:val="en-US" w:eastAsia="zh-CN"/>
          <w14:textFill>
            <w14:solidFill>
              <w14:schemeClr w14:val="tx1"/>
            </w14:solidFill>
          </w14:textFill>
        </w:rPr>
        <w:t>竞争性</w:t>
      </w:r>
      <w:r>
        <w:rPr>
          <w:rFonts w:hint="eastAsia" w:ascii="仿宋" w:hAnsi="仿宋" w:eastAsia="仿宋" w:cs="仿宋"/>
          <w:color w:val="000000" w:themeColor="text1"/>
          <w:sz w:val="24"/>
          <w:highlight w:val="none"/>
          <w14:textFill>
            <w14:solidFill>
              <w14:schemeClr w14:val="tx1"/>
            </w14:solidFill>
          </w14:textFill>
        </w:rPr>
        <w:t>磋商响应文件作实质性修改。</w:t>
      </w:r>
    </w:p>
    <w:p w14:paraId="587F1600">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6、采购人需追加与合同标的相同的服务的，在不改变合同其他条款的前提下，可以与供应商协商签订补充合同，但所有补充合同的采购金额不得超过原合同采购金额的百分之十。</w:t>
      </w:r>
    </w:p>
    <w:p w14:paraId="01DB1CF6">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1" w:name="_Toc24945"/>
      <w:bookmarkStart w:id="32" w:name="_Toc494556650"/>
      <w:bookmarkStart w:id="33" w:name="_Toc493074178"/>
      <w:r>
        <w:rPr>
          <w:rFonts w:hint="eastAsia" w:ascii="仿宋" w:hAnsi="仿宋" w:eastAsia="仿宋" w:cs="仿宋"/>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、合同的履约验收</w:t>
      </w:r>
      <w:bookmarkEnd w:id="31"/>
      <w:bookmarkEnd w:id="32"/>
      <w:bookmarkEnd w:id="33"/>
    </w:p>
    <w:p w14:paraId="392F91D0">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采购人应按照政府采购合同约定的技术、服务、安全标准组织对供应商每一项技术、服务、安全标准的履约情况进行验收，并出具验收书。</w:t>
      </w:r>
    </w:p>
    <w:p w14:paraId="5BA68EBF">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4" w:name="_Toc19792"/>
      <w:r>
        <w:rPr>
          <w:rFonts w:hint="eastAsia" w:ascii="仿宋" w:hAnsi="仿宋" w:eastAsia="仿宋" w:cs="仿宋"/>
          <w:color w:val="000000" w:themeColor="text1"/>
          <w:sz w:val="28"/>
          <w:szCs w:val="28"/>
          <w:highlight w:val="none"/>
          <w:lang w:val="en-US" w:eastAsia="zh-CN"/>
          <w14:textFill>
            <w14:solidFill>
              <w14:schemeClr w14:val="tx1"/>
            </w14:solidFill>
          </w14:textFill>
        </w:rPr>
        <w:t>十</w:t>
      </w:r>
      <w:r>
        <w:rPr>
          <w:rFonts w:hint="eastAsia" w:ascii="仿宋" w:hAnsi="仿宋" w:eastAsia="仿宋" w:cs="仿宋"/>
          <w:color w:val="000000" w:themeColor="text1"/>
          <w:sz w:val="28"/>
          <w:szCs w:val="28"/>
          <w:highlight w:val="none"/>
          <w14:textFill>
            <w14:solidFill>
              <w14:schemeClr w14:val="tx1"/>
            </w14:solidFill>
          </w14:textFill>
        </w:rPr>
        <w:t>、招标服务费</w:t>
      </w:r>
      <w:bookmarkEnd w:id="34"/>
    </w:p>
    <w:p w14:paraId="15B3E9D1">
      <w:pPr>
        <w:tabs>
          <w:tab w:val="left" w:pos="2700"/>
        </w:tabs>
        <w:spacing w:line="560" w:lineRule="exact"/>
        <w:ind w:firstLine="480" w:firstLineChars="200"/>
        <w:rPr>
          <w:rFonts w:hint="eastAsia" w:ascii="仿宋" w:hAnsi="仿宋" w:eastAsia="仿宋" w:cs="仿宋"/>
          <w:sz w:val="24"/>
          <w:highlight w:val="none"/>
        </w:rPr>
      </w:pPr>
      <w:bookmarkStart w:id="35" w:name="_Toc458848974"/>
      <w:bookmarkStart w:id="36" w:name="_Toc458848826"/>
      <w:bookmarkStart w:id="37" w:name="_Toc458848741"/>
      <w:r>
        <w:rPr>
          <w:rFonts w:hint="eastAsia" w:ascii="仿宋" w:hAnsi="仿宋" w:eastAsia="仿宋" w:cs="仿宋"/>
          <w:sz w:val="24"/>
          <w:highlight w:val="none"/>
        </w:rPr>
        <w:t>1、</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人在领取</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通知书时，向</w:t>
      </w:r>
      <w:r>
        <w:rPr>
          <w:rFonts w:hint="eastAsia" w:ascii="仿宋" w:hAnsi="仿宋" w:eastAsia="仿宋" w:cs="仿宋"/>
          <w:sz w:val="24"/>
          <w:highlight w:val="none"/>
          <w:lang w:eastAsia="zh-CN"/>
        </w:rPr>
        <w:t>陕西得厚项目管理有限公司</w:t>
      </w:r>
      <w:r>
        <w:rPr>
          <w:rFonts w:hint="eastAsia" w:ascii="仿宋" w:hAnsi="仿宋" w:eastAsia="仿宋" w:cs="仿宋"/>
          <w:sz w:val="24"/>
          <w:highlight w:val="none"/>
        </w:rPr>
        <w:t>交纳招标服务费。</w:t>
      </w:r>
      <w:r>
        <w:rPr>
          <w:rFonts w:hint="eastAsia" w:ascii="仿宋" w:hAnsi="仿宋" w:eastAsia="仿宋" w:cs="仿宋"/>
          <w:sz w:val="24"/>
          <w:highlight w:val="none"/>
          <w:lang w:eastAsia="zh-CN"/>
        </w:rPr>
        <w:t>服务费收费标准参照原</w:t>
      </w:r>
      <w:r>
        <w:rPr>
          <w:rFonts w:hint="eastAsia" w:ascii="仿宋" w:hAnsi="仿宋" w:eastAsia="仿宋" w:cs="仿宋"/>
          <w:sz w:val="24"/>
          <w:highlight w:val="none"/>
        </w:rPr>
        <w:t>《国家计委关于印发&lt;招标代理服务收费管理暂行办法&gt;的通知》(计价格〔2002〕1980号)</w:t>
      </w:r>
      <w:r>
        <w:rPr>
          <w:rFonts w:hint="eastAsia" w:ascii="仿宋" w:hAnsi="仿宋" w:eastAsia="仿宋" w:cs="仿宋"/>
          <w:sz w:val="24"/>
          <w:highlight w:val="none"/>
          <w:lang w:eastAsia="zh-CN"/>
        </w:rPr>
        <w:t>、</w:t>
      </w:r>
      <w:r>
        <w:rPr>
          <w:rFonts w:hint="eastAsia" w:ascii="仿宋" w:hAnsi="仿宋" w:eastAsia="仿宋" w:cs="仿宋"/>
          <w:sz w:val="24"/>
          <w:highlight w:val="none"/>
        </w:rPr>
        <w:t>《国家发展改革委关于降低部分建设项目收费标准规范收费行为等有关问题的通知》(发改价格〔2011〕534号)</w:t>
      </w:r>
      <w:r>
        <w:rPr>
          <w:rFonts w:hint="eastAsia" w:ascii="仿宋" w:hAnsi="仿宋" w:eastAsia="仿宋" w:cs="仿宋"/>
          <w:sz w:val="24"/>
          <w:highlight w:val="none"/>
          <w:lang w:eastAsia="zh-CN"/>
        </w:rPr>
        <w:t>以及财政部关于印发&lt;政府采购代理机构管理暂行办法&gt;的通知》（财库〔2018〕</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号）规定执行，</w:t>
      </w:r>
      <w:r>
        <w:rPr>
          <w:rFonts w:hint="eastAsia" w:ascii="仿宋" w:hAnsi="仿宋" w:eastAsia="仿宋" w:cs="仿宋"/>
          <w:sz w:val="24"/>
          <w:highlight w:val="none"/>
          <w:lang w:val="en-US" w:eastAsia="zh-CN"/>
        </w:rPr>
        <w:t>收取定额服务费伍仟元整</w:t>
      </w:r>
      <w:r>
        <w:rPr>
          <w:rFonts w:hint="eastAsia" w:ascii="仿宋" w:hAnsi="仿宋" w:eastAsia="仿宋" w:cs="仿宋"/>
          <w:sz w:val="24"/>
          <w:highlight w:val="none"/>
        </w:rPr>
        <w:t>。</w:t>
      </w:r>
    </w:p>
    <w:p w14:paraId="4397FF46">
      <w:pPr>
        <w:tabs>
          <w:tab w:val="left" w:pos="27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2、招标服务费应采用转账形式交纳。</w:t>
      </w:r>
    </w:p>
    <w:p w14:paraId="55C48BFD">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38" w:name="_Toc14425"/>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bookmarkEnd w:id="35"/>
      <w:bookmarkEnd w:id="36"/>
      <w:bookmarkEnd w:id="37"/>
      <w:r>
        <w:rPr>
          <w:rFonts w:hint="eastAsia" w:ascii="仿宋" w:hAnsi="仿宋" w:eastAsia="仿宋" w:cs="仿宋"/>
          <w:color w:val="000000" w:themeColor="text1"/>
          <w:sz w:val="28"/>
          <w:szCs w:val="28"/>
          <w:highlight w:val="none"/>
          <w14:textFill>
            <w14:solidFill>
              <w14:schemeClr w14:val="tx1"/>
            </w14:solidFill>
          </w14:textFill>
        </w:rPr>
        <w:t>重新组织采购活动</w:t>
      </w:r>
      <w:bookmarkEnd w:id="38"/>
    </w:p>
    <w:p w14:paraId="5068C694">
      <w:pPr>
        <w:spacing w:line="560" w:lineRule="exact"/>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如果发生下列情况之一的，采购人或采购代理机构将按《政府采购竞争性磋商采购方式管理暂行办法》等有关规定重新组织采购：</w:t>
      </w:r>
    </w:p>
    <w:p w14:paraId="59E9D135">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（1）、因情况变化，不再符合规定的竞争性磋商采购方式适用情形的；</w:t>
      </w:r>
    </w:p>
    <w:p w14:paraId="1C4788A5">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（2）、出现影响采购公正的违法、违规行为的；</w:t>
      </w:r>
    </w:p>
    <w:p w14:paraId="56A49665">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（3）、磋商小组三分之二以上的专家认定所有磋商报价存在价格不实的现象；</w:t>
      </w:r>
    </w:p>
    <w:p w14:paraId="4AA36056">
      <w:pPr>
        <w:spacing w:line="56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bookmarkStart w:id="39" w:name="_Toc458848742"/>
      <w:bookmarkStart w:id="40" w:name="_Toc458848827"/>
      <w:bookmarkStart w:id="41" w:name="_Toc458848975"/>
      <w:r>
        <w:rPr>
          <w:rFonts w:hint="eastAsia" w:ascii="仿宋" w:hAnsi="仿宋" w:eastAsia="仿宋" w:cs="仿宋"/>
          <w:color w:val="000000" w:themeColor="text1"/>
          <w:sz w:val="24"/>
          <w:highlight w:val="none"/>
          <w14:textFill>
            <w14:solidFill>
              <w14:schemeClr w14:val="tx1"/>
            </w14:solidFill>
          </w14:textFill>
        </w:rPr>
        <w:t>（4）、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14:paraId="18A966CF">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2" w:name="_Toc15549"/>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w:t>
      </w:r>
      <w:bookmarkEnd w:id="39"/>
      <w:bookmarkEnd w:id="40"/>
      <w:bookmarkEnd w:id="41"/>
      <w:r>
        <w:rPr>
          <w:rFonts w:hint="eastAsia" w:ascii="仿宋" w:hAnsi="仿宋" w:eastAsia="仿宋" w:cs="仿宋"/>
          <w:color w:val="000000" w:themeColor="text1"/>
          <w:sz w:val="28"/>
          <w:szCs w:val="28"/>
          <w:highlight w:val="none"/>
          <w14:textFill>
            <w14:solidFill>
              <w14:schemeClr w14:val="tx1"/>
            </w14:solidFill>
          </w14:textFill>
        </w:rPr>
        <w:t>询问、质疑与投诉</w:t>
      </w:r>
      <w:bookmarkEnd w:id="42"/>
    </w:p>
    <w:p w14:paraId="4C43D3F6">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 w:name="_Toc458848828"/>
      <w:bookmarkStart w:id="44" w:name="_Toc458848743"/>
      <w:bookmarkStart w:id="45" w:name="_Toc458848976"/>
      <w:r>
        <w:rPr>
          <w:rFonts w:hint="eastAsia" w:ascii="仿宋" w:hAnsi="仿宋" w:eastAsia="仿宋" w:cs="仿宋"/>
          <w:color w:val="000000" w:themeColor="text1"/>
          <w:sz w:val="24"/>
          <w:highlight w:val="none"/>
          <w14:textFill>
            <w14:solidFill>
              <w14:schemeClr w14:val="tx1"/>
            </w14:solidFill>
          </w14:textFill>
        </w:rPr>
        <w:t>1、询问</w:t>
      </w:r>
    </w:p>
    <w:p w14:paraId="1E381887">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供应商对政府采购活动事项有疑问的，可以向采购人、采购代理机构提出询问。</w:t>
      </w:r>
    </w:p>
    <w:p w14:paraId="4FC9FC1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w:t>
      </w:r>
    </w:p>
    <w:p w14:paraId="621E08E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2-1、供应商认为磋商文件、磋商过程和成交结果使自己的权益受到损害的，可以</w:t>
      </w:r>
      <w:r>
        <w:rPr>
          <w:rFonts w:hint="eastAsia" w:ascii="仿宋" w:hAnsi="仿宋" w:eastAsia="仿宋" w:cs="仿宋"/>
          <w:color w:val="000000" w:themeColor="text1"/>
          <w:sz w:val="24"/>
          <w:highlight w:val="none"/>
          <w:lang w:val="en-US" w:eastAsia="zh-CN"/>
          <w14:textFill>
            <w14:solidFill>
              <w14:schemeClr w14:val="tx1"/>
            </w14:solidFill>
          </w14:textFill>
        </w:rPr>
        <w:t>向</w:t>
      </w:r>
      <w:r>
        <w:rPr>
          <w:rFonts w:hint="eastAsia" w:ascii="仿宋" w:hAnsi="仿宋" w:eastAsia="仿宋" w:cs="仿宋"/>
          <w:color w:val="000000" w:themeColor="text1"/>
          <w:sz w:val="24"/>
          <w:highlight w:val="none"/>
          <w14:textFill>
            <w14:solidFill>
              <w14:schemeClr w14:val="tx1"/>
            </w14:solidFill>
          </w14:textFill>
        </w:rPr>
        <w:t>采购人、采购代理机构提出质疑，具体时限为：</w:t>
      </w:r>
    </w:p>
    <w:p w14:paraId="4E022CC5">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（一）对可以质疑的采购文件提出质疑的，为收到采购文件之日起七个工作日内；</w:t>
      </w:r>
    </w:p>
    <w:p w14:paraId="54A775E6">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（二）对采购过程提出质疑的，为各采购程序环节结束之日起七个工作日内；</w:t>
      </w:r>
    </w:p>
    <w:p w14:paraId="3CB2DBA3">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（三）对成交结果提出质疑的，为成交结果公告期限届满之日起七个工作日内。</w:t>
      </w:r>
    </w:p>
    <w:p w14:paraId="31F3651E">
      <w:pPr>
        <w:spacing w:line="560" w:lineRule="exact"/>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2-2、供应商须在法定质疑期内一次性提出针对同一采购程序环节的质疑。</w:t>
      </w:r>
    </w:p>
    <w:p w14:paraId="60FFEEDD">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2-3、供应商必须按照财政部发布的《政府采购供应商质疑函范本》及其制作说明提出质疑。详见“中国政府采购网（www.ccgp.gov.cn）”下载专区。</w:t>
      </w:r>
    </w:p>
    <w:p w14:paraId="59A89F91">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006F21F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042EA274">
      <w:pPr>
        <w:spacing w:line="56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2-6、供应商应在法定期限内以书面形式提出质疑，联系人： </w:t>
      </w:r>
      <w:r>
        <w:rPr>
          <w:rFonts w:hint="eastAsia" w:ascii="仿宋" w:hAnsi="仿宋" w:eastAsia="仿宋" w:cs="仿宋"/>
          <w:color w:val="000000" w:themeColor="text1"/>
          <w:sz w:val="24"/>
          <w:highlight w:val="none"/>
          <w:lang w:eastAsia="zh-CN"/>
          <w14:textFill>
            <w14:solidFill>
              <w14:schemeClr w14:val="tx1"/>
            </w14:solidFill>
          </w14:textFill>
        </w:rPr>
        <w:t>党工</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lang w:eastAsia="zh-CN"/>
          <w14:textFill>
            <w14:solidFill>
              <w14:schemeClr w14:val="tx1"/>
            </w14:solidFill>
          </w14:textFill>
        </w:rPr>
        <w:t>029-8759232</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lang w:eastAsia="zh-CN"/>
          <w14:textFill>
            <w14:solidFill>
              <w14:schemeClr w14:val="tx1"/>
            </w14:solidFill>
          </w14:textFill>
        </w:rPr>
        <w:t>陕西得厚项目管理有限公司</w:t>
      </w:r>
      <w:r>
        <w:rPr>
          <w:rFonts w:hint="eastAsia" w:ascii="仿宋" w:hAnsi="仿宋" w:eastAsia="仿宋" w:cs="仿宋"/>
          <w:color w:val="000000" w:themeColor="text1"/>
          <w:sz w:val="24"/>
          <w:highlight w:val="none"/>
          <w14:textFill>
            <w14:solidFill>
              <w14:schemeClr w14:val="tx1"/>
            </w14:solidFill>
          </w14:textFill>
        </w:rPr>
        <w:t>（西安市朱雀大街南段1号汇成天玺C座18层1812室）。</w:t>
      </w:r>
    </w:p>
    <w:p w14:paraId="526F691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w:t>
      </w:r>
    </w:p>
    <w:p w14:paraId="028E3322">
      <w:pPr>
        <w:pStyle w:val="41"/>
        <w:spacing w:line="560" w:lineRule="exact"/>
        <w:ind w:firstLine="480"/>
        <w:rPr>
          <w:rFonts w:hint="eastAsia" w:ascii="仿宋" w:hAnsi="仿宋" w:eastAsia="仿宋" w:cs="仿宋"/>
          <w:color w:val="000000" w:themeColor="text1"/>
          <w:kern w:val="2"/>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3-1、质疑供应商对采购人、采购代理机构的答复不满意或者采购人、采购代理机构未在规定的时间内作出答复的，可按《政府采购法》第55条</w:t>
      </w:r>
      <w:r>
        <w:rPr>
          <w:rFonts w:hint="eastAsia" w:ascii="仿宋" w:hAnsi="仿宋" w:eastAsia="仿宋" w:cs="仿宋"/>
          <w:color w:val="000000" w:themeColor="text1"/>
          <w:kern w:val="2"/>
          <w:sz w:val="24"/>
          <w:szCs w:val="20"/>
          <w:highlight w:val="none"/>
          <w14:textFill>
            <w14:solidFill>
              <w14:schemeClr w14:val="tx1"/>
            </w14:solidFill>
          </w14:textFill>
        </w:rPr>
        <w:t>和《政府采购质疑和投诉办法》（财政部令第94号）第17条等有关规定执行。</w:t>
      </w:r>
    </w:p>
    <w:p w14:paraId="1B427F8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3-2、本项目质疑供应商对采购人、采购代理机构的答复不满意或者采购人、采购代理机构未在规定时间内作出答复的，可在15个工作日内向</w:t>
      </w:r>
      <w:r>
        <w:rPr>
          <w:rFonts w:hint="eastAsia" w:ascii="仿宋" w:hAnsi="仿宋" w:eastAsia="仿宋" w:cs="仿宋"/>
          <w:color w:val="000000" w:themeColor="text1"/>
          <w:sz w:val="24"/>
          <w:highlight w:val="none"/>
          <w:u w:val="none"/>
          <w:lang w:val="en-US" w:eastAsia="zh-CN"/>
          <w14:textFill>
            <w14:solidFill>
              <w14:schemeClr w14:val="tx1"/>
            </w14:solidFill>
          </w14:textFill>
        </w:rPr>
        <w:t>相关部门</w:t>
      </w:r>
      <w:r>
        <w:rPr>
          <w:rFonts w:hint="eastAsia" w:ascii="仿宋" w:hAnsi="仿宋" w:eastAsia="仿宋" w:cs="仿宋"/>
          <w:color w:val="000000" w:themeColor="text1"/>
          <w:sz w:val="24"/>
          <w:highlight w:val="none"/>
          <w14:textFill>
            <w14:solidFill>
              <w14:schemeClr w14:val="tx1"/>
            </w14:solidFill>
          </w14:textFill>
        </w:rPr>
        <w:t>提起投诉。</w:t>
      </w:r>
    </w:p>
    <w:p w14:paraId="186878AA">
      <w:pPr>
        <w:pStyle w:val="4"/>
        <w:spacing w:before="0" w:after="0" w:line="560" w:lineRule="exact"/>
        <w:rPr>
          <w:rFonts w:hint="eastAsia" w:ascii="仿宋" w:hAnsi="仿宋" w:eastAsia="仿宋" w:cs="仿宋"/>
          <w:color w:val="000000" w:themeColor="text1"/>
          <w:sz w:val="28"/>
          <w:szCs w:val="28"/>
          <w:highlight w:val="none"/>
          <w14:textFill>
            <w14:solidFill>
              <w14:schemeClr w14:val="tx1"/>
            </w14:solidFill>
          </w14:textFill>
        </w:rPr>
      </w:pPr>
      <w:bookmarkStart w:id="46" w:name="_Toc19464"/>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、拒绝商业贿赂</w:t>
      </w:r>
      <w:bookmarkEnd w:id="43"/>
      <w:bookmarkEnd w:id="44"/>
      <w:bookmarkEnd w:id="45"/>
      <w:bookmarkEnd w:id="46"/>
    </w:p>
    <w:p w14:paraId="4BFC78D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1、遵照陕西省财政厅的规定，采购人、采购代理机构、供应商和评审专家在磋商活动中，都要签订相应的《拒绝政府采购领域商业贿赂承诺书》，并对违反承诺的行为承担全部责任。</w:t>
      </w:r>
    </w:p>
    <w:p w14:paraId="3A290C40">
      <w:pPr>
        <w:spacing w:line="56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2、供应商必须填写一份《拒绝政府采购领域商业贿赂承诺书》并附在磋商响应文件中，同时应保证磋商响应文件正、副本中一致。</w:t>
      </w:r>
    </w:p>
    <w:p w14:paraId="2CA627F6">
      <w:pPr>
        <w:pStyle w:val="3"/>
        <w:spacing w:before="0" w:after="0" w:line="360" w:lineRule="auto"/>
        <w:jc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47" w:name="_Toc20324"/>
      <w:r>
        <w:rPr>
          <w:rFonts w:hint="eastAsia" w:ascii="仿宋" w:hAnsi="仿宋" w:eastAsia="仿宋" w:cs="仿宋"/>
          <w:color w:val="000000" w:themeColor="text1"/>
          <w:kern w:val="0"/>
          <w:highlight w:val="none"/>
          <w14:textFill>
            <w14:solidFill>
              <w14:schemeClr w14:val="tx1"/>
            </w14:solidFill>
          </w14:textFill>
        </w:rPr>
        <w:t>第三章  服务内容及要求</w:t>
      </w:r>
      <w:bookmarkEnd w:id="47"/>
    </w:p>
    <w:p w14:paraId="3FEC9D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1.《西安年鉴（2025）》</w:t>
      </w:r>
    </w:p>
    <w:p w14:paraId="2BDFBC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成品规格: 尺寸210*297mm（大16开）</w:t>
      </w:r>
    </w:p>
    <w:p w14:paraId="70B7D9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印数：1000册。</w:t>
      </w:r>
    </w:p>
    <w:p w14:paraId="47DCDF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由供应商负责全书设计、制作、印刷及装订。</w:t>
      </w:r>
    </w:p>
    <w:p w14:paraId="06C636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2.手提袋</w:t>
      </w:r>
    </w:p>
    <w:p w14:paraId="0F065A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成品规格: 尺寸300*400*75mm</w:t>
      </w:r>
    </w:p>
    <w:p w14:paraId="4DD68C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数量：100个</w:t>
      </w:r>
    </w:p>
    <w:p w14:paraId="17F833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3.技术标准</w:t>
      </w:r>
    </w:p>
    <w:p w14:paraId="712FBA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①《西安年鉴（2025）》工艺：地图制作、制版、2张8开4P。封面:单面四色、出数码样、使用CTP版印刷、选用≥157g优质铜板纸、优质油墨、单面覆亚膜、局部UV、膜上烫金或上银。</w:t>
      </w:r>
    </w:p>
    <w:p w14:paraId="152F53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彩版：共16P、制版、校色、出数码样、使用CTP版、正反四色印刷、所有照片局部上优质光油、选用≥128G优质哑粉纸、优质油墨。内文:正反四色印刷，约100万字、设计、排版、制作、出数码样、使用CTP版、正反四色优质油墨印刷、使用≥80g优质印彩米色特种纸。</w:t>
      </w:r>
    </w:p>
    <w:p w14:paraId="081157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环衬：前后双环、选用优质刚古≥160g星幻珠白特种纸，前单贴页为≥90g优质牛油纸。装订:纸面方脊精装丝带1条(成品装箱)，箱板为≥3mm荷兰箱板。</w:t>
      </w:r>
    </w:p>
    <w:p w14:paraId="1F947C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240" w:firstLineChars="100"/>
        <w:jc w:val="left"/>
        <w:textAlignment w:val="auto"/>
        <w:rPr>
          <w:rFonts w:hint="eastAsia" w:ascii="仿宋" w:hAnsi="仿宋" w:eastAsia="仿宋" w:cs="仿宋"/>
          <w:b w:val="0"/>
          <w:bCs w:val="0"/>
          <w:sz w:val="24"/>
          <w:szCs w:val="32"/>
          <w:lang w:val="en-US" w:eastAsia="zh-CN"/>
        </w:rPr>
      </w:pPr>
      <w:r>
        <w:rPr>
          <w:rFonts w:hint="eastAsia" w:ascii="仿宋" w:hAnsi="仿宋" w:eastAsia="仿宋" w:cs="仿宋"/>
          <w:b w:val="0"/>
          <w:bCs w:val="0"/>
          <w:sz w:val="24"/>
          <w:szCs w:val="32"/>
          <w:lang w:val="en-US" w:eastAsia="zh-CN"/>
        </w:rPr>
        <w:t>②手提袋工艺：设计、制作、单面四色印刷、使用≥250g日照A级白卡纸，单面覆哑膜、卡、糊、白色纯棉绳。</w:t>
      </w:r>
    </w:p>
    <w:p w14:paraId="5FCF05CC">
      <w:pPr>
        <w:keepNext/>
        <w:keepLines/>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outlineLvl w:val="9"/>
        <w:rPr>
          <w:rFonts w:hint="eastAsia" w:ascii="仿宋" w:hAnsi="仿宋" w:eastAsia="仿宋" w:cs="仿宋"/>
          <w:color w:val="000000" w:themeColor="text1"/>
          <w:kern w:val="0"/>
          <w:highlight w:val="none"/>
          <w14:textFill>
            <w14:solidFill>
              <w14:schemeClr w14:val="tx1"/>
            </w14:solidFill>
          </w14:textFill>
        </w:rPr>
      </w:pPr>
    </w:p>
    <w:p w14:paraId="2E493CCF">
      <w:pPr>
        <w:pStyle w:val="23"/>
        <w:rPr>
          <w:rFonts w:hint="eastAsia"/>
          <w:highlight w:val="none"/>
        </w:rPr>
      </w:pPr>
    </w:p>
    <w:p w14:paraId="14868470">
      <w:pPr>
        <w:rPr>
          <w:rFonts w:hint="eastAsia" w:ascii="仿宋" w:hAnsi="仿宋" w:eastAsia="仿宋" w:cs="仿宋"/>
          <w:color w:val="000000" w:themeColor="text1"/>
          <w:kern w:val="0"/>
          <w:highlight w:val="none"/>
          <w14:textFill>
            <w14:solidFill>
              <w14:schemeClr w14:val="tx1"/>
            </w14:solidFill>
          </w14:textFill>
        </w:rPr>
      </w:pPr>
      <w:bookmarkStart w:id="48" w:name="_Toc21581"/>
      <w:r>
        <w:rPr>
          <w:rFonts w:hint="eastAsia" w:ascii="仿宋" w:hAnsi="仿宋" w:eastAsia="仿宋" w:cs="仿宋"/>
          <w:color w:val="000000" w:themeColor="text1"/>
          <w:kern w:val="0"/>
          <w:highlight w:val="none"/>
          <w14:textFill>
            <w14:solidFill>
              <w14:schemeClr w14:val="tx1"/>
            </w14:solidFill>
          </w14:textFill>
        </w:rPr>
        <w:br w:type="page"/>
      </w:r>
    </w:p>
    <w:p w14:paraId="7FA4E01F">
      <w:pPr>
        <w:pStyle w:val="3"/>
        <w:spacing w:before="0" w:after="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第四章   商务要求</w:t>
      </w:r>
      <w:bookmarkEnd w:id="48"/>
    </w:p>
    <w:p w14:paraId="2D1EFA10">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一、服务期限及地点：</w:t>
      </w:r>
      <w:bookmarkStart w:id="49" w:name="_Toc167712839"/>
      <w:bookmarkStart w:id="50" w:name="_Toc167715234"/>
      <w:bookmarkStart w:id="51" w:name="_Toc167714037"/>
    </w:p>
    <w:bookmarkEnd w:id="49"/>
    <w:bookmarkEnd w:id="50"/>
    <w:bookmarkEnd w:id="51"/>
    <w:p w14:paraId="11CCE41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期限：</w:t>
      </w:r>
      <w:r>
        <w:rPr>
          <w:rFonts w:hint="eastAsia" w:ascii="仿宋" w:hAnsi="仿宋" w:eastAsia="仿宋" w:cs="仿宋"/>
          <w:color w:val="000000" w:themeColor="text1"/>
          <w:sz w:val="24"/>
          <w:highlight w:val="none"/>
          <w:lang w:val="en-US" w:eastAsia="zh-CN"/>
          <w14:textFill>
            <w14:solidFill>
              <w14:schemeClr w14:val="tx1"/>
            </w14:solidFill>
          </w14:textFill>
        </w:rPr>
        <w:t>2025年12月底前服务完毕</w:t>
      </w:r>
      <w:r>
        <w:rPr>
          <w:rFonts w:hint="eastAsia" w:ascii="仿宋" w:hAnsi="仿宋" w:eastAsia="仿宋" w:cs="仿宋"/>
          <w:color w:val="000000" w:themeColor="text1"/>
          <w:sz w:val="24"/>
          <w:highlight w:val="none"/>
          <w14:textFill>
            <w14:solidFill>
              <w14:schemeClr w14:val="tx1"/>
            </w14:solidFill>
          </w14:textFill>
        </w:rPr>
        <w:t>。</w:t>
      </w:r>
    </w:p>
    <w:p w14:paraId="6B5FB1D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2、交付地点：甲方指定地点。</w:t>
      </w:r>
    </w:p>
    <w:p w14:paraId="61FBAB0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二、付款方式：</w:t>
      </w:r>
    </w:p>
    <w:p w14:paraId="7EC5393B">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default" w:ascii="仿宋" w:hAnsi="仿宋" w:eastAsia="仿宋" w:cs="仿宋"/>
          <w:b w:val="0"/>
          <w:bCs/>
          <w:color w:val="000000" w:themeColor="text1"/>
          <w:sz w:val="24"/>
          <w:highlight w:val="none"/>
          <w:lang w:val="en-US" w:eastAsia="zh-CN"/>
          <w14:textFill>
            <w14:solidFill>
              <w14:schemeClr w14:val="tx1"/>
            </w14:solidFill>
          </w14:textFill>
        </w:rPr>
      </w:pPr>
      <w:bookmarkStart w:id="52" w:name="_Toc167715238"/>
      <w:bookmarkStart w:id="53" w:name="_Toc167714041"/>
      <w:bookmarkStart w:id="54" w:name="_Toc167712843"/>
      <w:r>
        <w:rPr>
          <w:rFonts w:hint="eastAsia" w:ascii="仿宋" w:hAnsi="仿宋" w:eastAsia="仿宋" w:cs="仿宋"/>
          <w:b w:val="0"/>
          <w:bCs/>
          <w:color w:val="000000" w:themeColor="text1"/>
          <w:sz w:val="24"/>
          <w:highlight w:val="none"/>
          <w:lang w:val="en-US" w:eastAsia="zh-CN"/>
          <w14:textFill>
            <w14:solidFill>
              <w14:schemeClr w14:val="tx1"/>
            </w14:solidFill>
          </w14:textFill>
        </w:rPr>
        <w:t>合同签订后付项目总价款的40%，项目完成并经甲方验收合格后无争议的情况下一次性付清剩余款项。</w:t>
      </w:r>
    </w:p>
    <w:p w14:paraId="04CCF4B8">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、质量保证：</w:t>
      </w:r>
    </w:p>
    <w:p w14:paraId="23CEB679">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1、乙方所提供的项目成果必须经采购人审核验收，符合采购人要求，满足磋商文件要求。</w:t>
      </w:r>
    </w:p>
    <w:p w14:paraId="03265D70">
      <w:pPr>
        <w:keepNext w:val="0"/>
        <w:keepLines w:val="0"/>
        <w:pageBreakBefore w:val="0"/>
        <w:widowControl w:val="0"/>
        <w:kinsoku/>
        <w:wordWrap/>
        <w:overflowPunct/>
        <w:topLinePunct w:val="0"/>
        <w:autoSpaceDE/>
        <w:autoSpaceDN/>
        <w:bidi w:val="0"/>
        <w:adjustRightInd w:val="0"/>
        <w:snapToGrid w:val="0"/>
        <w:spacing w:line="560" w:lineRule="exact"/>
        <w:ind w:firstLine="470" w:firstLineChars="196"/>
        <w:textAlignment w:val="auto"/>
        <w:rPr>
          <w:rFonts w:hint="eastAsia" w:ascii="仿宋" w:hAnsi="仿宋" w:eastAsia="仿宋" w:cs="仿宋"/>
          <w:color w:val="000000" w:themeColor="text1"/>
          <w:kern w:val="0"/>
          <w:sz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2、项目的质量必须符合国家标准和有关规范，确保项目达到最佳使用要求。</w:t>
      </w:r>
    </w:p>
    <w:p w14:paraId="74AE7C3C">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合同实施：</w:t>
      </w:r>
      <w:bookmarkStart w:id="55" w:name="_Toc167715264"/>
      <w:bookmarkStart w:id="56" w:name="_Toc167712869"/>
      <w:bookmarkStart w:id="57" w:name="_Toc167714067"/>
    </w:p>
    <w:bookmarkEnd w:id="55"/>
    <w:bookmarkEnd w:id="56"/>
    <w:bookmarkEnd w:id="57"/>
    <w:p w14:paraId="2B3FD86B">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成交单位应在合同签订后七（7）个日历日内安排人员（项目组成人员简历表所列）与使用单位就</w:t>
      </w:r>
      <w:r>
        <w:rPr>
          <w:rFonts w:hint="eastAsia" w:ascii="仿宋" w:hAnsi="仿宋" w:eastAsia="仿宋" w:cs="仿宋"/>
          <w:color w:val="000000" w:themeColor="text1"/>
          <w:sz w:val="24"/>
          <w:highlight w:val="none"/>
          <w:lang w:val="en-US" w:eastAsia="zh-CN"/>
          <w14:textFill>
            <w14:solidFill>
              <w14:schemeClr w14:val="tx1"/>
            </w14:solidFill>
          </w14:textFill>
        </w:rPr>
        <w:t>项目实施</w:t>
      </w:r>
      <w:r>
        <w:rPr>
          <w:rFonts w:hint="eastAsia" w:ascii="仿宋" w:hAnsi="仿宋" w:eastAsia="仿宋" w:cs="仿宋"/>
          <w:color w:val="000000" w:themeColor="text1"/>
          <w:sz w:val="24"/>
          <w:highlight w:val="none"/>
          <w14:textFill>
            <w14:solidFill>
              <w14:schemeClr w14:val="tx1"/>
            </w14:solidFill>
          </w14:textFill>
        </w:rPr>
        <w:t>等工作进行安排、部署。</w:t>
      </w:r>
    </w:p>
    <w:p w14:paraId="3B567308">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2、若未能在项目周期内完成合同规定的义务，由此对采购人造成的延误和一切损失，由成交单位承担和赔偿。</w:t>
      </w:r>
      <w:bookmarkEnd w:id="52"/>
      <w:bookmarkEnd w:id="53"/>
      <w:bookmarkEnd w:id="54"/>
    </w:p>
    <w:p w14:paraId="5369B924">
      <w:pPr>
        <w:spacing w:line="56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highlight w:val="none"/>
          <w14:textFill>
            <w14:solidFill>
              <w14:schemeClr w14:val="tx1"/>
            </w14:solidFill>
          </w14:textFill>
        </w:rPr>
        <w:t>、违约责任</w:t>
      </w:r>
    </w:p>
    <w:p w14:paraId="006B676F">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w:t>
      </w:r>
      <w:r>
        <w:rPr>
          <w:rFonts w:hint="eastAsia" w:ascii="仿宋" w:hAnsi="仿宋" w:eastAsia="仿宋" w:cs="仿宋"/>
          <w:color w:val="000000" w:themeColor="text1"/>
          <w:sz w:val="24"/>
          <w:highlight w:val="none"/>
          <w:lang w:eastAsia="zh-CN"/>
          <w14:textFill>
            <w14:solidFill>
              <w14:schemeClr w14:val="tx1"/>
            </w14:solidFill>
          </w14:textFill>
        </w:rPr>
        <w:t>《中华人民共和国民法典》</w:t>
      </w:r>
      <w:r>
        <w:rPr>
          <w:rFonts w:hint="eastAsia" w:ascii="仿宋" w:hAnsi="仿宋" w:eastAsia="仿宋" w:cs="仿宋"/>
          <w:color w:val="000000" w:themeColor="text1"/>
          <w:sz w:val="24"/>
          <w:highlight w:val="none"/>
          <w14:textFill>
            <w14:solidFill>
              <w14:schemeClr w14:val="tx1"/>
            </w14:solidFill>
          </w14:textFill>
        </w:rPr>
        <w:t>中的相关条款执行。</w:t>
      </w:r>
    </w:p>
    <w:p w14:paraId="0C6B6370">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2、按合同要求提供服务或服务质量不能满足技术要求，采购人有权终止合同，并对供</w:t>
      </w:r>
    </w:p>
    <w:p w14:paraId="01E075D2">
      <w:pPr>
        <w:spacing w:line="560" w:lineRule="exact"/>
        <w:jc w:val="lef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594995</wp:posOffset>
                </wp:positionV>
                <wp:extent cx="5487670" cy="493395"/>
                <wp:effectExtent l="4445" t="5080" r="13335" b="1587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CE1FCE">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4.05pt;margin-top:46.85pt;height:38.85pt;width:432.1pt;mso-wrap-distance-bottom:0pt;mso-wrap-distance-left:9pt;mso-wrap-distance-right:9pt;mso-wrap-distance-top:0pt;z-index:251660288;mso-width-relative:page;mso-height-relative:page;" fillcolor="#FFFFFF" filled="t" stroked="t" coordsize="21600,21600" o:gfxdata="UEsDBAoAAAAAAIdO4kAAAAAAAAAAAAAAAAAEAAAAZHJzL1BLAwQUAAAACACHTuJAowh9FNgAAAAI&#10;AQAADwAAAGRycy9kb3ducmV2LnhtbE2PwU7DMBBE70j8g7VIXBB10lRNGuL0gASCGy2ovbrxNomw&#10;1yF20/L3LCc4rmb05m21vjgrJhxD70lBOktAIDXe9NQq+Hh/ui9AhKjJaOsJFXxjgHV9fVXp0vgz&#10;bXDaxlYwhEKpFXQxDqWUoenQ6TDzAxJnRz86HfkcW2lGfWa4s3KeJEvpdE+80OkBHztsPrcnp6BY&#10;vEz78Jq97Zrl0a7iXT49f41K3d6kyQOIiJf4V4ZffVaHmp0O/kQmCMuMlIsKVlkOguMin2cgDtzL&#10;0wXIupL/H6h/AFBLAwQUAAAACACHTuJAcoVH5DQCAAB6BAAADgAAAGRycy9lMm9Eb2MueG1srVRL&#10;ktMwFNxTxR1U2hMnmcxkJhVnCghhQwFVAwdQZDlWlX5ISuxcAG7Ais3sOVfOQUvOfGGRBV7YT1Kr&#10;9brfk+fXnVZkJ3yQ1pR0NBhSIgy3lTSbkn79snp1SUmIzFRMWSNKuheBXi9evpi3bibGtrGqEp6A&#10;xIRZ60raxOhmRRF4IzQLA+uEwWJtvWYRQ78pKs9asGtVjIfDi6K1vnLechECZpf9Ij0y+lMIbV1L&#10;LpaWb7UwsWf1QrEISaGRLtBFzrauBY+f6jqISFRJoTTmNw5BvE7vYjFns41nrpH8mAI7JYVnmjST&#10;BofeUy1ZZGTr5V9UWnJvg63jgFtd9EKyI1AxGj7z5qZhTmQtsDq4e9PD/6PlH3efPZEVOmFCiWEa&#10;FT/8/HH49ftw+51gDga1LsyAu3FAxu6N7QC+mw+YTLq72uv0hSKS1sfTs9H0nJJ9Scfj6cUEcbZa&#10;dJFwAM4nl9OLKarAgZhcnZ1dZUDxwOR8iO+F1SQFJfUoZXaY7T6ECC5A7yDp4GCVrFZSqTzwm/Vb&#10;5cmOoeyr/KTjseUJTBnSlvTqfIxEOUMv1+ghhNrBj2A2+bwnO8Jj4mF+/kWcEluy0PQJZIZevpZR&#10;+GxEI1j1zlQk7h0sN7hqNCWjRUWJEriZKcrIyKQ6BQl1yiT1Ivf90aVUvL5IKYrdugNpCte22qOg&#10;LXofYr9tmUcGW+flpoHdo6zd2NfbaGuZ/X7YBCfTAC2ZPT1en9Tzj8cZ9fDLW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wh9FNgAAAAIAQAADwAAAAAAAAABACAAAAAiAAAAZHJzL2Rvd25yZXYu&#10;eG1sUEsBAhQAFAAAAAgAh07iQHKFR+Q0AgAAegQAAA4AAAAAAAAAAQAgAAAAJwEAAGRycy9lMm9E&#10;b2MueG1sUEsFBgAAAAAGAAYAWQEAAM0FAAAAAA==&#10;">
                <v:fill on="t" focussize="0,0"/>
                <v:stroke color="#000000" joinstyle="miter"/>
                <v:imagedata o:title=""/>
                <o:lock v:ext="edit" aspectratio="f"/>
                <v:textbox>
                  <w:txbxContent>
                    <w:p w14:paraId="35CE1FCE">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mc:Fallback>
        </mc:AlternateContent>
      </w:r>
      <w:r>
        <w:rPr>
          <w:rFonts w:hint="eastAsia" w:ascii="仿宋" w:hAnsi="仿宋" w:eastAsia="仿宋" w:cs="仿宋"/>
          <w:color w:val="000000" w:themeColor="text1"/>
          <w:sz w:val="24"/>
          <w:highlight w:val="none"/>
          <w14:textFill>
            <w14:solidFill>
              <w14:schemeClr w14:val="tx1"/>
            </w14:solidFill>
          </w14:textFill>
        </w:rPr>
        <w:t>方违约行为进行追究，同时按《政府采购法》的有关规定进行处罚。</w:t>
      </w:r>
      <w:r>
        <w:rPr>
          <w:rFonts w:hint="eastAsia" w:ascii="仿宋" w:hAnsi="仿宋" w:eastAsia="仿宋" w:cs="仿宋"/>
          <w:color w:val="000000" w:themeColor="text1"/>
          <w:kern w:val="0"/>
          <w:highlight w:val="none"/>
          <w14:textFill>
            <w14:solidFill>
              <w14:schemeClr w14:val="tx1"/>
            </w14:solidFill>
          </w14:textFill>
        </w:rPr>
        <w:br w:type="page"/>
      </w:r>
    </w:p>
    <w:p w14:paraId="3FD4D000">
      <w:pPr>
        <w:spacing w:line="560" w:lineRule="exact"/>
        <w:jc w:val="center"/>
        <w:rPr>
          <w:rFonts w:hint="eastAsia" w:ascii="仿宋" w:hAnsi="仿宋" w:eastAsia="仿宋" w:cs="仿宋"/>
          <w:color w:val="000000" w:themeColor="text1"/>
          <w:kern w:val="0"/>
          <w:highlight w:val="none"/>
          <w:lang w:eastAsia="zh-CN"/>
          <w14:textFill>
            <w14:solidFill>
              <w14:schemeClr w14:val="tx1"/>
            </w14:solidFill>
          </w14:textFill>
        </w:rPr>
      </w:pPr>
      <w:bookmarkStart w:id="58" w:name="_Toc2890"/>
      <w:r>
        <w:rPr>
          <w:rStyle w:val="57"/>
          <w:rFonts w:hint="eastAsia" w:ascii="仿宋" w:hAnsi="仿宋" w:eastAsia="仿宋" w:cs="仿宋"/>
          <w:color w:val="000000" w:themeColor="text1"/>
          <w:highlight w:val="none"/>
          <w14:textFill>
            <w14:solidFill>
              <w14:schemeClr w14:val="tx1"/>
            </w14:solidFill>
          </w14:textFill>
        </w:rPr>
        <w:t>第五章  合同条款</w:t>
      </w:r>
      <w:bookmarkEnd w:id="58"/>
      <w:r>
        <w:rPr>
          <w:rStyle w:val="57"/>
          <w:rFonts w:hint="eastAsia" w:ascii="仿宋" w:hAnsi="仿宋" w:eastAsia="仿宋" w:cs="仿宋"/>
          <w:color w:val="000000" w:themeColor="text1"/>
          <w:highlight w:val="none"/>
          <w:lang w:eastAsia="zh-CN"/>
          <w14:textFill>
            <w14:solidFill>
              <w14:schemeClr w14:val="tx1"/>
            </w14:solidFill>
          </w14:textFill>
        </w:rPr>
        <w:t>（</w:t>
      </w:r>
      <w:r>
        <w:rPr>
          <w:rStyle w:val="57"/>
          <w:rFonts w:hint="eastAsia" w:ascii="仿宋" w:hAnsi="仿宋" w:eastAsia="仿宋" w:cs="仿宋"/>
          <w:color w:val="000000" w:themeColor="text1"/>
          <w:highlight w:val="none"/>
          <w:lang w:val="en-US" w:eastAsia="zh-CN"/>
          <w14:textFill>
            <w14:solidFill>
              <w14:schemeClr w14:val="tx1"/>
            </w14:solidFill>
          </w14:textFill>
        </w:rPr>
        <w:t>参考格式</w:t>
      </w:r>
      <w:r>
        <w:rPr>
          <w:rStyle w:val="57"/>
          <w:rFonts w:hint="eastAsia" w:ascii="仿宋" w:hAnsi="仿宋" w:eastAsia="仿宋" w:cs="仿宋"/>
          <w:color w:val="000000" w:themeColor="text1"/>
          <w:highlight w:val="none"/>
          <w:lang w:eastAsia="zh-CN"/>
          <w14:textFill>
            <w14:solidFill>
              <w14:schemeClr w14:val="tx1"/>
            </w14:solidFill>
          </w14:textFill>
        </w:rPr>
        <w:t>）</w:t>
      </w:r>
    </w:p>
    <w:p w14:paraId="1254EF96">
      <w:pPr>
        <w:ind w:firstLine="5520" w:firstLineChars="2300"/>
        <w:jc w:val="both"/>
        <w:rPr>
          <w:rFonts w:hint="eastAsia" w:ascii="仿宋" w:hAnsi="仿宋" w:eastAsia="仿宋" w:cs="仿宋"/>
          <w:b w:val="0"/>
          <w:bCs/>
          <w:color w:val="000000" w:themeColor="text1"/>
          <w:sz w:val="24"/>
          <w:szCs w:val="24"/>
          <w:highlight w:val="none"/>
          <w14:textFill>
            <w14:solidFill>
              <w14:schemeClr w14:val="tx1"/>
            </w14:solidFill>
          </w14:textFill>
        </w:rPr>
      </w:pPr>
    </w:p>
    <w:p w14:paraId="617F8A1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一、合同格式</w:t>
      </w:r>
    </w:p>
    <w:p w14:paraId="02E1379E">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《西安年鉴2025》设计、排版、印刷项目</w:t>
      </w:r>
      <w:r>
        <w:rPr>
          <w:rFonts w:hint="eastAsia" w:ascii="仿宋" w:hAnsi="仿宋" w:eastAsia="仿宋" w:cs="仿宋"/>
          <w:color w:val="000000" w:themeColor="text1"/>
          <w:sz w:val="24"/>
          <w:highlight w:val="none"/>
          <w14:textFill>
            <w14:solidFill>
              <w14:schemeClr w14:val="tx1"/>
            </w14:solidFill>
          </w14:textFill>
        </w:rPr>
        <w:t>(文件编号</w:t>
      </w:r>
      <w:r>
        <w:rPr>
          <w:rFonts w:hint="eastAsia" w:ascii="仿宋" w:hAnsi="仿宋" w:eastAsia="仿宋" w:cs="仿宋"/>
          <w:color w:val="000000" w:themeColor="text1"/>
          <w:sz w:val="24"/>
          <w:highlight w:val="none"/>
          <w:lang w:eastAsia="zh-CN"/>
          <w14:textFill>
            <w14:solidFill>
              <w14:schemeClr w14:val="tx1"/>
            </w14:solidFill>
          </w14:textFill>
        </w:rPr>
        <w:t>：SXDH-2025-006</w:t>
      </w:r>
      <w:r>
        <w:rPr>
          <w:rFonts w:hint="eastAsia" w:ascii="仿宋" w:hAnsi="仿宋" w:eastAsia="仿宋" w:cs="仿宋"/>
          <w:color w:val="000000" w:themeColor="text1"/>
          <w:sz w:val="24"/>
          <w:highlight w:val="none"/>
          <w14:textFill>
            <w14:solidFill>
              <w14:schemeClr w14:val="tx1"/>
            </w14:solidFill>
          </w14:textFill>
        </w:rPr>
        <w:t>)，由</w:t>
      </w:r>
      <w:r>
        <w:rPr>
          <w:rFonts w:hint="eastAsia" w:ascii="仿宋" w:hAnsi="仿宋" w:eastAsia="仿宋" w:cs="仿宋"/>
          <w:color w:val="000000" w:themeColor="text1"/>
          <w:sz w:val="24"/>
          <w:highlight w:val="none"/>
          <w:lang w:eastAsia="zh-CN"/>
          <w14:textFill>
            <w14:solidFill>
              <w14:schemeClr w14:val="tx1"/>
            </w14:solidFill>
          </w14:textFill>
        </w:rPr>
        <w:t>陕西得厚项目管理有限公司</w:t>
      </w:r>
      <w:r>
        <w:rPr>
          <w:rFonts w:hint="eastAsia" w:ascii="仿宋" w:hAnsi="仿宋" w:eastAsia="仿宋" w:cs="仿宋"/>
          <w:color w:val="000000" w:themeColor="text1"/>
          <w:sz w:val="24"/>
          <w:highlight w:val="none"/>
          <w14:textFill>
            <w14:solidFill>
              <w14:schemeClr w14:val="tx1"/>
            </w14:solidFill>
          </w14:textFill>
        </w:rPr>
        <w:t>组织竞争性磋商。</w:t>
      </w:r>
      <w:r>
        <w:rPr>
          <w:rFonts w:hint="eastAsia" w:ascii="仿宋" w:hAnsi="仿宋" w:eastAsia="仿宋" w:cs="仿宋"/>
          <w:color w:val="000000" w:themeColor="text1"/>
          <w:sz w:val="24"/>
          <w:highlight w:val="none"/>
          <w:lang w:eastAsia="zh-CN"/>
          <w14:textFill>
            <w14:solidFill>
              <w14:schemeClr w14:val="tx1"/>
            </w14:solidFill>
          </w14:textFill>
        </w:rPr>
        <w:t>西安市地方志办公室</w:t>
      </w:r>
      <w:r>
        <w:rPr>
          <w:rFonts w:hint="eastAsia" w:ascii="仿宋" w:hAnsi="仿宋" w:eastAsia="仿宋" w:cs="仿宋"/>
          <w:color w:val="000000" w:themeColor="text1"/>
          <w:sz w:val="24"/>
          <w:highlight w:val="none"/>
          <w14:textFill>
            <w14:solidFill>
              <w14:schemeClr w14:val="tx1"/>
            </w14:solidFill>
          </w14:textFill>
        </w:rPr>
        <w:t>(以下简称“甲方”)确定 (成交单位名称) （以下简称“乙方”）为成交单位。</w:t>
      </w:r>
    </w:p>
    <w:p w14:paraId="01930B28">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依据《中华人民共和国</w:t>
      </w:r>
      <w:r>
        <w:rPr>
          <w:rFonts w:hint="eastAsia" w:ascii="仿宋" w:hAnsi="仿宋" w:eastAsia="仿宋" w:cs="仿宋"/>
          <w:color w:val="000000" w:themeColor="text1"/>
          <w:sz w:val="24"/>
          <w:highlight w:val="none"/>
          <w:lang w:val="en-US" w:eastAsia="zh-CN"/>
          <w14:textFill>
            <w14:solidFill>
              <w14:schemeClr w14:val="tx1"/>
            </w14:solidFill>
          </w14:textFill>
        </w:rPr>
        <w:t>民法典</w:t>
      </w:r>
      <w:r>
        <w:rPr>
          <w:rFonts w:hint="eastAsia" w:ascii="仿宋" w:hAnsi="仿宋" w:eastAsia="仿宋" w:cs="仿宋"/>
          <w:color w:val="000000" w:themeColor="text1"/>
          <w:sz w:val="24"/>
          <w:highlight w:val="none"/>
          <w14:textFill>
            <w14:solidFill>
              <w14:schemeClr w14:val="tx1"/>
            </w14:solidFill>
          </w14:textFill>
        </w:rPr>
        <w:t>》和《中华人民共和国政府采购法》《中华人民共和国政府采购法实施条例》，甲方通过竞争性磋商采购（服务名称） ，并接受了乙方以价格(成交金额大写)(以下简称“合同价”)提供的服务。</w:t>
      </w:r>
    </w:p>
    <w:p w14:paraId="26A4689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bookmarkStart w:id="59" w:name="_Toc188808831"/>
      <w:bookmarkStart w:id="60" w:name="_Toc193126879"/>
      <w:bookmarkStart w:id="61" w:name="_Toc194663916"/>
      <w:bookmarkStart w:id="62" w:name="_Toc193187095"/>
      <w:r>
        <w:rPr>
          <w:rFonts w:hint="eastAsia" w:ascii="仿宋" w:hAnsi="仿宋" w:eastAsia="仿宋" w:cs="仿宋"/>
          <w:color w:val="000000" w:themeColor="text1"/>
          <w:sz w:val="24"/>
          <w:highlight w:val="none"/>
          <w14:textFill>
            <w14:solidFill>
              <w14:schemeClr w14:val="tx1"/>
            </w14:solidFill>
          </w14:textFill>
        </w:rPr>
        <w:t>本合同在此声明如下：</w:t>
      </w:r>
    </w:p>
    <w:p w14:paraId="30209D04">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1、本合同中的词语和术语的含义与合同条款中定义的相同。</w:t>
      </w:r>
    </w:p>
    <w:p w14:paraId="1862645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2、下述文件是本合同的一部分，并与本合同一起阅读和解释：</w:t>
      </w:r>
    </w:p>
    <w:p w14:paraId="35E1F87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1）合同条款</w:t>
      </w:r>
    </w:p>
    <w:p w14:paraId="368F470E">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2）合同条款附件</w:t>
      </w:r>
    </w:p>
    <w:p w14:paraId="37EFBC8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附件1—</w:t>
      </w:r>
      <w:r>
        <w:rPr>
          <w:rFonts w:hint="eastAsia" w:ascii="仿宋" w:hAnsi="仿宋" w:eastAsia="仿宋" w:cs="仿宋"/>
          <w:color w:val="000000" w:themeColor="text1"/>
          <w:sz w:val="24"/>
          <w:highlight w:val="none"/>
          <w:lang w:val="en-US" w:eastAsia="zh-CN"/>
          <w14:textFill>
            <w14:solidFill>
              <w14:schemeClr w14:val="tx1"/>
            </w14:solidFill>
          </w14:textFill>
        </w:rPr>
        <w:t>项目实施</w:t>
      </w:r>
      <w:r>
        <w:rPr>
          <w:rFonts w:hint="eastAsia" w:ascii="仿宋" w:hAnsi="仿宋" w:eastAsia="仿宋" w:cs="仿宋"/>
          <w:color w:val="000000" w:themeColor="text1"/>
          <w:sz w:val="24"/>
          <w:highlight w:val="none"/>
          <w14:textFill>
            <w14:solidFill>
              <w14:schemeClr w14:val="tx1"/>
            </w14:solidFill>
          </w14:textFill>
        </w:rPr>
        <w:t>方案</w:t>
      </w:r>
    </w:p>
    <w:p w14:paraId="3B474C0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附件2—</w:t>
      </w:r>
      <w:r>
        <w:rPr>
          <w:rFonts w:hint="eastAsia" w:ascii="仿宋" w:hAnsi="仿宋" w:eastAsia="仿宋" w:cs="仿宋"/>
          <w:color w:val="000000" w:themeColor="text1"/>
          <w:sz w:val="24"/>
          <w:highlight w:val="none"/>
          <w:lang w:val="en-US" w:eastAsia="zh-CN"/>
          <w14:textFill>
            <w14:solidFill>
              <w14:schemeClr w14:val="tx1"/>
            </w14:solidFill>
          </w14:textFill>
        </w:rPr>
        <w:t>售后服务</w:t>
      </w:r>
      <w:r>
        <w:rPr>
          <w:rFonts w:hint="eastAsia" w:ascii="仿宋" w:hAnsi="仿宋" w:eastAsia="仿宋" w:cs="仿宋"/>
          <w:color w:val="000000" w:themeColor="text1"/>
          <w:sz w:val="24"/>
          <w:highlight w:val="none"/>
          <w14:textFill>
            <w14:solidFill>
              <w14:schemeClr w14:val="tx1"/>
            </w14:solidFill>
          </w14:textFill>
        </w:rPr>
        <w:t>承诺</w:t>
      </w:r>
    </w:p>
    <w:p w14:paraId="3670782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3）成交通知书</w:t>
      </w:r>
    </w:p>
    <w:p w14:paraId="5073AB0D">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4）竞争性磋商文件</w:t>
      </w:r>
    </w:p>
    <w:p w14:paraId="0D69FEA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5）竞争性磋商响应文件</w:t>
      </w:r>
    </w:p>
    <w:p w14:paraId="1263879D">
      <w:pPr>
        <w:spacing w:line="560" w:lineRule="exact"/>
        <w:jc w:val="left"/>
        <w:rPr>
          <w:rFonts w:hint="eastAsia"/>
          <w:highlight w:val="none"/>
        </w:rPr>
      </w:pPr>
      <w:r>
        <w:rPr>
          <w:rFonts w:hint="eastAsia" w:ascii="仿宋" w:hAnsi="仿宋" w:eastAsia="仿宋" w:cs="仿宋"/>
          <w:color w:val="000000" w:themeColor="text1"/>
          <w:sz w:val="24"/>
          <w:highlight w:val="none"/>
          <w14:textFill>
            <w14:solidFill>
              <w14:schemeClr w14:val="tx1"/>
            </w14:solidFill>
          </w14:textFill>
        </w:rPr>
        <w:t>3、考虑到甲方将按照本合同向乙方支付款项，乙方在此保证全部按照合同的规定向甲方提</w:t>
      </w:r>
    </w:p>
    <w:p w14:paraId="36694FF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供服务，并修补缺陷。</w:t>
      </w:r>
    </w:p>
    <w:p w14:paraId="67ED8784">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4、考虑到乙方提供的服务并修补缺陷，甲方在此保证按照合同规定的时间和方式向乙方支付合同价或其他按合同规定应支付的金额。</w:t>
      </w:r>
    </w:p>
    <w:p w14:paraId="01B8772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5、付款方式：</w:t>
      </w:r>
    </w:p>
    <w:p w14:paraId="47358AC7">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合同签订后付项目总价款的40%，项目完成并经甲方验收合格后无争议的情况下一次性付清剩余款项。</w:t>
      </w:r>
    </w:p>
    <w:p w14:paraId="79ED59BE">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6、服务期限：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3A0976B">
      <w:pPr>
        <w:spacing w:line="560" w:lineRule="exact"/>
        <w:ind w:firstLine="480" w:firstLineChars="200"/>
        <w:jc w:val="left"/>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服务地点：</w:t>
      </w:r>
      <w:r>
        <w:rPr>
          <w:rFonts w:hint="eastAsia" w:ascii="仿宋" w:hAnsi="仿宋" w:eastAsia="仿宋" w:cs="仿宋"/>
          <w:color w:val="000000" w:themeColor="text1"/>
          <w:sz w:val="24"/>
          <w:highlight w:val="none"/>
          <w:lang w:val="en-US" w:eastAsia="zh-CN"/>
          <w14:textFill>
            <w14:solidFill>
              <w14:schemeClr w14:val="tx1"/>
            </w14:solidFill>
          </w14:textFill>
        </w:rPr>
        <w:t>甲方指定地点。</w:t>
      </w:r>
    </w:p>
    <w:p w14:paraId="54029D2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本合同一式</w:t>
      </w:r>
      <w:r>
        <w:rPr>
          <w:rFonts w:hint="eastAsia" w:ascii="仿宋" w:hAnsi="仿宋" w:eastAsia="仿宋" w:cs="仿宋"/>
          <w:color w:val="000000" w:themeColor="text1"/>
          <w:sz w:val="24"/>
          <w:highlight w:val="none"/>
          <w:lang w:eastAsia="zh-CN"/>
          <w14:textFill>
            <w14:solidFill>
              <w14:schemeClr w14:val="tx1"/>
            </w14:solidFill>
          </w14:textFill>
        </w:rPr>
        <w:t>伍</w:t>
      </w:r>
      <w:r>
        <w:rPr>
          <w:rFonts w:hint="eastAsia" w:ascii="仿宋" w:hAnsi="仿宋" w:eastAsia="仿宋" w:cs="仿宋"/>
          <w:color w:val="000000" w:themeColor="text1"/>
          <w:sz w:val="24"/>
          <w:highlight w:val="none"/>
          <w14:textFill>
            <w14:solidFill>
              <w14:schemeClr w14:val="tx1"/>
            </w14:solidFill>
          </w14:textFill>
        </w:rPr>
        <w:t>份，其中，甲方贰份，乙方贰份，</w:t>
      </w:r>
      <w:r>
        <w:rPr>
          <w:rFonts w:hint="eastAsia" w:ascii="仿宋" w:hAnsi="仿宋" w:eastAsia="仿宋" w:cs="仿宋"/>
          <w:color w:val="000000" w:themeColor="text1"/>
          <w:sz w:val="24"/>
          <w:highlight w:val="none"/>
          <w:lang w:eastAsia="zh-CN"/>
          <w14:textFill>
            <w14:solidFill>
              <w14:schemeClr w14:val="tx1"/>
            </w14:solidFill>
          </w14:textFill>
        </w:rPr>
        <w:t>采购代理机构</w:t>
      </w:r>
      <w:r>
        <w:rPr>
          <w:rFonts w:hint="eastAsia" w:ascii="仿宋" w:hAnsi="仿宋" w:eastAsia="仿宋" w:cs="仿宋"/>
          <w:color w:val="000000" w:themeColor="text1"/>
          <w:sz w:val="24"/>
          <w:highlight w:val="none"/>
          <w14:textFill>
            <w14:solidFill>
              <w14:schemeClr w14:val="tx1"/>
            </w14:solidFill>
          </w14:textFill>
        </w:rPr>
        <w:t>备案壹份。</w:t>
      </w:r>
    </w:p>
    <w:p w14:paraId="7EDB294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8、本合同由买卖双方共同签字盖章之日起生效。</w:t>
      </w:r>
    </w:p>
    <w:tbl>
      <w:tblPr>
        <w:tblStyle w:val="24"/>
        <w:tblpPr w:leftFromText="180" w:rightFromText="180" w:vertAnchor="text" w:horzAnchor="margin" w:tblpX="406" w:tblpY="58"/>
        <w:tblOverlap w:val="never"/>
        <w:tblW w:w="8361" w:type="dxa"/>
        <w:tblInd w:w="0" w:type="dxa"/>
        <w:tblLayout w:type="fixed"/>
        <w:tblCellMar>
          <w:top w:w="0" w:type="dxa"/>
          <w:left w:w="108" w:type="dxa"/>
          <w:bottom w:w="0" w:type="dxa"/>
          <w:right w:w="108" w:type="dxa"/>
        </w:tblCellMar>
      </w:tblPr>
      <w:tblGrid>
        <w:gridCol w:w="4425"/>
        <w:gridCol w:w="3936"/>
      </w:tblGrid>
      <w:tr w14:paraId="2A3F45AC">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719CB9C3">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甲方名称： </w:t>
            </w:r>
          </w:p>
          <w:p w14:paraId="14F485F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7786529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w:t>
            </w:r>
          </w:p>
          <w:p w14:paraId="1B1FE01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话：</w:t>
            </w:r>
          </w:p>
          <w:p w14:paraId="11C7920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6CB6F769">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14:paraId="79BCC11D">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p>
          <w:p w14:paraId="046405FF">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14:paraId="0A6F49A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14:paraId="29AA0432">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      </w:t>
            </w:r>
          </w:p>
          <w:p w14:paraId="52BDCF2F">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tc>
        <w:tc>
          <w:tcPr>
            <w:tcW w:w="3936" w:type="dxa"/>
            <w:tcMar>
              <w:top w:w="113" w:type="dxa"/>
              <w:left w:w="113" w:type="dxa"/>
              <w:bottom w:w="113" w:type="dxa"/>
              <w:right w:w="113" w:type="dxa"/>
            </w:tcMar>
          </w:tcPr>
          <w:p w14:paraId="1517DFB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乙方名称：</w:t>
            </w:r>
          </w:p>
          <w:p w14:paraId="07FF533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    址： </w:t>
            </w:r>
          </w:p>
          <w:p w14:paraId="0ACB6806">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邮    编： </w:t>
            </w:r>
          </w:p>
          <w:p w14:paraId="7EF1EF7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电    话： </w:t>
            </w:r>
          </w:p>
          <w:p w14:paraId="535B63D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    真：  </w:t>
            </w:r>
          </w:p>
          <w:p w14:paraId="4ADC9C9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w:t>
            </w:r>
          </w:p>
          <w:p w14:paraId="7C316BCD">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    号：</w:t>
            </w:r>
          </w:p>
          <w:p w14:paraId="664D4C7B">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代表签字</w:t>
            </w:r>
          </w:p>
          <w:p w14:paraId="5D104721">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盖章：</w:t>
            </w:r>
          </w:p>
          <w:p w14:paraId="155DB08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tc>
      </w:tr>
      <w:bookmarkEnd w:id="59"/>
      <w:bookmarkEnd w:id="60"/>
      <w:bookmarkEnd w:id="61"/>
      <w:bookmarkEnd w:id="62"/>
    </w:tbl>
    <w:p w14:paraId="591B75C0">
      <w:pPr>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7C353083">
      <w:pPr>
        <w:spacing w:line="480" w:lineRule="exact"/>
        <w:ind w:firstLine="480" w:firstLineChars="200"/>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                                 </w:t>
      </w:r>
    </w:p>
    <w:p w14:paraId="69E838A5">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p>
    <w:p w14:paraId="3F21C2A0">
      <w:pPr>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二、合同条款</w:t>
      </w:r>
    </w:p>
    <w:p w14:paraId="2CFADB32">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第一条 本着平等互惠、互相支持、共同发展的原则，就甲方针对本项目的事宜， 经甲乙双方友好协商， 共同签署本合同，以资共同遵守。 </w:t>
      </w:r>
    </w:p>
    <w:p w14:paraId="30AB28D0">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第二条 服务定义：根据甲方需要，乙方为甲方提供该项目的服务等业务。 </w:t>
      </w:r>
    </w:p>
    <w:p w14:paraId="03082D70">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5E9EBC8E">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第四条 服务期限，从    年  月  日起至    年  月   日。</w:t>
      </w:r>
    </w:p>
    <w:p w14:paraId="5CC29E69">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第五条 服务费用：人民币       元，合计人民币       元。</w:t>
      </w:r>
    </w:p>
    <w:p w14:paraId="10737F84">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条 甲方的权利</w:t>
      </w:r>
    </w:p>
    <w:p w14:paraId="13A7D3D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1、甲方有权享有乙方按照上述约定提供的服务。</w:t>
      </w:r>
    </w:p>
    <w:p w14:paraId="09DEC21F">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64A559BC">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503B27AD">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4、除本合同约定的服务费用外，乙方不得向甲方及其甲方人员收取其他任何费用，如甲方发现乙方有此类行为，甲方有权要求乙方清退所收费用，退还利息并支付违约金；</w:t>
      </w:r>
    </w:p>
    <w:p w14:paraId="3288E4EF">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5、对乙方相关服务资料的所有权、使用权的约定：归甲方所有。乙方不得以任何借口留存，否则承担由此产生的一切法律和经济责任。未经甲方允许，任何单位和个人不得转让和使用本项目的相关内容。</w:t>
      </w:r>
    </w:p>
    <w:p w14:paraId="7B5B41BE">
      <w:pPr>
        <w:spacing w:line="56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条 甲方的义务</w:t>
      </w:r>
    </w:p>
    <w:p w14:paraId="155EBB9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1、在服务实施过程中，甲方应为乙方提供必要的工作便利与指导，配合乙方履行职责。 </w:t>
      </w:r>
    </w:p>
    <w:p w14:paraId="2296FBBF">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2、甲方不得将本合同的内容向甲乙双方以外的、与签订和履行本合同无关的任何第三方透露，不得泄露乙方的商业秘密（包括本合同及其附件和合同签订前的各项方案） 。</w:t>
      </w:r>
    </w:p>
    <w:p w14:paraId="1DFBCB27">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第九条 任何一方违反或擅自变更本合同的约定，应当承担由此给对方造成的经济损失和相关责任。</w:t>
      </w:r>
    </w:p>
    <w:p w14:paraId="565C7676">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八</w:t>
      </w:r>
      <w:r>
        <w:rPr>
          <w:rFonts w:hint="eastAsia" w:ascii="仿宋" w:hAnsi="仿宋" w:eastAsia="仿宋" w:cs="仿宋"/>
          <w:color w:val="000000" w:themeColor="text1"/>
          <w:sz w:val="24"/>
          <w:highlight w:val="none"/>
          <w14:textFill>
            <w14:solidFill>
              <w14:schemeClr w14:val="tx1"/>
            </w14:solidFill>
          </w14:textFill>
        </w:rPr>
        <w:t>条甲方违约责任</w:t>
      </w:r>
    </w:p>
    <w:p w14:paraId="4133FFE5">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1、由于甲方的原因或因不可抗力的自然因素影响，则服务周期顺延。</w:t>
      </w:r>
    </w:p>
    <w:p w14:paraId="367D4CD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2、对于乙方提供的资料以及属于乙方的内容，甲方有义务保密，不得向第三方提供或用于本合同以外的项目，否则乙方有权要求甲方按本合同项目款总额的20%赔偿损失。 </w:t>
      </w:r>
    </w:p>
    <w:p w14:paraId="29C8996D">
      <w:pPr>
        <w:spacing w:line="560" w:lineRule="exact"/>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lang w:eastAsia="zh-CN"/>
          <w14:textFill>
            <w14:solidFill>
              <w14:schemeClr w14:val="tx1"/>
            </w14:solidFill>
          </w14:textFill>
        </w:rPr>
        <w:t>九</w:t>
      </w:r>
      <w:r>
        <w:rPr>
          <w:rFonts w:hint="eastAsia" w:ascii="仿宋" w:hAnsi="仿宋" w:eastAsia="仿宋" w:cs="仿宋"/>
          <w:color w:val="000000" w:themeColor="text1"/>
          <w:sz w:val="24"/>
          <w:highlight w:val="none"/>
          <w14:textFill>
            <w14:solidFill>
              <w14:schemeClr w14:val="tx1"/>
            </w14:solidFill>
          </w14:textFill>
        </w:rPr>
        <w:t>条乙方违约责任</w:t>
      </w:r>
    </w:p>
    <w:p w14:paraId="66F86EDA">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1、合同签订后，如乙方擅自中途停止或解除合同，乙方应向甲方双倍返还定金。没有约定定金的，乙方向甲方赔偿服务价款。</w:t>
      </w:r>
    </w:p>
    <w:p w14:paraId="7D1C2E0F">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2、在甲方提供了必要的工作、生活条件，并且保证了项目款按时到位，乙方未能按合同规定的日期提供服务时，应向甲方赔偿拖期损失费，每天的拖期损失费按合同约定的项目总价款。</w:t>
      </w:r>
    </w:p>
    <w:p w14:paraId="17D64970">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3、因天气、交通、政府行为、甲方提供的资料不准确等客观原因造成的服务周期拖期，乙方不承担赔偿责任。 </w:t>
      </w:r>
    </w:p>
    <w:p w14:paraId="541F29D8">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453FEEE4">
      <w:pPr>
        <w:spacing w:line="56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14:paraId="1BC402F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14:paraId="179CC38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7、在合同期内和合同终止后，乙方应负责所有资料的保密，非经甲方书面认可，不得向任何人以任何方式提供任何资料。严格按甲方要求程序传递各种资料，否则甲方有权单方解除合同，并追回所付项目款。</w:t>
      </w:r>
    </w:p>
    <w:p w14:paraId="39A907B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8、乙方若擅自转包或分包本合同标的，甲方有权解除合同，并可要求乙方偿付预算30%的违约金，同时追究其法律责任。 </w:t>
      </w:r>
    </w:p>
    <w:p w14:paraId="37B8E309">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7D3DD5A1">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14:textFill>
            <w14:solidFill>
              <w14:schemeClr w14:val="tx1"/>
            </w14:solidFill>
          </w14:textFill>
        </w:rPr>
        <w:t xml:space="preserve">条 因执行本合同发生的一切争议，双方应首先友好协商解决。经协商不能解决，应向甲方所在地人民法院提起诉讼。在诉讼期间，除必须在诉讼过程中进行解决的问题外，合同其余部分应继续履行。 </w:t>
      </w:r>
    </w:p>
    <w:p w14:paraId="36C52D7D">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 xml:space="preserve">条 甲、乙双方有一方有正当理由要求变更本合同，须提前一个月以书面形式通知对方并协商解决，双方应签署变更合同。 </w:t>
      </w:r>
    </w:p>
    <w:p w14:paraId="44E6C7D7">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 xml:space="preserve">条 本合同期满双方不再续约或者因一方违约导致本合同无法履行，则本合同终止。但合同的终止不得损害第三方的利益，双方应为此做出合理安排。 </w:t>
      </w:r>
    </w:p>
    <w:p w14:paraId="272961C7">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条 未经对方同意，甲乙任何一方不得将本合同部分或全部权利和义务转让给第三方。</w:t>
      </w:r>
    </w:p>
    <w:p w14:paraId="331EC1CB">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条 本合同中涉及的所有“通知”、“同意”、“确认” 等事项均应以书面形式做出，并作为依据。</w:t>
      </w:r>
    </w:p>
    <w:p w14:paraId="44DD85D5">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hint="eastAsia"/>
          <w:highlight w:val="none"/>
        </w:rPr>
      </w:pPr>
      <w:r>
        <w:rPr>
          <w:rFonts w:hint="eastAsia" w:ascii="仿宋" w:hAnsi="仿宋" w:eastAsia="仿宋" w:cs="仿宋"/>
          <w:color w:val="000000" w:themeColor="text1"/>
          <w:sz w:val="24"/>
          <w:highlight w:val="none"/>
          <w14:textFill>
            <w14:solidFill>
              <w14:schemeClr w14:val="tx1"/>
            </w14:solidFill>
          </w14:textFill>
        </w:rPr>
        <w:t>第十</w:t>
      </w:r>
      <w:r>
        <w:rPr>
          <w:rFonts w:hint="eastAsia" w:ascii="仿宋" w:hAnsi="仿宋" w:eastAsia="仿宋" w:cs="仿宋"/>
          <w:color w:val="000000" w:themeColor="text1"/>
          <w:sz w:val="24"/>
          <w:highlight w:val="none"/>
          <w:lang w:eastAsia="zh-CN"/>
          <w14:textFill>
            <w14:solidFill>
              <w14:schemeClr w14:val="tx1"/>
            </w14:solidFill>
          </w14:textFill>
        </w:rPr>
        <w:t>六</w:t>
      </w:r>
      <w:r>
        <w:rPr>
          <w:rFonts w:hint="eastAsia" w:ascii="仿宋" w:hAnsi="仿宋" w:eastAsia="仿宋" w:cs="仿宋"/>
          <w:color w:val="000000" w:themeColor="text1"/>
          <w:sz w:val="24"/>
          <w:highlight w:val="none"/>
          <w14:textFill>
            <w14:solidFill>
              <w14:schemeClr w14:val="tx1"/>
            </w14:solidFill>
          </w14:textFill>
        </w:rPr>
        <w:t xml:space="preserve">条 本合同有关附件及补充合同是本合同不可分割的组成部分，与本合同具有同等法律效力；本合同未尽事宜，双方另行协商并签署补充合同，作为本合同的附件，具有同等法律效力。 </w:t>
      </w:r>
    </w:p>
    <w:p w14:paraId="346B6DE2">
      <w:pPr>
        <w:rPr>
          <w:rFonts w:hint="eastAsia" w:ascii="仿宋" w:hAnsi="仿宋" w:eastAsia="仿宋" w:cs="仿宋"/>
          <w:highlight w:val="none"/>
        </w:rPr>
      </w:pPr>
      <w:bookmarkStart w:id="63" w:name="_Toc32022"/>
      <w:r>
        <w:rPr>
          <w:rFonts w:hint="eastAsia" w:ascii="仿宋" w:hAnsi="仿宋" w:eastAsia="仿宋" w:cs="仿宋"/>
          <w:highlight w:val="none"/>
        </w:rPr>
        <w:br w:type="page"/>
      </w:r>
    </w:p>
    <w:p w14:paraId="5166A701">
      <w:pPr>
        <w:pStyle w:val="3"/>
        <w:bidi w:val="0"/>
        <w:jc w:val="center"/>
        <w:rPr>
          <w:rFonts w:hint="eastAsia" w:ascii="仿宋" w:hAnsi="仿宋" w:eastAsia="仿宋" w:cs="仿宋"/>
          <w:highlight w:val="none"/>
        </w:rPr>
      </w:pPr>
      <w:r>
        <w:rPr>
          <w:rFonts w:hint="eastAsia" w:ascii="仿宋" w:hAnsi="仿宋" w:eastAsia="仿宋" w:cs="仿宋"/>
          <w:highlight w:val="none"/>
        </w:rPr>
        <w:t>第六章  竞争性磋商响应文件格式</w:t>
      </w:r>
      <w:bookmarkEnd w:id="63"/>
    </w:p>
    <w:p w14:paraId="07B19B1D">
      <w:pPr>
        <w:spacing w:line="5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竞争性磋商响应文件编制说明</w:t>
      </w:r>
    </w:p>
    <w:p w14:paraId="43DA9C12">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1、竞争性磋商响应文件应当按照竞争性磋商文件给定的格式和要求编制，格式之外的可自行编写。</w:t>
      </w:r>
    </w:p>
    <w:p w14:paraId="31ED6294">
      <w:pPr>
        <w:spacing w:line="56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14:paraId="54999C09">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3、纸质竞争性磋商响应文件均须A4纸打印（提倡双面打印），分别各自装订成册并编制目录和页码。</w:t>
      </w:r>
    </w:p>
    <w:p w14:paraId="13CEB0E4">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4、竞争性磋商响应文件正本中的法人授权书须为原件，其它资质证明文件为复印件加盖供应商公章（鲜章）。副本可以是正本的复印件。</w:t>
      </w:r>
    </w:p>
    <w:p w14:paraId="6AE15A7E">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8FD38C6">
      <w:pPr>
        <w:spacing w:line="54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6710BFBB">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47273A34">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ADC10AA">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509D01D3">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B6D13E7">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F5E9F3D">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7DB1604">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A173EE4">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AFDC9A4">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FCD4E5B">
      <w:pPr>
        <w:spacing w:line="48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17F36840">
      <w:pPr>
        <w:spacing w:line="560" w:lineRule="exact"/>
        <w:ind w:firstLine="723" w:firstLineChars="200"/>
        <w:jc w:val="right"/>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pPr>
      <w:r>
        <w:rPr>
          <w:rFonts w:hint="eastAsia" w:ascii="仿宋" w:hAnsi="仿宋" w:eastAsia="仿宋" w:cs="仿宋"/>
          <w:b/>
          <w:color w:val="000000" w:themeColor="text1"/>
          <w:sz w:val="36"/>
          <w:szCs w:val="36"/>
          <w:highlight w:val="none"/>
          <w:bdr w:val="single" w:color="auto" w:sz="4" w:space="0"/>
          <w:shd w:val="pct10" w:color="auto" w:fill="FFFFFF"/>
          <w:lang w:eastAsia="zh-CN"/>
          <w14:textFill>
            <w14:solidFill>
              <w14:schemeClr w14:val="tx1"/>
            </w14:solidFill>
          </w14:textFill>
        </w:rPr>
        <w:t>政府采购项目</w:t>
      </w:r>
    </w:p>
    <w:p w14:paraId="7323983D">
      <w:pPr>
        <w:spacing w:line="480" w:lineRule="exact"/>
        <w:ind w:right="140"/>
        <w:rPr>
          <w:rFonts w:hint="eastAsia" w:ascii="仿宋" w:hAnsi="仿宋" w:eastAsia="仿宋" w:cs="仿宋"/>
          <w:color w:val="000000" w:themeColor="text1"/>
          <w:sz w:val="36"/>
          <w:szCs w:val="36"/>
          <w:highlight w:val="none"/>
          <w14:textFill>
            <w14:solidFill>
              <w14:schemeClr w14:val="tx1"/>
            </w14:solidFill>
          </w14:textFill>
        </w:rPr>
      </w:pPr>
    </w:p>
    <w:p w14:paraId="080C9DCE">
      <w:pPr>
        <w:rPr>
          <w:rFonts w:hint="eastAsia" w:ascii="仿宋" w:hAnsi="仿宋" w:eastAsia="仿宋" w:cs="仿宋"/>
          <w:b/>
          <w:color w:val="000000" w:themeColor="text1"/>
          <w:sz w:val="20"/>
          <w:szCs w:val="20"/>
          <w:highlight w:val="none"/>
          <w:u w:val="wavyHeavy" w:color="FF0000"/>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文件编号: </w:t>
      </w:r>
      <w:r>
        <w:rPr>
          <w:rFonts w:hint="eastAsia" w:ascii="仿宋" w:hAnsi="仿宋" w:eastAsia="仿宋" w:cs="仿宋"/>
          <w:b/>
          <w:color w:val="000000" w:themeColor="text1"/>
          <w:sz w:val="36"/>
          <w:szCs w:val="36"/>
          <w:highlight w:val="none"/>
          <w:lang w:eastAsia="zh-CN"/>
          <w14:textFill>
            <w14:solidFill>
              <w14:schemeClr w14:val="tx1"/>
            </w14:solidFill>
          </w14:textFill>
        </w:rPr>
        <w:t>SXDH-2025-006</w:t>
      </w:r>
    </w:p>
    <w:p w14:paraId="452C0AC7">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1BD04A08">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4A793BBF">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46BF72A7">
      <w:pPr>
        <w:widowControl/>
        <w:tabs>
          <w:tab w:val="left" w:pos="1620"/>
        </w:tabs>
        <w:snapToGrid w:val="0"/>
        <w:spacing w:line="480" w:lineRule="exact"/>
        <w:ind w:left="561" w:leftChars="267" w:right="-197" w:rightChars="-94"/>
        <w:jc w:val="left"/>
        <w:rPr>
          <w:rFonts w:hint="eastAsia" w:ascii="仿宋" w:hAnsi="仿宋" w:eastAsia="仿宋" w:cs="仿宋"/>
          <w:b/>
          <w:color w:val="000000" w:themeColor="text1"/>
          <w:sz w:val="36"/>
          <w:szCs w:val="36"/>
          <w:highlight w:val="none"/>
          <w14:textFill>
            <w14:solidFill>
              <w14:schemeClr w14:val="tx1"/>
            </w14:solidFill>
          </w14:textFill>
        </w:rPr>
      </w:pPr>
    </w:p>
    <w:p w14:paraId="7E065A5E">
      <w:pPr>
        <w:spacing w:line="480" w:lineRule="exact"/>
        <w:ind w:firstLine="883" w:firstLineChars="200"/>
        <w:jc w:val="center"/>
        <w:rPr>
          <w:rFonts w:hint="eastAsia" w:ascii="仿宋" w:hAnsi="仿宋" w:eastAsia="仿宋" w:cs="仿宋"/>
          <w:b/>
          <w:color w:val="000000" w:themeColor="text1"/>
          <w:sz w:val="60"/>
          <w:szCs w:val="60"/>
          <w:highlight w:val="none"/>
          <w14:textFill>
            <w14:solidFill>
              <w14:schemeClr w14:val="tx1"/>
            </w14:solidFill>
          </w14:textFill>
        </w:rPr>
      </w:pPr>
      <w:r>
        <w:rPr>
          <w:rFonts w:hint="eastAsia" w:ascii="仿宋" w:hAnsi="仿宋" w:eastAsia="仿宋" w:cs="仿宋"/>
          <w:b/>
          <w:bCs/>
          <w:color w:val="000000" w:themeColor="text1"/>
          <w:spacing w:val="20"/>
          <w:kern w:val="0"/>
          <w:sz w:val="40"/>
          <w:szCs w:val="40"/>
          <w:highlight w:val="none"/>
          <w:lang w:val="en-US" w:eastAsia="zh-CN" w:bidi="ar-SA"/>
          <w14:textFill>
            <w14:solidFill>
              <w14:schemeClr w14:val="tx1"/>
            </w14:solidFill>
          </w14:textFill>
        </w:rPr>
        <w:t>《西安年鉴2025》设计、排版、印刷项目</w:t>
      </w:r>
    </w:p>
    <w:p w14:paraId="4C1B4269">
      <w:pPr>
        <w:spacing w:line="480" w:lineRule="exact"/>
        <w:ind w:firstLine="1446" w:firstLineChars="200"/>
        <w:jc w:val="center"/>
        <w:rPr>
          <w:rFonts w:hint="eastAsia" w:ascii="仿宋" w:hAnsi="仿宋" w:eastAsia="仿宋" w:cs="仿宋"/>
          <w:b/>
          <w:color w:val="000000" w:themeColor="text1"/>
          <w:sz w:val="72"/>
          <w:szCs w:val="72"/>
          <w:highlight w:val="none"/>
          <w14:textFill>
            <w14:solidFill>
              <w14:schemeClr w14:val="tx1"/>
            </w14:solidFill>
          </w14:textFill>
        </w:rPr>
      </w:pPr>
    </w:p>
    <w:p w14:paraId="5C51DAC0">
      <w:pPr>
        <w:jc w:val="center"/>
        <w:rPr>
          <w:rFonts w:hint="eastAsia" w:ascii="仿宋" w:hAnsi="仿宋" w:eastAsia="仿宋" w:cs="仿宋"/>
          <w:b/>
          <w:color w:val="000000" w:themeColor="text1"/>
          <w:sz w:val="72"/>
          <w:szCs w:val="72"/>
          <w:highlight w:val="none"/>
          <w14:textFill>
            <w14:solidFill>
              <w14:schemeClr w14:val="tx1"/>
            </w14:solidFill>
          </w14:textFill>
        </w:rPr>
      </w:pPr>
    </w:p>
    <w:p w14:paraId="78BE3608">
      <w:pPr>
        <w:jc w:val="center"/>
        <w:rPr>
          <w:rFonts w:hint="eastAsia" w:ascii="仿宋" w:hAnsi="仿宋" w:eastAsia="仿宋" w:cs="仿宋"/>
          <w:b/>
          <w:color w:val="000000" w:themeColor="text1"/>
          <w:sz w:val="52"/>
          <w:szCs w:val="5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 xml:space="preserve"> </w:t>
      </w:r>
      <w:r>
        <w:rPr>
          <w:rFonts w:hint="eastAsia" w:ascii="仿宋" w:hAnsi="仿宋" w:eastAsia="仿宋" w:cs="仿宋"/>
          <w:b/>
          <w:color w:val="000000" w:themeColor="text1"/>
          <w:sz w:val="52"/>
          <w:szCs w:val="52"/>
          <w:highlight w:val="none"/>
          <w14:textFill>
            <w14:solidFill>
              <w14:schemeClr w14:val="tx1"/>
            </w14:solidFill>
          </w14:textFill>
        </w:rPr>
        <w:t>竞争性磋商响应文件</w:t>
      </w:r>
    </w:p>
    <w:p w14:paraId="10E5D692">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7B4BAEC0">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144F5154">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2541A5A2">
      <w:pPr>
        <w:pStyle w:val="12"/>
        <w:rPr>
          <w:rFonts w:hint="eastAsia"/>
          <w:highlight w:val="none"/>
        </w:rPr>
      </w:pPr>
    </w:p>
    <w:p w14:paraId="5F708595">
      <w:pPr>
        <w:spacing w:line="480" w:lineRule="exact"/>
        <w:rPr>
          <w:rFonts w:hint="eastAsia" w:ascii="仿宋" w:hAnsi="仿宋" w:eastAsia="仿宋" w:cs="仿宋"/>
          <w:b/>
          <w:color w:val="000000" w:themeColor="text1"/>
          <w:sz w:val="28"/>
          <w:szCs w:val="28"/>
          <w:highlight w:val="none"/>
          <w14:textFill>
            <w14:solidFill>
              <w14:schemeClr w14:val="tx1"/>
            </w14:solidFill>
          </w14:textFill>
        </w:rPr>
      </w:pPr>
    </w:p>
    <w:p w14:paraId="6ABD3461">
      <w:pPr>
        <w:keepNext w:val="0"/>
        <w:keepLines w:val="0"/>
        <w:pageBreakBefore w:val="0"/>
        <w:widowControl w:val="0"/>
        <w:kinsoku/>
        <w:wordWrap/>
        <w:overflowPunct/>
        <w:topLinePunct w:val="0"/>
        <w:autoSpaceDE/>
        <w:autoSpaceDN/>
        <w:bidi w:val="0"/>
        <w:adjustRightInd/>
        <w:snapToGrid/>
        <w:spacing w:line="640" w:lineRule="exact"/>
        <w:ind w:firstLine="1687" w:firstLineChars="600"/>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   应   商：</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 xml:space="preserve">                        </w:t>
      </w:r>
    </w:p>
    <w:p w14:paraId="235DB985">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采购代理机构：</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542918F2">
      <w:pPr>
        <w:keepNext w:val="0"/>
        <w:keepLines w:val="0"/>
        <w:pageBreakBefore w:val="0"/>
        <w:widowControl w:val="0"/>
        <w:kinsoku/>
        <w:wordWrap/>
        <w:overflowPunct/>
        <w:topLinePunct w:val="0"/>
        <w:autoSpaceDE/>
        <w:autoSpaceDN/>
        <w:bidi w:val="0"/>
        <w:adjustRightInd/>
        <w:snapToGrid/>
        <w:spacing w:line="640" w:lineRule="exact"/>
        <w:ind w:firstLine="1661" w:firstLineChars="591"/>
        <w:textAlignment w:val="auto"/>
        <w:rPr>
          <w:rFonts w:hint="eastAsia" w:ascii="仿宋" w:hAnsi="仿宋" w:eastAsia="仿宋" w:cs="仿宋"/>
          <w:b/>
          <w:color w:val="000000" w:themeColor="text1"/>
          <w:sz w:val="13"/>
          <w:szCs w:val="13"/>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时        间：</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w:t>
      </w:r>
    </w:p>
    <w:p w14:paraId="74499218">
      <w:pPr>
        <w:keepNext w:val="0"/>
        <w:keepLines w:val="0"/>
        <w:pageBreakBefore w:val="0"/>
        <w:widowControl w:val="0"/>
        <w:kinsoku/>
        <w:wordWrap/>
        <w:overflowPunct/>
        <w:topLinePunct w:val="0"/>
        <w:autoSpaceDE/>
        <w:autoSpaceDN/>
        <w:bidi w:val="0"/>
        <w:adjustRightInd/>
        <w:snapToGrid/>
        <w:spacing w:line="640" w:lineRule="exact"/>
        <w:ind w:firstLine="3697" w:firstLineChars="837"/>
        <w:textAlignment w:val="auto"/>
        <w:rPr>
          <w:rFonts w:hint="eastAsia" w:ascii="仿宋" w:hAnsi="仿宋" w:eastAsia="仿宋" w:cs="仿宋"/>
          <w:b/>
          <w:color w:val="000000" w:themeColor="text1"/>
          <w:sz w:val="44"/>
          <w:szCs w:val="44"/>
          <w:highlight w:val="none"/>
          <w14:textFill>
            <w14:solidFill>
              <w14:schemeClr w14:val="tx1"/>
            </w14:solidFill>
          </w14:textFill>
        </w:rPr>
      </w:pPr>
    </w:p>
    <w:p w14:paraId="3C49E864">
      <w:pPr>
        <w:spacing w:line="480" w:lineRule="exact"/>
        <w:ind w:firstLine="3697" w:firstLineChars="837"/>
        <w:rPr>
          <w:rFonts w:hint="eastAsia" w:ascii="仿宋" w:hAnsi="仿宋" w:eastAsia="仿宋" w:cs="仿宋"/>
          <w:b/>
          <w:color w:val="000000" w:themeColor="text1"/>
          <w:sz w:val="44"/>
          <w:szCs w:val="44"/>
          <w:highlight w:val="none"/>
          <w14:textFill>
            <w14:solidFill>
              <w14:schemeClr w14:val="tx1"/>
            </w14:solidFill>
          </w14:textFill>
        </w:rPr>
      </w:pPr>
    </w:p>
    <w:p w14:paraId="5E7BCE74">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p w14:paraId="6986FB3E">
      <w:pPr>
        <w:pStyle w:val="2"/>
        <w:rPr>
          <w:rFonts w:hint="eastAsia"/>
          <w:highlight w:val="none"/>
        </w:rPr>
      </w:pPr>
    </w:p>
    <w:p w14:paraId="37DBAD65">
      <w:pPr>
        <w:spacing w:line="480" w:lineRule="exact"/>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目  录</w:t>
      </w:r>
    </w:p>
    <w:p w14:paraId="42FF2C58">
      <w:pPr>
        <w:spacing w:line="480" w:lineRule="exact"/>
        <w:rPr>
          <w:rFonts w:hint="eastAsia" w:ascii="仿宋" w:hAnsi="仿宋" w:eastAsia="仿宋" w:cs="仿宋"/>
          <w:b/>
          <w:color w:val="000000" w:themeColor="text1"/>
          <w:sz w:val="36"/>
          <w:szCs w:val="36"/>
          <w:highlight w:val="none"/>
          <w14:textFill>
            <w14:solidFill>
              <w14:schemeClr w14:val="tx1"/>
            </w14:solidFill>
          </w14:textFill>
        </w:rPr>
      </w:pPr>
    </w:p>
    <w:p w14:paraId="626838D8">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1.竞争性磋商函（格式）</w:t>
      </w:r>
    </w:p>
    <w:p w14:paraId="7941B0C7">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2.磋商报价一览表（格式）</w:t>
      </w:r>
    </w:p>
    <w:p w14:paraId="40873219">
      <w:pPr>
        <w:spacing w:line="480" w:lineRule="auto"/>
        <w:ind w:firstLine="2551" w:firstLineChars="1063"/>
        <w:jc w:val="both"/>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分项报价表（格式自拟）</w:t>
      </w:r>
    </w:p>
    <w:p w14:paraId="4014737D">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商务条款响应偏离表（格式）</w:t>
      </w:r>
    </w:p>
    <w:p w14:paraId="2FADE4B3">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.服务条款响应偏离表（格式）</w:t>
      </w:r>
    </w:p>
    <w:p w14:paraId="227ACEA1">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62FD98AD">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年1月1日</w:t>
      </w:r>
      <w:r>
        <w:rPr>
          <w:rFonts w:hint="eastAsia" w:ascii="仿宋" w:hAnsi="仿宋" w:eastAsia="仿宋" w:cs="仿宋"/>
          <w:color w:val="000000" w:themeColor="text1"/>
          <w:sz w:val="24"/>
          <w:highlight w:val="none"/>
          <w14:textFill>
            <w14:solidFill>
              <w14:schemeClr w14:val="tx1"/>
            </w14:solidFill>
          </w14:textFill>
        </w:rPr>
        <w:t>至今</w:t>
      </w:r>
      <w:r>
        <w:rPr>
          <w:rFonts w:hint="eastAsia" w:ascii="仿宋" w:hAnsi="仿宋" w:eastAsia="仿宋" w:cs="仿宋"/>
          <w:color w:val="000000" w:themeColor="text1"/>
          <w:sz w:val="24"/>
          <w:highlight w:val="none"/>
          <w:lang w:val="en-US" w:eastAsia="zh-CN"/>
          <w14:textFill>
            <w14:solidFill>
              <w14:schemeClr w14:val="tx1"/>
            </w14:solidFill>
          </w14:textFill>
        </w:rPr>
        <w:t>同类项目业绩</w:t>
      </w:r>
      <w:r>
        <w:rPr>
          <w:rFonts w:hint="eastAsia" w:ascii="仿宋" w:hAnsi="仿宋" w:eastAsia="仿宋" w:cs="仿宋"/>
          <w:color w:val="000000" w:themeColor="text1"/>
          <w:sz w:val="24"/>
          <w:highlight w:val="none"/>
          <w14:textFill>
            <w14:solidFill>
              <w14:schemeClr w14:val="tx1"/>
            </w14:solidFill>
          </w14:textFill>
        </w:rPr>
        <w:t>（提供合同复印件加盖公章）</w:t>
      </w:r>
    </w:p>
    <w:p w14:paraId="2E422CE3">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8.拟投入项目人员及设备（格式）</w:t>
      </w:r>
    </w:p>
    <w:p w14:paraId="7466595B">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9.履约能力（格式）</w:t>
      </w:r>
    </w:p>
    <w:p w14:paraId="0D4CDB94">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10.项目实施方案（格式）</w:t>
      </w:r>
    </w:p>
    <w:p w14:paraId="02F66EFA">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11.售后服务承诺（格式）</w:t>
      </w:r>
    </w:p>
    <w:p w14:paraId="2F3532EA">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.供应商认为有必要说明的事宜（若有）</w:t>
      </w:r>
    </w:p>
    <w:p w14:paraId="4F3B0F24">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13</w:t>
      </w:r>
      <w:r>
        <w:rPr>
          <w:rFonts w:hint="eastAsia" w:ascii="仿宋" w:hAnsi="仿宋" w:eastAsia="仿宋" w:cs="仿宋"/>
          <w:color w:val="000000" w:themeColor="text1"/>
          <w:sz w:val="24"/>
          <w:highlight w:val="none"/>
          <w14:textFill>
            <w14:solidFill>
              <w14:schemeClr w14:val="tx1"/>
            </w14:solidFill>
          </w14:textFill>
        </w:rPr>
        <w:t>.供应商拒绝政府采购领域商业贿赂承诺书（格式）</w:t>
      </w:r>
    </w:p>
    <w:p w14:paraId="190E3E9E">
      <w:pPr>
        <w:spacing w:line="480" w:lineRule="auto"/>
        <w:ind w:firstLine="2551" w:firstLineChars="1063"/>
        <w:jc w:val="both"/>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.《中小企业声明函》</w:t>
      </w:r>
    </w:p>
    <w:p w14:paraId="6DFE23FE">
      <w:pPr>
        <w:spacing w:line="480" w:lineRule="auto"/>
        <w:ind w:firstLine="2551" w:firstLineChars="1063"/>
        <w:jc w:val="both"/>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.《残疾人福利性单位声明函》</w:t>
      </w:r>
      <w:r>
        <w:rPr>
          <w:rFonts w:hint="eastAsia" w:ascii="仿宋" w:hAnsi="仿宋" w:eastAsia="仿宋" w:cs="仿宋"/>
          <w:color w:val="000000" w:themeColor="text1"/>
          <w:sz w:val="24"/>
          <w:highlight w:val="none"/>
          <w14:textFill>
            <w14:solidFill>
              <w14:schemeClr w14:val="tx1"/>
            </w14:solidFill>
          </w14:textFill>
        </w:rPr>
        <w:t>（格式，若有）</w:t>
      </w:r>
    </w:p>
    <w:p w14:paraId="1EC517B5">
      <w:pPr>
        <w:spacing w:line="480" w:lineRule="auto"/>
        <w:ind w:firstLine="2551" w:firstLineChars="1063"/>
        <w:jc w:val="both"/>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16.《监狱、戒毒企业声明函》（格式，若有）</w:t>
      </w:r>
    </w:p>
    <w:p w14:paraId="286B1DC8">
      <w:pPr>
        <w:spacing w:line="600" w:lineRule="exact"/>
        <w:rPr>
          <w:rFonts w:hint="eastAsia" w:ascii="仿宋" w:hAnsi="仿宋" w:eastAsia="仿宋" w:cs="仿宋"/>
          <w:b/>
          <w:color w:val="000000" w:themeColor="text1"/>
          <w:sz w:val="28"/>
          <w:szCs w:val="28"/>
          <w:highlight w:val="none"/>
          <w14:textFill>
            <w14:solidFill>
              <w14:schemeClr w14:val="tx1"/>
            </w14:solidFill>
          </w14:textFill>
        </w:rPr>
      </w:pPr>
    </w:p>
    <w:p w14:paraId="5BA31C34">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14:paraId="132791C0">
      <w:pPr>
        <w:spacing w:line="6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1.竞争性磋商函</w:t>
      </w:r>
      <w:r>
        <w:rPr>
          <w:rFonts w:hint="eastAsia" w:ascii="仿宋" w:hAnsi="仿宋" w:eastAsia="仿宋" w:cs="仿宋"/>
          <w:bCs/>
          <w:color w:val="000000" w:themeColor="text1"/>
          <w:sz w:val="22"/>
          <w:szCs w:val="22"/>
          <w:highlight w:val="none"/>
          <w14:textFill>
            <w14:solidFill>
              <w14:schemeClr w14:val="tx1"/>
            </w14:solidFill>
          </w14:textFill>
        </w:rPr>
        <w:t>（格式）</w:t>
      </w:r>
    </w:p>
    <w:p w14:paraId="50DD1BAB">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color w:val="000000" w:themeColor="text1"/>
          <w:sz w:val="28"/>
          <w:szCs w:val="28"/>
          <w:highlight w:val="none"/>
          <w14:textFill>
            <w14:solidFill>
              <w14:schemeClr w14:val="tx1"/>
            </w14:solidFill>
          </w14:textFill>
        </w:rPr>
      </w:pPr>
    </w:p>
    <w:p w14:paraId="1829210A">
      <w:pPr>
        <w:spacing w:line="480" w:lineRule="exact"/>
        <w:rPr>
          <w:rFonts w:hint="eastAsia" w:ascii="仿宋" w:hAnsi="仿宋" w:eastAsia="仿宋" w:cs="仿宋"/>
          <w:b/>
          <w:color w:val="000000" w:themeColor="text1"/>
          <w:sz w:val="24"/>
          <w:highlight w:val="none"/>
          <w14:textFill>
            <w14:solidFill>
              <w14:schemeClr w14:val="tx1"/>
            </w14:solidFill>
          </w14:textFill>
        </w:rPr>
      </w:pPr>
    </w:p>
    <w:p w14:paraId="4D4D9831">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致：</w:t>
      </w:r>
      <w:r>
        <w:rPr>
          <w:rFonts w:hint="eastAsia" w:ascii="仿宋" w:hAnsi="仿宋" w:eastAsia="仿宋" w:cs="仿宋"/>
          <w:b/>
          <w:color w:val="000000" w:themeColor="text1"/>
          <w:sz w:val="24"/>
          <w:highlight w:val="none"/>
          <w:lang w:eastAsia="zh-CN"/>
          <w14:textFill>
            <w14:solidFill>
              <w14:schemeClr w14:val="tx1"/>
            </w14:solidFill>
          </w14:textFill>
        </w:rPr>
        <w:t>陕西得厚项目管理有限公司</w:t>
      </w:r>
    </w:p>
    <w:p w14:paraId="502A82CA">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根据贵单位</w:t>
      </w:r>
      <w:r>
        <w:rPr>
          <w:rFonts w:hint="eastAsia" w:ascii="仿宋" w:hAnsi="仿宋" w:eastAsia="仿宋" w:cs="仿宋"/>
          <w:color w:val="000000" w:themeColor="text1"/>
          <w:sz w:val="24"/>
          <w:highlight w:val="none"/>
          <w:u w:val="single"/>
          <w14:textFill>
            <w14:solidFill>
              <w14:schemeClr w14:val="tx1"/>
            </w14:solidFill>
          </w14:textFill>
        </w:rPr>
        <w:t xml:space="preserve">         （采购项目名称）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u w:val="singl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的磋商公告，我方代表</w:t>
      </w:r>
      <w:r>
        <w:rPr>
          <w:rFonts w:hint="eastAsia" w:ascii="仿宋" w:hAnsi="仿宋" w:eastAsia="仿宋" w:cs="仿宋"/>
          <w:color w:val="000000" w:themeColor="text1"/>
          <w:sz w:val="24"/>
          <w:highlight w:val="none"/>
          <w:u w:val="single"/>
          <w14:textFill>
            <w14:solidFill>
              <w14:schemeClr w14:val="tx1"/>
            </w14:solidFill>
          </w14:textFill>
        </w:rPr>
        <w:t xml:space="preserve">   （姓名、职务）   </w:t>
      </w:r>
      <w:r>
        <w:rPr>
          <w:rFonts w:hint="eastAsia" w:ascii="仿宋" w:hAnsi="仿宋" w:eastAsia="仿宋" w:cs="仿宋"/>
          <w:color w:val="000000" w:themeColor="text1"/>
          <w:sz w:val="24"/>
          <w:highlight w:val="none"/>
          <w14:textFill>
            <w14:solidFill>
              <w14:schemeClr w14:val="tx1"/>
            </w14:solidFill>
          </w14:textFill>
        </w:rPr>
        <w:t>经正式授权并代表</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     </w:t>
      </w:r>
      <w:r>
        <w:rPr>
          <w:rFonts w:hint="eastAsia" w:ascii="仿宋" w:hAnsi="仿宋" w:eastAsia="仿宋" w:cs="仿宋"/>
          <w:color w:val="000000" w:themeColor="text1"/>
          <w:sz w:val="24"/>
          <w:highlight w:val="none"/>
          <w14:textFill>
            <w14:solidFill>
              <w14:schemeClr w14:val="tx1"/>
            </w14:solidFill>
          </w14:textFill>
        </w:rPr>
        <w:t>就该项目进行磋商。</w:t>
      </w:r>
    </w:p>
    <w:p w14:paraId="0310B557">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在此，我方郑重声明以下诸点，并负法律责任：</w:t>
      </w:r>
    </w:p>
    <w:p w14:paraId="31446CEA">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1、我方提交的竞争性磋商响应文件正本一份，副本叁份，电子文件一份。</w:t>
      </w:r>
    </w:p>
    <w:p w14:paraId="1D20D7D5">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2、我方所附磋商报价表中应提交和交付的货物/服务磋商总价为人民币：</w:t>
      </w:r>
      <w:r>
        <w:rPr>
          <w:rFonts w:hint="eastAsia" w:ascii="仿宋" w:hAnsi="仿宋" w:eastAsia="仿宋" w:cs="仿宋"/>
          <w:color w:val="000000" w:themeColor="text1"/>
          <w:sz w:val="24"/>
          <w:highlight w:val="none"/>
          <w:u w:val="single"/>
          <w14:textFill>
            <w14:solidFill>
              <w14:schemeClr w14:val="tx1"/>
            </w14:solidFill>
          </w14:textFill>
        </w:rPr>
        <w:t>（同时用汉字大写和数字表示的磋商总价）</w:t>
      </w:r>
      <w:r>
        <w:rPr>
          <w:rFonts w:hint="eastAsia" w:ascii="仿宋" w:hAnsi="仿宋" w:eastAsia="仿宋" w:cs="仿宋"/>
          <w:color w:val="000000" w:themeColor="text1"/>
          <w:sz w:val="24"/>
          <w:highlight w:val="none"/>
          <w14:textFill>
            <w14:solidFill>
              <w14:schemeClr w14:val="tx1"/>
            </w14:solidFill>
          </w14:textFill>
        </w:rPr>
        <w:t>。</w:t>
      </w:r>
    </w:p>
    <w:p w14:paraId="57CE93C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3、我方已详细审阅全部竞争性磋商文件，完全理解并同意放弃对这方面有不明及误解质疑的权力。</w:t>
      </w:r>
    </w:p>
    <w:p w14:paraId="6DF589B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4、我方完全理解并同意竞争性磋商</w:t>
      </w:r>
      <w:r>
        <w:rPr>
          <w:rFonts w:hint="eastAsia" w:ascii="仿宋" w:hAnsi="仿宋" w:eastAsia="仿宋" w:cs="仿宋"/>
          <w:color w:val="000000" w:themeColor="text1"/>
          <w:sz w:val="24"/>
          <w:highlight w:val="none"/>
          <w:lang w:eastAsia="zh-CN"/>
          <w14:textFill>
            <w14:solidFill>
              <w14:schemeClr w14:val="tx1"/>
            </w14:solidFill>
          </w14:textFill>
        </w:rPr>
        <w:t>文件</w:t>
      </w:r>
      <w:r>
        <w:rPr>
          <w:rFonts w:hint="eastAsia" w:ascii="仿宋" w:hAnsi="仿宋" w:eastAsia="仿宋" w:cs="仿宋"/>
          <w:color w:val="000000" w:themeColor="text1"/>
          <w:sz w:val="24"/>
          <w:highlight w:val="none"/>
          <w14:textFill>
            <w14:solidFill>
              <w14:schemeClr w14:val="tx1"/>
            </w14:solidFill>
          </w14:textFill>
        </w:rPr>
        <w:t>中拒绝投标的条款。</w:t>
      </w:r>
    </w:p>
    <w:p w14:paraId="1FC3EAC4">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5、我方同意按照要求提供磋商有关的一切数据或资料。</w:t>
      </w:r>
    </w:p>
    <w:p w14:paraId="030B3F7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6、我方将按竞争性磋商文件的规定履行合同责任和义务。</w:t>
      </w:r>
    </w:p>
    <w:p w14:paraId="1D1753D8">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7、我方完全理解最低报价不是成交的唯一条件，采购人权选择质优价廉的货物/服务。</w:t>
      </w:r>
    </w:p>
    <w:p w14:paraId="2D59AF7F">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8、我方同意按竞争性磋商文件规定，遵守贵方有关采购的各项规定。</w:t>
      </w:r>
    </w:p>
    <w:p w14:paraId="0AA5D07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9、若我方被选为成交供应商，我方保证按有关规定向贵方支付招标服务费。</w:t>
      </w:r>
    </w:p>
    <w:p w14:paraId="50831DF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10、磋商响应有效期为自提交磋商响应文件的截止之日起90个日历日。</w:t>
      </w:r>
    </w:p>
    <w:p w14:paraId="6FE74A4A">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11、所有关于本项目的函电，请按下列地址联系：</w:t>
      </w:r>
    </w:p>
    <w:p w14:paraId="7C8CD76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7CBD2BFF">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08A2AB9B">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000000" w:themeColor="text1"/>
          <w:sz w:val="24"/>
          <w:highlight w:val="none"/>
          <w14:textFill>
            <w14:solidFill>
              <w14:schemeClr w14:val="tx1"/>
            </w14:solidFill>
          </w14:textFill>
        </w:rPr>
      </w:pPr>
    </w:p>
    <w:p w14:paraId="64D7E610">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102727F">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 细 地 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EA6DDF4">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政 编 码：</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6A1E436D">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       话：</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636E87FB">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       真：</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17D8D643">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 子 邮 件：</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9460EF2">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开 户 银 行：</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05573AF5">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帐       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3BA3D48D">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5CB65BDB">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08A254F9">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20FFC543">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590FACE2">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4523181E">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6A465FD8">
      <w:pPr>
        <w:autoSpaceDE w:val="0"/>
        <w:autoSpaceDN w:val="0"/>
        <w:adjustRightInd w:val="0"/>
        <w:spacing w:line="480" w:lineRule="exact"/>
        <w:ind w:hanging="600"/>
        <w:rPr>
          <w:rFonts w:hint="eastAsia" w:ascii="仿宋" w:hAnsi="仿宋" w:eastAsia="仿宋" w:cs="仿宋"/>
          <w:color w:val="000000" w:themeColor="text1"/>
          <w:sz w:val="24"/>
          <w:highlight w:val="none"/>
          <w:lang w:val="zh-CN"/>
          <w14:textFill>
            <w14:solidFill>
              <w14:schemeClr w14:val="tx1"/>
            </w14:solidFill>
          </w14:textFill>
        </w:rPr>
      </w:pPr>
    </w:p>
    <w:p w14:paraId="5E24239C">
      <w:pPr>
        <w:autoSpaceDE w:val="0"/>
        <w:autoSpaceDN w:val="0"/>
        <w:adjustRightInd w:val="0"/>
        <w:spacing w:line="480" w:lineRule="exact"/>
        <w:rPr>
          <w:rFonts w:hint="eastAsia" w:ascii="仿宋" w:hAnsi="仿宋" w:eastAsia="仿宋" w:cs="仿宋"/>
          <w:color w:val="000000" w:themeColor="text1"/>
          <w:sz w:val="24"/>
          <w:highlight w:val="none"/>
          <w:lang w:val="zh-CN"/>
          <w14:textFill>
            <w14:solidFill>
              <w14:schemeClr w14:val="tx1"/>
            </w14:solidFill>
          </w14:textFill>
        </w:rPr>
      </w:pPr>
    </w:p>
    <w:p w14:paraId="52CB73BB">
      <w:pPr>
        <w:keepNext w:val="0"/>
        <w:keepLines w:val="0"/>
        <w:pageBreakBefore w:val="0"/>
        <w:widowControl w:val="0"/>
        <w:kinsoku/>
        <w:wordWrap/>
        <w:overflowPunct/>
        <w:topLinePunct w:val="0"/>
        <w:autoSpaceDE w:val="0"/>
        <w:autoSpaceDN w:val="0"/>
        <w:bidi w:val="0"/>
        <w:adjustRightInd w:val="0"/>
        <w:snapToGrid/>
        <w:spacing w:line="640" w:lineRule="exact"/>
        <w:ind w:firstLine="3360" w:firstLineChars="14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lang w:val="zh-CN"/>
          <w14:textFill>
            <w14:solidFill>
              <w14:schemeClr w14:val="tx1"/>
            </w14:solidFill>
          </w14:textFill>
        </w:rPr>
        <w:t>代表签名：</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211443B">
      <w:pPr>
        <w:keepNext w:val="0"/>
        <w:keepLines w:val="0"/>
        <w:pageBreakBefore w:val="0"/>
        <w:widowControl w:val="0"/>
        <w:kinsoku/>
        <w:wordWrap/>
        <w:overflowPunct/>
        <w:topLinePunct w:val="0"/>
        <w:autoSpaceDE w:val="0"/>
        <w:autoSpaceDN w:val="0"/>
        <w:bidi w:val="0"/>
        <w:adjustRightInd w:val="0"/>
        <w:snapToGrid/>
        <w:spacing w:line="640" w:lineRule="exact"/>
        <w:ind w:firstLine="3960" w:firstLineChars="1650"/>
        <w:textAlignment w:val="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联系电话/手机：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52938BE">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10D0AA06">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000000" w:themeColor="text1"/>
          <w:sz w:val="28"/>
          <w:szCs w:val="28"/>
          <w:highlight w:val="none"/>
          <w14:textFill>
            <w14:solidFill>
              <w14:schemeClr w14:val="tx1"/>
            </w14:solidFill>
          </w14:textFill>
        </w:rPr>
        <w:sectPr>
          <w:headerReference r:id="rId12" w:type="first"/>
          <w:footerReference r:id="rId14" w:type="first"/>
          <w:headerReference r:id="rId11" w:type="default"/>
          <w:footerReference r:id="rId13" w:type="default"/>
          <w:pgSz w:w="11907" w:h="16840"/>
          <w:pgMar w:top="1418" w:right="1287" w:bottom="936" w:left="1259" w:header="907" w:footer="654" w:gutter="0"/>
          <w:pgBorders>
            <w:top w:val="none" w:sz="0" w:space="0"/>
            <w:left w:val="none" w:sz="0" w:space="0"/>
            <w:bottom w:val="none" w:sz="0" w:space="0"/>
            <w:right w:val="none" w:sz="0" w:space="0"/>
          </w:pgBorders>
          <w:cols w:space="720" w:num="1"/>
          <w:titlePg/>
          <w:docGrid w:linePitch="312" w:charSpace="0"/>
        </w:sectPr>
      </w:pPr>
    </w:p>
    <w:p w14:paraId="17A17873">
      <w:pPr>
        <w:pStyle w:val="41"/>
        <w:ind w:firstLine="562"/>
        <w:rPr>
          <w:rFonts w:hint="eastAsia" w:ascii="仿宋" w:hAnsi="仿宋" w:eastAsia="仿宋" w:cs="仿宋"/>
          <w:b/>
          <w:color w:val="000000" w:themeColor="text1"/>
          <w:highlight w:val="none"/>
          <w14:textFill>
            <w14:solidFill>
              <w14:schemeClr w14:val="tx1"/>
            </w14:solidFill>
          </w14:textFill>
        </w:rPr>
      </w:pPr>
      <w:bookmarkStart w:id="64" w:name="_Toc193187098"/>
      <w:bookmarkStart w:id="65" w:name="_Toc194663919"/>
      <w:bookmarkStart w:id="66" w:name="_Toc188808834"/>
      <w:bookmarkStart w:id="67" w:name="_Toc193126882"/>
      <w:r>
        <w:rPr>
          <w:rFonts w:hint="eastAsia" w:ascii="仿宋" w:hAnsi="仿宋" w:eastAsia="仿宋" w:cs="仿宋"/>
          <w:b/>
          <w:color w:val="000000" w:themeColor="text1"/>
          <w:highlight w:val="none"/>
          <w14:textFill>
            <w14:solidFill>
              <w14:schemeClr w14:val="tx1"/>
            </w14:solidFill>
          </w14:textFill>
        </w:rPr>
        <w:t>2.磋商报价一览表</w:t>
      </w:r>
      <w:bookmarkEnd w:id="64"/>
      <w:bookmarkEnd w:id="65"/>
      <w:bookmarkEnd w:id="66"/>
      <w:bookmarkEnd w:id="67"/>
      <w:r>
        <w:rPr>
          <w:rFonts w:hint="eastAsia" w:ascii="仿宋" w:hAnsi="仿宋" w:eastAsia="仿宋" w:cs="仿宋"/>
          <w:bCs/>
          <w:color w:val="000000" w:themeColor="text1"/>
          <w:sz w:val="22"/>
          <w:highlight w:val="none"/>
          <w14:textFill>
            <w14:solidFill>
              <w14:schemeClr w14:val="tx1"/>
            </w14:solidFill>
          </w14:textFill>
        </w:rPr>
        <w:t>（格式）</w:t>
      </w:r>
    </w:p>
    <w:p w14:paraId="12FAEF64">
      <w:pPr>
        <w:spacing w:line="480" w:lineRule="exact"/>
        <w:ind w:firstLine="723" w:firstLineChars="200"/>
        <w:jc w:val="center"/>
        <w:rPr>
          <w:rFonts w:hint="eastAsia" w:ascii="仿宋" w:hAnsi="仿宋" w:eastAsia="仿宋" w:cs="仿宋"/>
          <w:b/>
          <w:bCs/>
          <w:color w:val="000000" w:themeColor="text1"/>
          <w:sz w:val="36"/>
          <w:szCs w:val="21"/>
          <w:highlight w:val="none"/>
          <w14:textFill>
            <w14:solidFill>
              <w14:schemeClr w14:val="tx1"/>
            </w14:solidFill>
          </w14:textFill>
        </w:rPr>
      </w:pPr>
    </w:p>
    <w:p w14:paraId="4F1ECF64">
      <w:pPr>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tbl>
      <w:tblPr>
        <w:tblStyle w:val="24"/>
        <w:tblW w:w="14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2"/>
        <w:gridCol w:w="5135"/>
        <w:gridCol w:w="6186"/>
      </w:tblGrid>
      <w:tr w14:paraId="32667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822" w:type="dxa"/>
            <w:vAlign w:val="center"/>
          </w:tcPr>
          <w:p w14:paraId="381AEA04">
            <w:pPr>
              <w:spacing w:line="480" w:lineRule="exact"/>
              <w:ind w:right="143" w:rightChars="68" w:firstLine="118" w:firstLineChars="49"/>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p>
        </w:tc>
        <w:tc>
          <w:tcPr>
            <w:tcW w:w="5135" w:type="dxa"/>
            <w:vAlign w:val="center"/>
          </w:tcPr>
          <w:p w14:paraId="6F93C0E0">
            <w:pPr>
              <w:spacing w:line="48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磋商报价（人民币:元）</w:t>
            </w:r>
          </w:p>
        </w:tc>
        <w:tc>
          <w:tcPr>
            <w:tcW w:w="6186" w:type="dxa"/>
            <w:tcMar>
              <w:top w:w="57" w:type="dxa"/>
              <w:left w:w="28" w:type="dxa"/>
              <w:bottom w:w="57" w:type="dxa"/>
              <w:right w:w="28" w:type="dxa"/>
            </w:tcMar>
            <w:vAlign w:val="center"/>
          </w:tcPr>
          <w:p w14:paraId="407223BA">
            <w:pPr>
              <w:spacing w:line="480" w:lineRule="exact"/>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p>
        </w:tc>
      </w:tr>
      <w:tr w14:paraId="1D7078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2822" w:type="dxa"/>
            <w:vMerge w:val="restart"/>
            <w:vAlign w:val="center"/>
          </w:tcPr>
          <w:p w14:paraId="52FDBEF5">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5135" w:type="dxa"/>
            <w:vAlign w:val="center"/>
          </w:tcPr>
          <w:p w14:paraId="23711730">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6186" w:type="dxa"/>
            <w:tcMar>
              <w:top w:w="57" w:type="dxa"/>
              <w:left w:w="28" w:type="dxa"/>
              <w:bottom w:w="57" w:type="dxa"/>
              <w:right w:w="28" w:type="dxa"/>
            </w:tcMar>
            <w:vAlign w:val="center"/>
          </w:tcPr>
          <w:p w14:paraId="5CF29FE4">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r>
      <w:tr w14:paraId="4C0F9F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2822" w:type="dxa"/>
            <w:vMerge w:val="continue"/>
            <w:tcMar>
              <w:top w:w="57" w:type="dxa"/>
              <w:left w:w="28" w:type="dxa"/>
              <w:bottom w:w="57" w:type="dxa"/>
              <w:right w:w="28" w:type="dxa"/>
            </w:tcMar>
            <w:vAlign w:val="center"/>
          </w:tcPr>
          <w:p w14:paraId="53DC36B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321" w:type="dxa"/>
            <w:gridSpan w:val="2"/>
            <w:vAlign w:val="top"/>
          </w:tcPr>
          <w:p w14:paraId="7AC28F5C">
            <w:pPr>
              <w:spacing w:line="480" w:lineRule="exact"/>
              <w:ind w:left="210" w:left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（大写）                                </w:t>
            </w:r>
          </w:p>
        </w:tc>
      </w:tr>
    </w:tbl>
    <w:p w14:paraId="4FECFF88">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2779C2CB">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（全称、签章）                            电话：</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13BFDF6">
      <w:pPr>
        <w:keepNext w:val="0"/>
        <w:keepLines w:val="0"/>
        <w:pageBreakBefore w:val="0"/>
        <w:widowControl w:val="0"/>
        <w:kinsoku/>
        <w:wordWrap/>
        <w:overflowPunct/>
        <w:topLinePunct w:val="0"/>
        <w:autoSpaceDE/>
        <w:autoSpaceDN/>
        <w:bidi w:val="0"/>
        <w:adjustRightInd/>
        <w:snapToGrid/>
        <w:spacing w:line="640" w:lineRule="exact"/>
        <w:ind w:firstLine="1200" w:firstLineChars="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法定代表人或被授权人：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（盖章或签字）        </w:t>
      </w:r>
    </w:p>
    <w:p w14:paraId="29664739">
      <w:pPr>
        <w:keepNext w:val="0"/>
        <w:keepLines w:val="0"/>
        <w:pageBreakBefore w:val="0"/>
        <w:widowControl w:val="0"/>
        <w:kinsoku/>
        <w:wordWrap/>
        <w:overflowPunct/>
        <w:topLinePunct w:val="0"/>
        <w:autoSpaceDE/>
        <w:autoSpaceDN/>
        <w:bidi w:val="0"/>
        <w:adjustRightInd/>
        <w:snapToGrid/>
        <w:spacing w:after="100" w:afterAutospacing="1" w:line="640" w:lineRule="exact"/>
        <w:jc w:val="left"/>
        <w:textAlignment w:val="auto"/>
        <w:rPr>
          <w:rFonts w:hint="eastAsia" w:ascii="仿宋" w:hAnsi="仿宋" w:eastAsia="仿宋" w:cs="仿宋"/>
          <w:b/>
          <w:color w:val="000000" w:themeColor="text1"/>
          <w:sz w:val="28"/>
          <w:szCs w:val="28"/>
          <w:highlight w:val="none"/>
          <w14:textFill>
            <w14:solidFill>
              <w14:schemeClr w14:val="tx1"/>
            </w14:solidFill>
          </w14:textFill>
        </w:rPr>
      </w:pPr>
    </w:p>
    <w:p w14:paraId="067766F2">
      <w:pPr>
        <w:pStyle w:val="12"/>
        <w:rPr>
          <w:rFonts w:hint="eastAsia" w:ascii="仿宋" w:hAnsi="仿宋" w:eastAsia="仿宋" w:cs="仿宋"/>
          <w:b/>
          <w:color w:val="000000" w:themeColor="text1"/>
          <w:sz w:val="28"/>
          <w:szCs w:val="28"/>
          <w:highlight w:val="none"/>
          <w14:textFill>
            <w14:solidFill>
              <w14:schemeClr w14:val="tx1"/>
            </w14:solidFill>
          </w14:textFill>
        </w:rPr>
      </w:pPr>
    </w:p>
    <w:p w14:paraId="24DEB4F0">
      <w:pPr>
        <w:rPr>
          <w:rFonts w:hint="eastAsia"/>
          <w:highlight w:val="none"/>
        </w:rPr>
      </w:pPr>
    </w:p>
    <w:p w14:paraId="36EED155">
      <w:pPr>
        <w:rPr>
          <w:rFonts w:hint="eastAsia" w:ascii="仿宋" w:hAnsi="仿宋" w:eastAsia="仿宋" w:cs="仿宋"/>
          <w:b/>
          <w:color w:val="000000" w:themeColor="text1"/>
          <w:sz w:val="28"/>
          <w:szCs w:val="28"/>
          <w:highlight w:val="none"/>
          <w14:textFill>
            <w14:solidFill>
              <w14:schemeClr w14:val="tx1"/>
            </w14:solidFill>
          </w14:textFill>
        </w:rPr>
      </w:pPr>
    </w:p>
    <w:p w14:paraId="472E8518">
      <w:pPr>
        <w:rPr>
          <w:rFonts w:hint="eastAsia" w:ascii="仿宋" w:hAnsi="仿宋" w:eastAsia="仿宋" w:cs="仿宋"/>
          <w:b/>
          <w:color w:val="000000" w:themeColor="text1"/>
          <w:sz w:val="28"/>
          <w:szCs w:val="28"/>
          <w:highlight w:val="none"/>
          <w14:textFill>
            <w14:solidFill>
              <w14:schemeClr w14:val="tx1"/>
            </w14:solidFill>
          </w14:textFill>
        </w:rPr>
      </w:pPr>
    </w:p>
    <w:p w14:paraId="207048BE">
      <w:pPr>
        <w:spacing w:line="440" w:lineRule="exact"/>
        <w:rPr>
          <w:rFonts w:hint="eastAsia" w:ascii="仿宋" w:hAnsi="仿宋" w:eastAsia="仿宋" w:cs="仿宋"/>
          <w:color w:val="000000" w:themeColor="text1"/>
          <w:sz w:val="24"/>
          <w:highlight w:val="none"/>
          <w:lang w:eastAsia="zh-CN"/>
          <w14:textFill>
            <w14:solidFill>
              <w14:schemeClr w14:val="tx1"/>
            </w14:solidFill>
          </w14:textFill>
        </w:rPr>
      </w:pPr>
    </w:p>
    <w:p w14:paraId="0787EF53">
      <w:pPr>
        <w:numPr>
          <w:ilvl w:val="0"/>
          <w:numId w:val="0"/>
        </w:numPr>
        <w:spacing w:after="100" w:afterAutospacing="1" w:line="480" w:lineRule="auto"/>
        <w:ind w:left="0" w:leftChars="0" w:firstLine="0" w:firstLineChars="0"/>
        <w:jc w:val="left"/>
        <w:rPr>
          <w:rFonts w:hint="eastAsia" w:ascii="仿宋" w:hAns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kern w:val="2"/>
          <w:sz w:val="28"/>
          <w:szCs w:val="28"/>
          <w:lang w:val="en-US" w:eastAsia="zh-CN" w:bidi="ar-SA"/>
          <w14:textFill>
            <w14:solidFill>
              <w14:schemeClr w14:val="tx1"/>
            </w14:solidFill>
          </w14:textFill>
        </w:rPr>
        <w:t>3、</w:t>
      </w:r>
      <w:r>
        <w:rPr>
          <w:rFonts w:hint="eastAsia" w:ascii="仿宋" w:hAnsi="仿宋" w:eastAsia="仿宋" w:cs="仿宋"/>
          <w:b/>
          <w:color w:val="000000" w:themeColor="text1"/>
          <w:sz w:val="28"/>
          <w:szCs w:val="28"/>
          <w:highlight w:val="none"/>
          <w:lang w:val="en-US" w:eastAsia="zh-CN"/>
          <w14:textFill>
            <w14:solidFill>
              <w14:schemeClr w14:val="tx1"/>
            </w14:solidFill>
          </w14:textFill>
        </w:rPr>
        <w:t>分项报价表</w:t>
      </w:r>
      <w:r>
        <w:rPr>
          <w:rFonts w:hint="eastAsia" w:ascii="仿宋" w:hAnsi="仿宋" w:eastAsia="仿宋" w:cs="仿宋"/>
          <w:b w:val="0"/>
          <w:bCs/>
          <w:color w:val="auto"/>
          <w:sz w:val="22"/>
          <w:szCs w:val="22"/>
          <w:highlight w:val="none"/>
          <w:lang w:eastAsia="zh-CN"/>
        </w:rPr>
        <w:t>（格式）</w:t>
      </w:r>
    </w:p>
    <w:p w14:paraId="745E3F69">
      <w:pPr>
        <w:spacing w:line="3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                                                               项目编号：                   </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409"/>
        <w:gridCol w:w="3402"/>
        <w:gridCol w:w="1134"/>
        <w:gridCol w:w="1418"/>
        <w:gridCol w:w="1701"/>
        <w:gridCol w:w="1984"/>
        <w:gridCol w:w="16"/>
        <w:gridCol w:w="1543"/>
      </w:tblGrid>
      <w:tr w14:paraId="299C70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07" w:type="dxa"/>
            <w:noWrap w:val="0"/>
            <w:vAlign w:val="center"/>
          </w:tcPr>
          <w:p w14:paraId="3895731C">
            <w:pPr>
              <w:spacing w:line="3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09" w:type="dxa"/>
            <w:noWrap w:val="0"/>
            <w:vAlign w:val="center"/>
          </w:tcPr>
          <w:p w14:paraId="15530C41">
            <w:pPr>
              <w:spacing w:line="300" w:lineRule="exact"/>
              <w:ind w:left="210" w:leftChars="1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服务项目</w:t>
            </w:r>
          </w:p>
        </w:tc>
        <w:tc>
          <w:tcPr>
            <w:tcW w:w="3402" w:type="dxa"/>
            <w:noWrap w:val="0"/>
            <w:vAlign w:val="center"/>
          </w:tcPr>
          <w:p w14:paraId="1B59E65F">
            <w:pPr>
              <w:spacing w:line="480" w:lineRule="exact"/>
              <w:ind w:firstLine="116" w:firstLineChars="4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服务内容</w:t>
            </w:r>
          </w:p>
        </w:tc>
        <w:tc>
          <w:tcPr>
            <w:tcW w:w="1134" w:type="dxa"/>
            <w:noWrap w:val="0"/>
            <w:vAlign w:val="center"/>
          </w:tcPr>
          <w:p w14:paraId="4ED21326">
            <w:pPr>
              <w:spacing w:line="300" w:lineRule="exact"/>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单位 </w:t>
            </w:r>
          </w:p>
        </w:tc>
        <w:tc>
          <w:tcPr>
            <w:tcW w:w="1418" w:type="dxa"/>
            <w:noWrap w:val="0"/>
            <w:vAlign w:val="center"/>
          </w:tcPr>
          <w:p w14:paraId="713A3589">
            <w:pPr>
              <w:spacing w:line="300" w:lineRule="exact"/>
              <w:ind w:left="13" w:leftChars="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701" w:type="dxa"/>
            <w:noWrap w:val="0"/>
            <w:tcMar>
              <w:top w:w="28" w:type="dxa"/>
              <w:left w:w="57" w:type="dxa"/>
              <w:bottom w:w="28" w:type="dxa"/>
              <w:right w:w="57" w:type="dxa"/>
            </w:tcMar>
            <w:vAlign w:val="center"/>
          </w:tcPr>
          <w:p w14:paraId="6CA2222A">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p w14:paraId="3AD1CFCC">
            <w:pPr>
              <w:spacing w:line="300" w:lineRule="exact"/>
              <w:ind w:left="46" w:leftChars="2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（人民币元）</w:t>
            </w:r>
          </w:p>
        </w:tc>
        <w:tc>
          <w:tcPr>
            <w:tcW w:w="1984" w:type="dxa"/>
            <w:noWrap w:val="0"/>
            <w:tcMar>
              <w:top w:w="28" w:type="dxa"/>
              <w:left w:w="57" w:type="dxa"/>
              <w:bottom w:w="28" w:type="dxa"/>
              <w:right w:w="57" w:type="dxa"/>
            </w:tcMar>
            <w:vAlign w:val="center"/>
          </w:tcPr>
          <w:p w14:paraId="6634A5EE">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p w14:paraId="20D978D2">
            <w:pPr>
              <w:spacing w:line="3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（人民币元）</w:t>
            </w:r>
          </w:p>
        </w:tc>
        <w:tc>
          <w:tcPr>
            <w:tcW w:w="1559" w:type="dxa"/>
            <w:gridSpan w:val="2"/>
            <w:noWrap w:val="0"/>
            <w:tcMar>
              <w:top w:w="28" w:type="dxa"/>
              <w:left w:w="57" w:type="dxa"/>
              <w:bottom w:w="28" w:type="dxa"/>
              <w:right w:w="57" w:type="dxa"/>
            </w:tcMar>
            <w:vAlign w:val="center"/>
          </w:tcPr>
          <w:p w14:paraId="2A4B078F">
            <w:pPr>
              <w:spacing w:line="300" w:lineRule="exact"/>
              <w:ind w:left="210" w:leftChars="1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1C2271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107" w:type="dxa"/>
            <w:tcBorders>
              <w:bottom w:val="single" w:color="auto" w:sz="4" w:space="0"/>
            </w:tcBorders>
            <w:noWrap w:val="0"/>
            <w:tcMar>
              <w:left w:w="57" w:type="dxa"/>
              <w:right w:w="57" w:type="dxa"/>
            </w:tcMar>
            <w:vAlign w:val="center"/>
          </w:tcPr>
          <w:p w14:paraId="16D8D816">
            <w:pPr>
              <w:spacing w:line="300" w:lineRule="exact"/>
              <w:ind w:left="210" w:leftChars="100"/>
              <w:jc w:val="center"/>
              <w:rPr>
                <w:rFonts w:hint="eastAsia" w:ascii="仿宋" w:hAnsi="仿宋" w:eastAsia="仿宋" w:cs="仿宋"/>
                <w:color w:val="auto"/>
                <w:sz w:val="24"/>
                <w:highlight w:val="none"/>
              </w:rPr>
            </w:pPr>
          </w:p>
        </w:tc>
        <w:tc>
          <w:tcPr>
            <w:tcW w:w="2409" w:type="dxa"/>
            <w:tcBorders>
              <w:bottom w:val="single" w:color="auto" w:sz="4" w:space="0"/>
            </w:tcBorders>
            <w:noWrap w:val="0"/>
            <w:tcMar>
              <w:left w:w="57" w:type="dxa"/>
              <w:right w:w="57" w:type="dxa"/>
            </w:tcMar>
            <w:vAlign w:val="center"/>
          </w:tcPr>
          <w:p w14:paraId="1CFD9847">
            <w:pPr>
              <w:spacing w:line="300" w:lineRule="exact"/>
              <w:ind w:left="210" w:leftChars="100"/>
              <w:rPr>
                <w:rFonts w:hint="eastAsia" w:ascii="仿宋" w:hAnsi="仿宋" w:eastAsia="仿宋" w:cs="仿宋"/>
                <w:color w:val="auto"/>
                <w:sz w:val="24"/>
                <w:highlight w:val="none"/>
              </w:rPr>
            </w:pPr>
          </w:p>
        </w:tc>
        <w:tc>
          <w:tcPr>
            <w:tcW w:w="3402" w:type="dxa"/>
            <w:tcBorders>
              <w:bottom w:val="single" w:color="auto" w:sz="4" w:space="0"/>
            </w:tcBorders>
            <w:noWrap w:val="0"/>
            <w:tcMar>
              <w:left w:w="57" w:type="dxa"/>
              <w:right w:w="57" w:type="dxa"/>
            </w:tcMar>
            <w:vAlign w:val="center"/>
          </w:tcPr>
          <w:p w14:paraId="574D5C14">
            <w:pPr>
              <w:spacing w:line="300" w:lineRule="exact"/>
              <w:ind w:left="210" w:leftChars="100"/>
              <w:jc w:val="center"/>
              <w:rPr>
                <w:rFonts w:hint="eastAsia" w:ascii="仿宋" w:hAnsi="仿宋" w:eastAsia="仿宋" w:cs="仿宋"/>
                <w:color w:val="auto"/>
                <w:sz w:val="24"/>
                <w:highlight w:val="none"/>
              </w:rPr>
            </w:pPr>
          </w:p>
        </w:tc>
        <w:tc>
          <w:tcPr>
            <w:tcW w:w="1134" w:type="dxa"/>
            <w:tcBorders>
              <w:bottom w:val="single" w:color="auto" w:sz="4" w:space="0"/>
            </w:tcBorders>
            <w:noWrap w:val="0"/>
            <w:tcMar>
              <w:left w:w="57" w:type="dxa"/>
              <w:right w:w="57" w:type="dxa"/>
            </w:tcMar>
            <w:vAlign w:val="center"/>
          </w:tcPr>
          <w:p w14:paraId="2D04DD23">
            <w:pPr>
              <w:spacing w:line="300" w:lineRule="exact"/>
              <w:ind w:left="210" w:leftChars="100"/>
              <w:jc w:val="center"/>
              <w:rPr>
                <w:rFonts w:hint="eastAsia" w:ascii="仿宋" w:hAnsi="仿宋" w:eastAsia="仿宋" w:cs="仿宋"/>
                <w:color w:val="auto"/>
                <w:sz w:val="24"/>
                <w:highlight w:val="none"/>
              </w:rPr>
            </w:pPr>
          </w:p>
        </w:tc>
        <w:tc>
          <w:tcPr>
            <w:tcW w:w="1418" w:type="dxa"/>
            <w:tcBorders>
              <w:bottom w:val="single" w:color="auto" w:sz="4" w:space="0"/>
            </w:tcBorders>
            <w:noWrap w:val="0"/>
            <w:tcMar>
              <w:left w:w="57" w:type="dxa"/>
              <w:right w:w="57" w:type="dxa"/>
            </w:tcMar>
            <w:vAlign w:val="center"/>
          </w:tcPr>
          <w:p w14:paraId="5C541395">
            <w:pPr>
              <w:spacing w:line="300" w:lineRule="exact"/>
              <w:ind w:left="210" w:leftChars="100"/>
              <w:jc w:val="center"/>
              <w:rPr>
                <w:rFonts w:hint="eastAsia" w:ascii="仿宋" w:hAnsi="仿宋" w:eastAsia="仿宋" w:cs="仿宋"/>
                <w:color w:val="auto"/>
                <w:sz w:val="24"/>
                <w:highlight w:val="none"/>
              </w:rPr>
            </w:pPr>
          </w:p>
        </w:tc>
        <w:tc>
          <w:tcPr>
            <w:tcW w:w="1701" w:type="dxa"/>
            <w:tcBorders>
              <w:bottom w:val="single" w:color="auto" w:sz="4" w:space="0"/>
            </w:tcBorders>
            <w:noWrap w:val="0"/>
            <w:tcMar>
              <w:left w:w="57" w:type="dxa"/>
              <w:right w:w="57" w:type="dxa"/>
            </w:tcMar>
            <w:vAlign w:val="top"/>
          </w:tcPr>
          <w:p w14:paraId="14B25EB5">
            <w:pPr>
              <w:spacing w:line="300" w:lineRule="exact"/>
              <w:ind w:left="210" w:leftChars="100"/>
              <w:jc w:val="center"/>
              <w:rPr>
                <w:rFonts w:hint="eastAsia" w:ascii="仿宋" w:hAnsi="仿宋" w:eastAsia="仿宋" w:cs="仿宋"/>
                <w:color w:val="auto"/>
                <w:sz w:val="24"/>
                <w:highlight w:val="none"/>
              </w:rPr>
            </w:pPr>
          </w:p>
        </w:tc>
        <w:tc>
          <w:tcPr>
            <w:tcW w:w="1984" w:type="dxa"/>
            <w:tcBorders>
              <w:bottom w:val="single" w:color="auto" w:sz="4" w:space="0"/>
            </w:tcBorders>
            <w:noWrap w:val="0"/>
            <w:tcMar>
              <w:left w:w="57" w:type="dxa"/>
              <w:right w:w="57" w:type="dxa"/>
            </w:tcMar>
            <w:vAlign w:val="center"/>
          </w:tcPr>
          <w:p w14:paraId="4E239980">
            <w:pPr>
              <w:spacing w:line="300" w:lineRule="exact"/>
              <w:ind w:left="210" w:leftChars="100"/>
              <w:jc w:val="center"/>
              <w:rPr>
                <w:rFonts w:hint="eastAsia" w:ascii="仿宋" w:hAnsi="仿宋" w:eastAsia="仿宋" w:cs="仿宋"/>
                <w:color w:val="auto"/>
                <w:sz w:val="24"/>
                <w:highlight w:val="none"/>
              </w:rPr>
            </w:pPr>
          </w:p>
        </w:tc>
        <w:tc>
          <w:tcPr>
            <w:tcW w:w="1559" w:type="dxa"/>
            <w:gridSpan w:val="2"/>
            <w:tcBorders>
              <w:bottom w:val="single" w:color="auto" w:sz="4" w:space="0"/>
            </w:tcBorders>
            <w:noWrap w:val="0"/>
            <w:tcMar>
              <w:left w:w="57" w:type="dxa"/>
              <w:right w:w="57" w:type="dxa"/>
            </w:tcMar>
            <w:vAlign w:val="center"/>
          </w:tcPr>
          <w:p w14:paraId="6D81253F">
            <w:pPr>
              <w:spacing w:line="300" w:lineRule="exact"/>
              <w:ind w:left="210" w:leftChars="100"/>
              <w:rPr>
                <w:rFonts w:hint="eastAsia" w:ascii="仿宋" w:hAnsi="仿宋" w:eastAsia="仿宋" w:cs="仿宋"/>
                <w:color w:val="auto"/>
                <w:sz w:val="24"/>
                <w:highlight w:val="none"/>
              </w:rPr>
            </w:pPr>
          </w:p>
        </w:tc>
      </w:tr>
      <w:tr w14:paraId="3EC54D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07" w:type="dxa"/>
            <w:tcBorders>
              <w:bottom w:val="single" w:color="auto" w:sz="4" w:space="0"/>
            </w:tcBorders>
            <w:noWrap w:val="0"/>
            <w:tcMar>
              <w:left w:w="57" w:type="dxa"/>
              <w:right w:w="57" w:type="dxa"/>
            </w:tcMar>
            <w:vAlign w:val="center"/>
          </w:tcPr>
          <w:p w14:paraId="776318A1">
            <w:pPr>
              <w:spacing w:line="300" w:lineRule="exact"/>
              <w:ind w:left="210" w:leftChars="100"/>
              <w:jc w:val="center"/>
              <w:rPr>
                <w:rFonts w:hint="eastAsia" w:ascii="仿宋" w:hAnsi="仿宋" w:eastAsia="仿宋" w:cs="仿宋"/>
                <w:color w:val="auto"/>
                <w:sz w:val="24"/>
                <w:highlight w:val="none"/>
              </w:rPr>
            </w:pPr>
          </w:p>
        </w:tc>
        <w:tc>
          <w:tcPr>
            <w:tcW w:w="2409" w:type="dxa"/>
            <w:tcBorders>
              <w:bottom w:val="single" w:color="auto" w:sz="4" w:space="0"/>
            </w:tcBorders>
            <w:noWrap w:val="0"/>
            <w:tcMar>
              <w:left w:w="57" w:type="dxa"/>
              <w:right w:w="57" w:type="dxa"/>
            </w:tcMar>
            <w:vAlign w:val="center"/>
          </w:tcPr>
          <w:p w14:paraId="26FE9F08">
            <w:pPr>
              <w:spacing w:line="300" w:lineRule="exact"/>
              <w:ind w:left="210" w:leftChars="100"/>
              <w:rPr>
                <w:rFonts w:hint="eastAsia" w:ascii="仿宋" w:hAnsi="仿宋" w:eastAsia="仿宋" w:cs="仿宋"/>
                <w:color w:val="auto"/>
                <w:sz w:val="24"/>
                <w:highlight w:val="none"/>
              </w:rPr>
            </w:pPr>
          </w:p>
        </w:tc>
        <w:tc>
          <w:tcPr>
            <w:tcW w:w="3402" w:type="dxa"/>
            <w:tcBorders>
              <w:bottom w:val="single" w:color="auto" w:sz="4" w:space="0"/>
            </w:tcBorders>
            <w:noWrap w:val="0"/>
            <w:tcMar>
              <w:left w:w="57" w:type="dxa"/>
              <w:right w:w="57" w:type="dxa"/>
            </w:tcMar>
            <w:vAlign w:val="center"/>
          </w:tcPr>
          <w:p w14:paraId="5FAA32B9">
            <w:pPr>
              <w:spacing w:line="300" w:lineRule="exact"/>
              <w:ind w:left="210" w:leftChars="100"/>
              <w:jc w:val="center"/>
              <w:rPr>
                <w:rFonts w:hint="eastAsia" w:ascii="仿宋" w:hAnsi="仿宋" w:eastAsia="仿宋" w:cs="仿宋"/>
                <w:color w:val="auto"/>
                <w:sz w:val="24"/>
                <w:highlight w:val="none"/>
              </w:rPr>
            </w:pPr>
          </w:p>
        </w:tc>
        <w:tc>
          <w:tcPr>
            <w:tcW w:w="1134" w:type="dxa"/>
            <w:tcBorders>
              <w:bottom w:val="single" w:color="auto" w:sz="4" w:space="0"/>
            </w:tcBorders>
            <w:noWrap w:val="0"/>
            <w:tcMar>
              <w:left w:w="57" w:type="dxa"/>
              <w:right w:w="57" w:type="dxa"/>
            </w:tcMar>
            <w:vAlign w:val="center"/>
          </w:tcPr>
          <w:p w14:paraId="118068FC">
            <w:pPr>
              <w:spacing w:line="300" w:lineRule="exact"/>
              <w:ind w:left="210" w:leftChars="100"/>
              <w:jc w:val="center"/>
              <w:rPr>
                <w:rFonts w:hint="eastAsia" w:ascii="仿宋" w:hAnsi="仿宋" w:eastAsia="仿宋" w:cs="仿宋"/>
                <w:color w:val="auto"/>
                <w:sz w:val="24"/>
                <w:highlight w:val="none"/>
              </w:rPr>
            </w:pPr>
          </w:p>
        </w:tc>
        <w:tc>
          <w:tcPr>
            <w:tcW w:w="1418" w:type="dxa"/>
            <w:tcBorders>
              <w:bottom w:val="single" w:color="auto" w:sz="4" w:space="0"/>
            </w:tcBorders>
            <w:noWrap w:val="0"/>
            <w:tcMar>
              <w:left w:w="57" w:type="dxa"/>
              <w:right w:w="57" w:type="dxa"/>
            </w:tcMar>
            <w:vAlign w:val="center"/>
          </w:tcPr>
          <w:p w14:paraId="61E5764D">
            <w:pPr>
              <w:spacing w:line="300" w:lineRule="exact"/>
              <w:ind w:left="210" w:leftChars="100"/>
              <w:jc w:val="center"/>
              <w:rPr>
                <w:rFonts w:hint="eastAsia" w:ascii="仿宋" w:hAnsi="仿宋" w:eastAsia="仿宋" w:cs="仿宋"/>
                <w:color w:val="auto"/>
                <w:sz w:val="24"/>
                <w:highlight w:val="none"/>
              </w:rPr>
            </w:pPr>
          </w:p>
        </w:tc>
        <w:tc>
          <w:tcPr>
            <w:tcW w:w="1701" w:type="dxa"/>
            <w:tcBorders>
              <w:bottom w:val="single" w:color="auto" w:sz="4" w:space="0"/>
            </w:tcBorders>
            <w:noWrap w:val="0"/>
            <w:tcMar>
              <w:left w:w="57" w:type="dxa"/>
              <w:right w:w="57" w:type="dxa"/>
            </w:tcMar>
            <w:vAlign w:val="top"/>
          </w:tcPr>
          <w:p w14:paraId="72650F43">
            <w:pPr>
              <w:spacing w:line="300" w:lineRule="exact"/>
              <w:ind w:left="210" w:leftChars="100"/>
              <w:jc w:val="center"/>
              <w:rPr>
                <w:rFonts w:hint="eastAsia" w:ascii="仿宋" w:hAnsi="仿宋" w:eastAsia="仿宋" w:cs="仿宋"/>
                <w:color w:val="auto"/>
                <w:sz w:val="24"/>
                <w:highlight w:val="none"/>
              </w:rPr>
            </w:pPr>
          </w:p>
        </w:tc>
        <w:tc>
          <w:tcPr>
            <w:tcW w:w="1984" w:type="dxa"/>
            <w:tcBorders>
              <w:bottom w:val="single" w:color="auto" w:sz="4" w:space="0"/>
            </w:tcBorders>
            <w:noWrap w:val="0"/>
            <w:tcMar>
              <w:left w:w="57" w:type="dxa"/>
              <w:right w:w="57" w:type="dxa"/>
            </w:tcMar>
            <w:vAlign w:val="center"/>
          </w:tcPr>
          <w:p w14:paraId="77CD8002">
            <w:pPr>
              <w:spacing w:line="300" w:lineRule="exact"/>
              <w:ind w:left="210" w:leftChars="100"/>
              <w:jc w:val="center"/>
              <w:rPr>
                <w:rFonts w:hint="eastAsia" w:ascii="仿宋" w:hAnsi="仿宋" w:eastAsia="仿宋" w:cs="仿宋"/>
                <w:color w:val="auto"/>
                <w:sz w:val="24"/>
                <w:highlight w:val="none"/>
              </w:rPr>
            </w:pPr>
          </w:p>
        </w:tc>
        <w:tc>
          <w:tcPr>
            <w:tcW w:w="1559" w:type="dxa"/>
            <w:gridSpan w:val="2"/>
            <w:tcBorders>
              <w:bottom w:val="single" w:color="auto" w:sz="4" w:space="0"/>
            </w:tcBorders>
            <w:noWrap w:val="0"/>
            <w:tcMar>
              <w:left w:w="57" w:type="dxa"/>
              <w:right w:w="57" w:type="dxa"/>
            </w:tcMar>
            <w:vAlign w:val="center"/>
          </w:tcPr>
          <w:p w14:paraId="71761154">
            <w:pPr>
              <w:spacing w:line="300" w:lineRule="exact"/>
              <w:ind w:left="210" w:leftChars="100"/>
              <w:rPr>
                <w:rFonts w:hint="eastAsia" w:ascii="仿宋" w:hAnsi="仿宋" w:eastAsia="仿宋" w:cs="仿宋"/>
                <w:color w:val="auto"/>
                <w:sz w:val="24"/>
                <w:highlight w:val="none"/>
              </w:rPr>
            </w:pPr>
          </w:p>
        </w:tc>
      </w:tr>
      <w:tr w14:paraId="659C24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07" w:type="dxa"/>
            <w:tcBorders>
              <w:bottom w:val="single" w:color="auto" w:sz="4" w:space="0"/>
            </w:tcBorders>
            <w:noWrap w:val="0"/>
            <w:tcMar>
              <w:left w:w="57" w:type="dxa"/>
              <w:right w:w="57" w:type="dxa"/>
            </w:tcMar>
            <w:vAlign w:val="center"/>
          </w:tcPr>
          <w:p w14:paraId="73225AA3">
            <w:pPr>
              <w:spacing w:line="300" w:lineRule="exact"/>
              <w:ind w:left="210" w:leftChars="100"/>
              <w:jc w:val="center"/>
              <w:rPr>
                <w:rFonts w:hint="eastAsia" w:ascii="仿宋" w:hAnsi="仿宋" w:eastAsia="仿宋" w:cs="仿宋"/>
                <w:color w:val="auto"/>
                <w:sz w:val="24"/>
                <w:highlight w:val="none"/>
              </w:rPr>
            </w:pPr>
          </w:p>
        </w:tc>
        <w:tc>
          <w:tcPr>
            <w:tcW w:w="2409" w:type="dxa"/>
            <w:tcBorders>
              <w:bottom w:val="single" w:color="auto" w:sz="4" w:space="0"/>
            </w:tcBorders>
            <w:noWrap w:val="0"/>
            <w:tcMar>
              <w:left w:w="57" w:type="dxa"/>
              <w:right w:w="57" w:type="dxa"/>
            </w:tcMar>
            <w:vAlign w:val="center"/>
          </w:tcPr>
          <w:p w14:paraId="1FABA18F">
            <w:pPr>
              <w:spacing w:line="300" w:lineRule="exact"/>
              <w:ind w:left="210" w:leftChars="100"/>
              <w:rPr>
                <w:rFonts w:hint="eastAsia" w:ascii="仿宋" w:hAnsi="仿宋" w:eastAsia="仿宋" w:cs="仿宋"/>
                <w:color w:val="auto"/>
                <w:sz w:val="24"/>
                <w:highlight w:val="none"/>
              </w:rPr>
            </w:pPr>
          </w:p>
        </w:tc>
        <w:tc>
          <w:tcPr>
            <w:tcW w:w="3402" w:type="dxa"/>
            <w:tcBorders>
              <w:bottom w:val="single" w:color="auto" w:sz="4" w:space="0"/>
            </w:tcBorders>
            <w:noWrap w:val="0"/>
            <w:tcMar>
              <w:left w:w="57" w:type="dxa"/>
              <w:right w:w="57" w:type="dxa"/>
            </w:tcMar>
            <w:vAlign w:val="center"/>
          </w:tcPr>
          <w:p w14:paraId="529B7BDC">
            <w:pPr>
              <w:spacing w:line="300" w:lineRule="exact"/>
              <w:ind w:left="210" w:leftChars="100"/>
              <w:jc w:val="center"/>
              <w:rPr>
                <w:rFonts w:hint="eastAsia" w:ascii="仿宋" w:hAnsi="仿宋" w:eastAsia="仿宋" w:cs="仿宋"/>
                <w:color w:val="auto"/>
                <w:sz w:val="24"/>
                <w:highlight w:val="none"/>
              </w:rPr>
            </w:pPr>
          </w:p>
        </w:tc>
        <w:tc>
          <w:tcPr>
            <w:tcW w:w="1134" w:type="dxa"/>
            <w:tcBorders>
              <w:bottom w:val="single" w:color="auto" w:sz="4" w:space="0"/>
            </w:tcBorders>
            <w:noWrap w:val="0"/>
            <w:tcMar>
              <w:left w:w="57" w:type="dxa"/>
              <w:right w:w="57" w:type="dxa"/>
            </w:tcMar>
            <w:vAlign w:val="center"/>
          </w:tcPr>
          <w:p w14:paraId="28E69F7D">
            <w:pPr>
              <w:spacing w:line="300" w:lineRule="exact"/>
              <w:ind w:left="210" w:leftChars="100"/>
              <w:jc w:val="center"/>
              <w:rPr>
                <w:rFonts w:hint="eastAsia" w:ascii="仿宋" w:hAnsi="仿宋" w:eastAsia="仿宋" w:cs="仿宋"/>
                <w:color w:val="auto"/>
                <w:sz w:val="24"/>
                <w:highlight w:val="none"/>
              </w:rPr>
            </w:pPr>
          </w:p>
        </w:tc>
        <w:tc>
          <w:tcPr>
            <w:tcW w:w="1418" w:type="dxa"/>
            <w:tcBorders>
              <w:bottom w:val="single" w:color="auto" w:sz="4" w:space="0"/>
            </w:tcBorders>
            <w:noWrap w:val="0"/>
            <w:tcMar>
              <w:left w:w="57" w:type="dxa"/>
              <w:right w:w="57" w:type="dxa"/>
            </w:tcMar>
            <w:vAlign w:val="center"/>
          </w:tcPr>
          <w:p w14:paraId="7D09D548">
            <w:pPr>
              <w:spacing w:line="300" w:lineRule="exact"/>
              <w:ind w:left="210" w:leftChars="100"/>
              <w:jc w:val="center"/>
              <w:rPr>
                <w:rFonts w:hint="eastAsia" w:ascii="仿宋" w:hAnsi="仿宋" w:eastAsia="仿宋" w:cs="仿宋"/>
                <w:color w:val="auto"/>
                <w:sz w:val="24"/>
                <w:highlight w:val="none"/>
              </w:rPr>
            </w:pPr>
          </w:p>
        </w:tc>
        <w:tc>
          <w:tcPr>
            <w:tcW w:w="1701" w:type="dxa"/>
            <w:tcBorders>
              <w:bottom w:val="single" w:color="auto" w:sz="4" w:space="0"/>
            </w:tcBorders>
            <w:noWrap w:val="0"/>
            <w:tcMar>
              <w:left w:w="57" w:type="dxa"/>
              <w:right w:w="57" w:type="dxa"/>
            </w:tcMar>
            <w:vAlign w:val="top"/>
          </w:tcPr>
          <w:p w14:paraId="52AA9F1B">
            <w:pPr>
              <w:spacing w:line="300" w:lineRule="exact"/>
              <w:ind w:left="210" w:leftChars="100"/>
              <w:jc w:val="center"/>
              <w:rPr>
                <w:rFonts w:hint="eastAsia" w:ascii="仿宋" w:hAnsi="仿宋" w:eastAsia="仿宋" w:cs="仿宋"/>
                <w:color w:val="auto"/>
                <w:sz w:val="24"/>
                <w:highlight w:val="none"/>
              </w:rPr>
            </w:pPr>
          </w:p>
        </w:tc>
        <w:tc>
          <w:tcPr>
            <w:tcW w:w="1984" w:type="dxa"/>
            <w:tcBorders>
              <w:bottom w:val="single" w:color="auto" w:sz="4" w:space="0"/>
            </w:tcBorders>
            <w:noWrap w:val="0"/>
            <w:tcMar>
              <w:left w:w="57" w:type="dxa"/>
              <w:right w:w="57" w:type="dxa"/>
            </w:tcMar>
            <w:vAlign w:val="center"/>
          </w:tcPr>
          <w:p w14:paraId="1DFF87BC">
            <w:pPr>
              <w:spacing w:line="300" w:lineRule="exact"/>
              <w:ind w:left="210" w:leftChars="100"/>
              <w:jc w:val="center"/>
              <w:rPr>
                <w:rFonts w:hint="eastAsia" w:ascii="仿宋" w:hAnsi="仿宋" w:eastAsia="仿宋" w:cs="仿宋"/>
                <w:color w:val="auto"/>
                <w:sz w:val="24"/>
                <w:highlight w:val="none"/>
              </w:rPr>
            </w:pPr>
          </w:p>
        </w:tc>
        <w:tc>
          <w:tcPr>
            <w:tcW w:w="1559" w:type="dxa"/>
            <w:gridSpan w:val="2"/>
            <w:tcBorders>
              <w:bottom w:val="single" w:color="auto" w:sz="4" w:space="0"/>
            </w:tcBorders>
            <w:noWrap w:val="0"/>
            <w:tcMar>
              <w:left w:w="57" w:type="dxa"/>
              <w:right w:w="57" w:type="dxa"/>
            </w:tcMar>
            <w:vAlign w:val="center"/>
          </w:tcPr>
          <w:p w14:paraId="66965B1E">
            <w:pPr>
              <w:spacing w:line="300" w:lineRule="exact"/>
              <w:ind w:left="210" w:leftChars="100"/>
              <w:rPr>
                <w:rFonts w:hint="eastAsia" w:ascii="仿宋" w:hAnsi="仿宋" w:eastAsia="仿宋" w:cs="仿宋"/>
                <w:color w:val="auto"/>
                <w:sz w:val="24"/>
                <w:highlight w:val="none"/>
              </w:rPr>
            </w:pPr>
          </w:p>
        </w:tc>
      </w:tr>
      <w:tr w14:paraId="3208FD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dxa"/>
            <w:noWrap w:val="0"/>
            <w:tcMar>
              <w:left w:w="57" w:type="dxa"/>
              <w:right w:w="57" w:type="dxa"/>
            </w:tcMar>
            <w:vAlign w:val="center"/>
          </w:tcPr>
          <w:p w14:paraId="6ED50BC1">
            <w:pPr>
              <w:spacing w:line="300" w:lineRule="exact"/>
              <w:ind w:left="210" w:leftChars="100"/>
              <w:jc w:val="center"/>
              <w:rPr>
                <w:rFonts w:hint="eastAsia" w:ascii="仿宋" w:hAnsi="仿宋" w:eastAsia="仿宋" w:cs="仿宋"/>
                <w:color w:val="auto"/>
                <w:sz w:val="24"/>
                <w:highlight w:val="none"/>
              </w:rPr>
            </w:pPr>
          </w:p>
        </w:tc>
        <w:tc>
          <w:tcPr>
            <w:tcW w:w="2409" w:type="dxa"/>
            <w:noWrap w:val="0"/>
            <w:tcMar>
              <w:left w:w="57" w:type="dxa"/>
              <w:right w:w="57" w:type="dxa"/>
            </w:tcMar>
            <w:vAlign w:val="center"/>
          </w:tcPr>
          <w:p w14:paraId="7190495D">
            <w:pPr>
              <w:spacing w:line="300" w:lineRule="exact"/>
              <w:ind w:left="210" w:leftChars="100"/>
              <w:jc w:val="center"/>
              <w:rPr>
                <w:rFonts w:hint="eastAsia" w:ascii="仿宋" w:hAnsi="仿宋" w:eastAsia="仿宋" w:cs="仿宋"/>
                <w:color w:val="auto"/>
                <w:sz w:val="24"/>
                <w:highlight w:val="none"/>
              </w:rPr>
            </w:pPr>
          </w:p>
        </w:tc>
        <w:tc>
          <w:tcPr>
            <w:tcW w:w="3402" w:type="dxa"/>
            <w:noWrap w:val="0"/>
            <w:tcMar>
              <w:left w:w="57" w:type="dxa"/>
              <w:right w:w="57" w:type="dxa"/>
            </w:tcMar>
            <w:vAlign w:val="center"/>
          </w:tcPr>
          <w:p w14:paraId="4FF33A27">
            <w:pPr>
              <w:spacing w:line="300" w:lineRule="exact"/>
              <w:ind w:left="210" w:leftChars="100"/>
              <w:jc w:val="center"/>
              <w:rPr>
                <w:rFonts w:hint="eastAsia" w:ascii="仿宋" w:hAnsi="仿宋" w:eastAsia="仿宋" w:cs="仿宋"/>
                <w:color w:val="auto"/>
                <w:sz w:val="24"/>
                <w:highlight w:val="none"/>
              </w:rPr>
            </w:pPr>
          </w:p>
        </w:tc>
        <w:tc>
          <w:tcPr>
            <w:tcW w:w="1134" w:type="dxa"/>
            <w:noWrap w:val="0"/>
            <w:tcMar>
              <w:left w:w="57" w:type="dxa"/>
              <w:right w:w="57" w:type="dxa"/>
            </w:tcMar>
            <w:vAlign w:val="center"/>
          </w:tcPr>
          <w:p w14:paraId="043EB856">
            <w:pPr>
              <w:spacing w:line="300" w:lineRule="exact"/>
              <w:ind w:left="210" w:leftChars="100"/>
              <w:jc w:val="center"/>
              <w:rPr>
                <w:rFonts w:hint="eastAsia" w:ascii="仿宋" w:hAnsi="仿宋" w:eastAsia="仿宋" w:cs="仿宋"/>
                <w:color w:val="auto"/>
                <w:sz w:val="24"/>
                <w:highlight w:val="none"/>
              </w:rPr>
            </w:pPr>
          </w:p>
        </w:tc>
        <w:tc>
          <w:tcPr>
            <w:tcW w:w="1418" w:type="dxa"/>
            <w:noWrap w:val="0"/>
            <w:tcMar>
              <w:left w:w="57" w:type="dxa"/>
              <w:right w:w="57" w:type="dxa"/>
            </w:tcMar>
            <w:vAlign w:val="center"/>
          </w:tcPr>
          <w:p w14:paraId="57DFA195">
            <w:pPr>
              <w:spacing w:line="300" w:lineRule="exact"/>
              <w:ind w:left="210" w:leftChars="100"/>
              <w:jc w:val="center"/>
              <w:rPr>
                <w:rFonts w:hint="eastAsia" w:ascii="仿宋" w:hAnsi="仿宋" w:eastAsia="仿宋" w:cs="仿宋"/>
                <w:color w:val="auto"/>
                <w:sz w:val="24"/>
                <w:highlight w:val="none"/>
              </w:rPr>
            </w:pPr>
          </w:p>
        </w:tc>
        <w:tc>
          <w:tcPr>
            <w:tcW w:w="1701" w:type="dxa"/>
            <w:noWrap w:val="0"/>
            <w:tcMar>
              <w:left w:w="57" w:type="dxa"/>
              <w:right w:w="57" w:type="dxa"/>
            </w:tcMar>
            <w:vAlign w:val="top"/>
          </w:tcPr>
          <w:p w14:paraId="10F6FB9A">
            <w:pPr>
              <w:spacing w:line="300" w:lineRule="exact"/>
              <w:ind w:left="210" w:leftChars="100"/>
              <w:jc w:val="center"/>
              <w:rPr>
                <w:rFonts w:hint="eastAsia" w:ascii="仿宋" w:hAnsi="仿宋" w:eastAsia="仿宋" w:cs="仿宋"/>
                <w:color w:val="auto"/>
                <w:sz w:val="24"/>
                <w:highlight w:val="none"/>
              </w:rPr>
            </w:pPr>
          </w:p>
        </w:tc>
        <w:tc>
          <w:tcPr>
            <w:tcW w:w="1984" w:type="dxa"/>
            <w:noWrap w:val="0"/>
            <w:tcMar>
              <w:left w:w="57" w:type="dxa"/>
              <w:right w:w="57" w:type="dxa"/>
            </w:tcMar>
            <w:vAlign w:val="center"/>
          </w:tcPr>
          <w:p w14:paraId="281990B0">
            <w:pPr>
              <w:spacing w:line="300" w:lineRule="exact"/>
              <w:ind w:left="210" w:leftChars="100"/>
              <w:jc w:val="center"/>
              <w:rPr>
                <w:rFonts w:hint="eastAsia" w:ascii="仿宋" w:hAnsi="仿宋" w:eastAsia="仿宋" w:cs="仿宋"/>
                <w:color w:val="auto"/>
                <w:sz w:val="24"/>
                <w:highlight w:val="none"/>
              </w:rPr>
            </w:pPr>
          </w:p>
        </w:tc>
        <w:tc>
          <w:tcPr>
            <w:tcW w:w="1559" w:type="dxa"/>
            <w:gridSpan w:val="2"/>
            <w:noWrap w:val="0"/>
            <w:tcMar>
              <w:left w:w="57" w:type="dxa"/>
              <w:right w:w="57" w:type="dxa"/>
            </w:tcMar>
            <w:vAlign w:val="center"/>
          </w:tcPr>
          <w:p w14:paraId="687C5274">
            <w:pPr>
              <w:spacing w:line="300" w:lineRule="exact"/>
              <w:ind w:left="210" w:leftChars="100"/>
              <w:rPr>
                <w:rFonts w:hint="eastAsia" w:ascii="仿宋" w:hAnsi="仿宋" w:eastAsia="仿宋" w:cs="仿宋"/>
                <w:color w:val="auto"/>
                <w:sz w:val="24"/>
                <w:highlight w:val="none"/>
              </w:rPr>
            </w:pPr>
          </w:p>
        </w:tc>
      </w:tr>
      <w:tr w14:paraId="3EA22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dxa"/>
            <w:noWrap w:val="0"/>
            <w:tcMar>
              <w:left w:w="57" w:type="dxa"/>
              <w:right w:w="57" w:type="dxa"/>
            </w:tcMar>
            <w:vAlign w:val="center"/>
          </w:tcPr>
          <w:p w14:paraId="45A7E9BE">
            <w:pPr>
              <w:spacing w:line="300" w:lineRule="exact"/>
              <w:ind w:left="210" w:leftChars="100"/>
              <w:jc w:val="center"/>
              <w:rPr>
                <w:rFonts w:hint="eastAsia" w:ascii="仿宋" w:hAnsi="仿宋" w:eastAsia="仿宋" w:cs="仿宋"/>
                <w:color w:val="auto"/>
                <w:sz w:val="24"/>
                <w:highlight w:val="none"/>
              </w:rPr>
            </w:pPr>
          </w:p>
        </w:tc>
        <w:tc>
          <w:tcPr>
            <w:tcW w:w="2409" w:type="dxa"/>
            <w:noWrap w:val="0"/>
            <w:tcMar>
              <w:left w:w="57" w:type="dxa"/>
              <w:right w:w="57" w:type="dxa"/>
            </w:tcMar>
            <w:vAlign w:val="center"/>
          </w:tcPr>
          <w:p w14:paraId="43E79979">
            <w:pPr>
              <w:spacing w:line="300" w:lineRule="exact"/>
              <w:ind w:left="210" w:leftChars="100"/>
              <w:jc w:val="center"/>
              <w:rPr>
                <w:rFonts w:hint="eastAsia" w:ascii="仿宋" w:hAnsi="仿宋" w:eastAsia="仿宋" w:cs="仿宋"/>
                <w:color w:val="auto"/>
                <w:sz w:val="24"/>
                <w:highlight w:val="none"/>
              </w:rPr>
            </w:pPr>
          </w:p>
        </w:tc>
        <w:tc>
          <w:tcPr>
            <w:tcW w:w="3402" w:type="dxa"/>
            <w:noWrap w:val="0"/>
            <w:tcMar>
              <w:left w:w="57" w:type="dxa"/>
              <w:right w:w="57" w:type="dxa"/>
            </w:tcMar>
            <w:vAlign w:val="center"/>
          </w:tcPr>
          <w:p w14:paraId="5D155D66">
            <w:pPr>
              <w:spacing w:line="300" w:lineRule="exact"/>
              <w:ind w:left="210" w:leftChars="100"/>
              <w:jc w:val="center"/>
              <w:rPr>
                <w:rFonts w:hint="eastAsia" w:ascii="仿宋" w:hAnsi="仿宋" w:eastAsia="仿宋" w:cs="仿宋"/>
                <w:color w:val="auto"/>
                <w:sz w:val="24"/>
                <w:highlight w:val="none"/>
              </w:rPr>
            </w:pPr>
          </w:p>
        </w:tc>
        <w:tc>
          <w:tcPr>
            <w:tcW w:w="1134" w:type="dxa"/>
            <w:noWrap w:val="0"/>
            <w:tcMar>
              <w:left w:w="57" w:type="dxa"/>
              <w:right w:w="57" w:type="dxa"/>
            </w:tcMar>
            <w:vAlign w:val="center"/>
          </w:tcPr>
          <w:p w14:paraId="71EAEAD0">
            <w:pPr>
              <w:spacing w:line="300" w:lineRule="exact"/>
              <w:ind w:left="210" w:leftChars="100"/>
              <w:jc w:val="center"/>
              <w:rPr>
                <w:rFonts w:hint="eastAsia" w:ascii="仿宋" w:hAnsi="仿宋" w:eastAsia="仿宋" w:cs="仿宋"/>
                <w:color w:val="auto"/>
                <w:sz w:val="24"/>
                <w:highlight w:val="none"/>
              </w:rPr>
            </w:pPr>
          </w:p>
        </w:tc>
        <w:tc>
          <w:tcPr>
            <w:tcW w:w="1418" w:type="dxa"/>
            <w:noWrap w:val="0"/>
            <w:tcMar>
              <w:left w:w="57" w:type="dxa"/>
              <w:right w:w="57" w:type="dxa"/>
            </w:tcMar>
            <w:vAlign w:val="center"/>
          </w:tcPr>
          <w:p w14:paraId="7B1A11F1">
            <w:pPr>
              <w:spacing w:line="300" w:lineRule="exact"/>
              <w:ind w:left="210" w:leftChars="100"/>
              <w:jc w:val="center"/>
              <w:rPr>
                <w:rFonts w:hint="eastAsia" w:ascii="仿宋" w:hAnsi="仿宋" w:eastAsia="仿宋" w:cs="仿宋"/>
                <w:color w:val="auto"/>
                <w:sz w:val="24"/>
                <w:highlight w:val="none"/>
              </w:rPr>
            </w:pPr>
          </w:p>
        </w:tc>
        <w:tc>
          <w:tcPr>
            <w:tcW w:w="1701" w:type="dxa"/>
            <w:noWrap w:val="0"/>
            <w:tcMar>
              <w:left w:w="57" w:type="dxa"/>
              <w:right w:w="57" w:type="dxa"/>
            </w:tcMar>
            <w:vAlign w:val="top"/>
          </w:tcPr>
          <w:p w14:paraId="45E08102">
            <w:pPr>
              <w:spacing w:line="300" w:lineRule="exact"/>
              <w:ind w:left="210" w:leftChars="100"/>
              <w:jc w:val="center"/>
              <w:rPr>
                <w:rFonts w:hint="eastAsia" w:ascii="仿宋" w:hAnsi="仿宋" w:eastAsia="仿宋" w:cs="仿宋"/>
                <w:color w:val="auto"/>
                <w:sz w:val="24"/>
                <w:highlight w:val="none"/>
              </w:rPr>
            </w:pPr>
          </w:p>
        </w:tc>
        <w:tc>
          <w:tcPr>
            <w:tcW w:w="1984" w:type="dxa"/>
            <w:noWrap w:val="0"/>
            <w:tcMar>
              <w:left w:w="57" w:type="dxa"/>
              <w:right w:w="57" w:type="dxa"/>
            </w:tcMar>
            <w:vAlign w:val="center"/>
          </w:tcPr>
          <w:p w14:paraId="2A459779">
            <w:pPr>
              <w:spacing w:line="300" w:lineRule="exact"/>
              <w:ind w:left="210" w:leftChars="100"/>
              <w:jc w:val="center"/>
              <w:rPr>
                <w:rFonts w:hint="eastAsia" w:ascii="仿宋" w:hAnsi="仿宋" w:eastAsia="仿宋" w:cs="仿宋"/>
                <w:color w:val="auto"/>
                <w:sz w:val="24"/>
                <w:highlight w:val="none"/>
              </w:rPr>
            </w:pPr>
          </w:p>
        </w:tc>
        <w:tc>
          <w:tcPr>
            <w:tcW w:w="1559" w:type="dxa"/>
            <w:gridSpan w:val="2"/>
            <w:noWrap w:val="0"/>
            <w:tcMar>
              <w:left w:w="57" w:type="dxa"/>
              <w:right w:w="57" w:type="dxa"/>
            </w:tcMar>
            <w:vAlign w:val="center"/>
          </w:tcPr>
          <w:p w14:paraId="2149AD55">
            <w:pPr>
              <w:spacing w:line="300" w:lineRule="exact"/>
              <w:ind w:left="210" w:leftChars="100"/>
              <w:rPr>
                <w:rFonts w:hint="eastAsia" w:ascii="仿宋" w:hAnsi="仿宋" w:eastAsia="仿宋" w:cs="仿宋"/>
                <w:color w:val="auto"/>
                <w:sz w:val="24"/>
                <w:highlight w:val="none"/>
              </w:rPr>
            </w:pPr>
          </w:p>
        </w:tc>
      </w:tr>
      <w:tr w14:paraId="1A730A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dxa"/>
            <w:noWrap w:val="0"/>
            <w:tcMar>
              <w:left w:w="57" w:type="dxa"/>
              <w:right w:w="57" w:type="dxa"/>
            </w:tcMar>
            <w:vAlign w:val="center"/>
          </w:tcPr>
          <w:p w14:paraId="74BBB0A5">
            <w:pPr>
              <w:spacing w:line="300" w:lineRule="exact"/>
              <w:ind w:left="210" w:leftChars="100"/>
              <w:jc w:val="center"/>
              <w:rPr>
                <w:rFonts w:hint="eastAsia" w:ascii="仿宋" w:hAnsi="仿宋" w:eastAsia="仿宋" w:cs="仿宋"/>
                <w:color w:val="auto"/>
                <w:sz w:val="24"/>
                <w:highlight w:val="none"/>
              </w:rPr>
            </w:pPr>
          </w:p>
        </w:tc>
        <w:tc>
          <w:tcPr>
            <w:tcW w:w="2409" w:type="dxa"/>
            <w:noWrap w:val="0"/>
            <w:tcMar>
              <w:left w:w="57" w:type="dxa"/>
              <w:right w:w="57" w:type="dxa"/>
            </w:tcMar>
            <w:vAlign w:val="center"/>
          </w:tcPr>
          <w:p w14:paraId="0F01B964">
            <w:pPr>
              <w:spacing w:line="300" w:lineRule="exact"/>
              <w:ind w:left="210" w:leftChars="100"/>
              <w:jc w:val="center"/>
              <w:rPr>
                <w:rFonts w:hint="eastAsia" w:ascii="仿宋" w:hAnsi="仿宋" w:eastAsia="仿宋" w:cs="仿宋"/>
                <w:color w:val="auto"/>
                <w:sz w:val="24"/>
                <w:highlight w:val="none"/>
              </w:rPr>
            </w:pPr>
          </w:p>
        </w:tc>
        <w:tc>
          <w:tcPr>
            <w:tcW w:w="3402" w:type="dxa"/>
            <w:noWrap w:val="0"/>
            <w:tcMar>
              <w:left w:w="57" w:type="dxa"/>
              <w:right w:w="57" w:type="dxa"/>
            </w:tcMar>
            <w:vAlign w:val="center"/>
          </w:tcPr>
          <w:p w14:paraId="0F4DB7E6">
            <w:pPr>
              <w:spacing w:line="300" w:lineRule="exact"/>
              <w:ind w:left="210" w:leftChars="100"/>
              <w:jc w:val="center"/>
              <w:rPr>
                <w:rFonts w:hint="eastAsia" w:ascii="仿宋" w:hAnsi="仿宋" w:eastAsia="仿宋" w:cs="仿宋"/>
                <w:color w:val="auto"/>
                <w:sz w:val="24"/>
                <w:highlight w:val="none"/>
              </w:rPr>
            </w:pPr>
          </w:p>
        </w:tc>
        <w:tc>
          <w:tcPr>
            <w:tcW w:w="1134" w:type="dxa"/>
            <w:noWrap w:val="0"/>
            <w:tcMar>
              <w:left w:w="57" w:type="dxa"/>
              <w:right w:w="57" w:type="dxa"/>
            </w:tcMar>
            <w:vAlign w:val="center"/>
          </w:tcPr>
          <w:p w14:paraId="2AADEFFD">
            <w:pPr>
              <w:spacing w:line="300" w:lineRule="exact"/>
              <w:ind w:left="210" w:leftChars="100"/>
              <w:jc w:val="center"/>
              <w:rPr>
                <w:rFonts w:hint="eastAsia" w:ascii="仿宋" w:hAnsi="仿宋" w:eastAsia="仿宋" w:cs="仿宋"/>
                <w:color w:val="auto"/>
                <w:sz w:val="24"/>
                <w:highlight w:val="none"/>
              </w:rPr>
            </w:pPr>
          </w:p>
        </w:tc>
        <w:tc>
          <w:tcPr>
            <w:tcW w:w="1418" w:type="dxa"/>
            <w:noWrap w:val="0"/>
            <w:tcMar>
              <w:left w:w="57" w:type="dxa"/>
              <w:right w:w="57" w:type="dxa"/>
            </w:tcMar>
            <w:vAlign w:val="center"/>
          </w:tcPr>
          <w:p w14:paraId="53DCD7FB">
            <w:pPr>
              <w:spacing w:line="300" w:lineRule="exact"/>
              <w:ind w:left="210" w:leftChars="100"/>
              <w:jc w:val="center"/>
              <w:rPr>
                <w:rFonts w:hint="eastAsia" w:ascii="仿宋" w:hAnsi="仿宋" w:eastAsia="仿宋" w:cs="仿宋"/>
                <w:color w:val="auto"/>
                <w:sz w:val="24"/>
                <w:highlight w:val="none"/>
              </w:rPr>
            </w:pPr>
          </w:p>
        </w:tc>
        <w:tc>
          <w:tcPr>
            <w:tcW w:w="1701" w:type="dxa"/>
            <w:noWrap w:val="0"/>
            <w:tcMar>
              <w:left w:w="57" w:type="dxa"/>
              <w:right w:w="57" w:type="dxa"/>
            </w:tcMar>
            <w:vAlign w:val="top"/>
          </w:tcPr>
          <w:p w14:paraId="71EED267">
            <w:pPr>
              <w:spacing w:line="300" w:lineRule="exact"/>
              <w:ind w:left="210" w:leftChars="100"/>
              <w:jc w:val="center"/>
              <w:rPr>
                <w:rFonts w:hint="eastAsia" w:ascii="仿宋" w:hAnsi="仿宋" w:eastAsia="仿宋" w:cs="仿宋"/>
                <w:color w:val="auto"/>
                <w:sz w:val="24"/>
                <w:highlight w:val="none"/>
              </w:rPr>
            </w:pPr>
          </w:p>
        </w:tc>
        <w:tc>
          <w:tcPr>
            <w:tcW w:w="1984" w:type="dxa"/>
            <w:noWrap w:val="0"/>
            <w:tcMar>
              <w:left w:w="57" w:type="dxa"/>
              <w:right w:w="57" w:type="dxa"/>
            </w:tcMar>
            <w:vAlign w:val="center"/>
          </w:tcPr>
          <w:p w14:paraId="4A6C1E48">
            <w:pPr>
              <w:spacing w:line="300" w:lineRule="exact"/>
              <w:ind w:left="210" w:leftChars="100"/>
              <w:jc w:val="center"/>
              <w:rPr>
                <w:rFonts w:hint="eastAsia" w:ascii="仿宋" w:hAnsi="仿宋" w:eastAsia="仿宋" w:cs="仿宋"/>
                <w:color w:val="auto"/>
                <w:sz w:val="24"/>
                <w:highlight w:val="none"/>
              </w:rPr>
            </w:pPr>
          </w:p>
        </w:tc>
        <w:tc>
          <w:tcPr>
            <w:tcW w:w="1559" w:type="dxa"/>
            <w:gridSpan w:val="2"/>
            <w:noWrap w:val="0"/>
            <w:tcMar>
              <w:left w:w="57" w:type="dxa"/>
              <w:right w:w="57" w:type="dxa"/>
            </w:tcMar>
            <w:vAlign w:val="center"/>
          </w:tcPr>
          <w:p w14:paraId="51E7F600">
            <w:pPr>
              <w:spacing w:line="300" w:lineRule="exact"/>
              <w:ind w:left="210" w:leftChars="100"/>
              <w:rPr>
                <w:rFonts w:hint="eastAsia" w:ascii="仿宋" w:hAnsi="仿宋" w:eastAsia="仿宋" w:cs="仿宋"/>
                <w:color w:val="auto"/>
                <w:sz w:val="24"/>
                <w:highlight w:val="none"/>
              </w:rPr>
            </w:pPr>
          </w:p>
        </w:tc>
      </w:tr>
      <w:tr w14:paraId="1BA8B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dxa"/>
            <w:noWrap w:val="0"/>
            <w:tcMar>
              <w:left w:w="57" w:type="dxa"/>
              <w:right w:w="57" w:type="dxa"/>
            </w:tcMar>
            <w:vAlign w:val="center"/>
          </w:tcPr>
          <w:p w14:paraId="590ABC7B">
            <w:pPr>
              <w:spacing w:line="300" w:lineRule="exact"/>
              <w:ind w:left="210" w:leftChars="100"/>
              <w:jc w:val="center"/>
              <w:rPr>
                <w:rFonts w:hint="eastAsia" w:ascii="仿宋" w:hAnsi="仿宋" w:eastAsia="仿宋" w:cs="仿宋"/>
                <w:color w:val="auto"/>
                <w:sz w:val="24"/>
                <w:highlight w:val="none"/>
              </w:rPr>
            </w:pPr>
          </w:p>
        </w:tc>
        <w:tc>
          <w:tcPr>
            <w:tcW w:w="2409" w:type="dxa"/>
            <w:noWrap w:val="0"/>
            <w:tcMar>
              <w:left w:w="57" w:type="dxa"/>
              <w:right w:w="57" w:type="dxa"/>
            </w:tcMar>
            <w:vAlign w:val="center"/>
          </w:tcPr>
          <w:p w14:paraId="274B7569">
            <w:pPr>
              <w:spacing w:line="300" w:lineRule="exact"/>
              <w:ind w:left="210" w:leftChars="100"/>
              <w:jc w:val="center"/>
              <w:rPr>
                <w:rFonts w:hint="eastAsia" w:ascii="仿宋" w:hAnsi="仿宋" w:eastAsia="仿宋" w:cs="仿宋"/>
                <w:color w:val="auto"/>
                <w:sz w:val="24"/>
                <w:highlight w:val="none"/>
              </w:rPr>
            </w:pPr>
          </w:p>
        </w:tc>
        <w:tc>
          <w:tcPr>
            <w:tcW w:w="3402" w:type="dxa"/>
            <w:noWrap w:val="0"/>
            <w:tcMar>
              <w:left w:w="57" w:type="dxa"/>
              <w:right w:w="57" w:type="dxa"/>
            </w:tcMar>
            <w:vAlign w:val="center"/>
          </w:tcPr>
          <w:p w14:paraId="72686385">
            <w:pPr>
              <w:spacing w:line="300" w:lineRule="exact"/>
              <w:ind w:left="210" w:leftChars="100"/>
              <w:jc w:val="center"/>
              <w:rPr>
                <w:rFonts w:hint="eastAsia" w:ascii="仿宋" w:hAnsi="仿宋" w:eastAsia="仿宋" w:cs="仿宋"/>
                <w:color w:val="auto"/>
                <w:sz w:val="24"/>
                <w:highlight w:val="none"/>
              </w:rPr>
            </w:pPr>
          </w:p>
        </w:tc>
        <w:tc>
          <w:tcPr>
            <w:tcW w:w="1134" w:type="dxa"/>
            <w:noWrap w:val="0"/>
            <w:tcMar>
              <w:left w:w="57" w:type="dxa"/>
              <w:right w:w="57" w:type="dxa"/>
            </w:tcMar>
            <w:vAlign w:val="center"/>
          </w:tcPr>
          <w:p w14:paraId="768C6FB0">
            <w:pPr>
              <w:spacing w:line="300" w:lineRule="exact"/>
              <w:ind w:left="210" w:leftChars="100"/>
              <w:jc w:val="center"/>
              <w:rPr>
                <w:rFonts w:hint="eastAsia" w:ascii="仿宋" w:hAnsi="仿宋" w:eastAsia="仿宋" w:cs="仿宋"/>
                <w:color w:val="auto"/>
                <w:sz w:val="24"/>
                <w:highlight w:val="none"/>
              </w:rPr>
            </w:pPr>
          </w:p>
        </w:tc>
        <w:tc>
          <w:tcPr>
            <w:tcW w:w="1418" w:type="dxa"/>
            <w:noWrap w:val="0"/>
            <w:tcMar>
              <w:left w:w="57" w:type="dxa"/>
              <w:right w:w="57" w:type="dxa"/>
            </w:tcMar>
            <w:vAlign w:val="center"/>
          </w:tcPr>
          <w:p w14:paraId="6E8C8F8A">
            <w:pPr>
              <w:spacing w:line="300" w:lineRule="exact"/>
              <w:ind w:left="210" w:leftChars="100"/>
              <w:jc w:val="center"/>
              <w:rPr>
                <w:rFonts w:hint="eastAsia" w:ascii="仿宋" w:hAnsi="仿宋" w:eastAsia="仿宋" w:cs="仿宋"/>
                <w:color w:val="auto"/>
                <w:sz w:val="24"/>
                <w:highlight w:val="none"/>
              </w:rPr>
            </w:pPr>
          </w:p>
        </w:tc>
        <w:tc>
          <w:tcPr>
            <w:tcW w:w="1701" w:type="dxa"/>
            <w:noWrap w:val="0"/>
            <w:tcMar>
              <w:left w:w="57" w:type="dxa"/>
              <w:right w:w="57" w:type="dxa"/>
            </w:tcMar>
            <w:vAlign w:val="top"/>
          </w:tcPr>
          <w:p w14:paraId="5CE02B1A">
            <w:pPr>
              <w:spacing w:line="300" w:lineRule="exact"/>
              <w:ind w:left="210" w:leftChars="100"/>
              <w:jc w:val="center"/>
              <w:rPr>
                <w:rFonts w:hint="eastAsia" w:ascii="仿宋" w:hAnsi="仿宋" w:eastAsia="仿宋" w:cs="仿宋"/>
                <w:color w:val="auto"/>
                <w:sz w:val="24"/>
                <w:highlight w:val="none"/>
              </w:rPr>
            </w:pPr>
          </w:p>
        </w:tc>
        <w:tc>
          <w:tcPr>
            <w:tcW w:w="1984" w:type="dxa"/>
            <w:noWrap w:val="0"/>
            <w:tcMar>
              <w:left w:w="57" w:type="dxa"/>
              <w:right w:w="57" w:type="dxa"/>
            </w:tcMar>
            <w:vAlign w:val="center"/>
          </w:tcPr>
          <w:p w14:paraId="10E150F5">
            <w:pPr>
              <w:spacing w:line="300" w:lineRule="exact"/>
              <w:ind w:left="210" w:leftChars="100"/>
              <w:jc w:val="center"/>
              <w:rPr>
                <w:rFonts w:hint="eastAsia" w:ascii="仿宋" w:hAnsi="仿宋" w:eastAsia="仿宋" w:cs="仿宋"/>
                <w:color w:val="auto"/>
                <w:sz w:val="24"/>
                <w:highlight w:val="none"/>
              </w:rPr>
            </w:pPr>
          </w:p>
        </w:tc>
        <w:tc>
          <w:tcPr>
            <w:tcW w:w="1559" w:type="dxa"/>
            <w:gridSpan w:val="2"/>
            <w:noWrap w:val="0"/>
            <w:tcMar>
              <w:left w:w="57" w:type="dxa"/>
              <w:right w:w="57" w:type="dxa"/>
            </w:tcMar>
            <w:vAlign w:val="center"/>
          </w:tcPr>
          <w:p w14:paraId="43A5E3A2">
            <w:pPr>
              <w:spacing w:line="300" w:lineRule="exact"/>
              <w:ind w:left="210" w:leftChars="100"/>
              <w:rPr>
                <w:rFonts w:hint="eastAsia" w:ascii="仿宋" w:hAnsi="仿宋" w:eastAsia="仿宋" w:cs="仿宋"/>
                <w:color w:val="auto"/>
                <w:sz w:val="24"/>
                <w:highlight w:val="none"/>
              </w:rPr>
            </w:pPr>
          </w:p>
        </w:tc>
      </w:tr>
      <w:tr w14:paraId="18973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dxa"/>
            <w:noWrap w:val="0"/>
            <w:tcMar>
              <w:left w:w="57" w:type="dxa"/>
              <w:right w:w="57" w:type="dxa"/>
            </w:tcMar>
            <w:vAlign w:val="center"/>
          </w:tcPr>
          <w:p w14:paraId="39F8DC23">
            <w:pPr>
              <w:spacing w:line="300" w:lineRule="exact"/>
              <w:ind w:left="210" w:leftChars="100"/>
              <w:jc w:val="center"/>
              <w:rPr>
                <w:rFonts w:hint="eastAsia" w:ascii="仿宋" w:hAnsi="仿宋" w:eastAsia="仿宋" w:cs="仿宋"/>
                <w:color w:val="auto"/>
                <w:sz w:val="24"/>
                <w:highlight w:val="none"/>
              </w:rPr>
            </w:pPr>
          </w:p>
        </w:tc>
        <w:tc>
          <w:tcPr>
            <w:tcW w:w="2409" w:type="dxa"/>
            <w:noWrap w:val="0"/>
            <w:tcMar>
              <w:left w:w="57" w:type="dxa"/>
              <w:right w:w="57" w:type="dxa"/>
            </w:tcMar>
            <w:vAlign w:val="center"/>
          </w:tcPr>
          <w:p w14:paraId="5FEB2192">
            <w:pPr>
              <w:spacing w:line="300" w:lineRule="exact"/>
              <w:ind w:left="210" w:leftChars="100"/>
              <w:jc w:val="center"/>
              <w:rPr>
                <w:rFonts w:hint="eastAsia" w:ascii="仿宋" w:hAnsi="仿宋" w:eastAsia="仿宋" w:cs="仿宋"/>
                <w:color w:val="auto"/>
                <w:sz w:val="24"/>
                <w:highlight w:val="none"/>
              </w:rPr>
            </w:pPr>
          </w:p>
        </w:tc>
        <w:tc>
          <w:tcPr>
            <w:tcW w:w="3402" w:type="dxa"/>
            <w:noWrap w:val="0"/>
            <w:tcMar>
              <w:left w:w="57" w:type="dxa"/>
              <w:right w:w="57" w:type="dxa"/>
            </w:tcMar>
            <w:vAlign w:val="center"/>
          </w:tcPr>
          <w:p w14:paraId="335DB984">
            <w:pPr>
              <w:spacing w:line="300" w:lineRule="exact"/>
              <w:ind w:left="210" w:leftChars="100"/>
              <w:jc w:val="center"/>
              <w:rPr>
                <w:rFonts w:hint="eastAsia" w:ascii="仿宋" w:hAnsi="仿宋" w:eastAsia="仿宋" w:cs="仿宋"/>
                <w:color w:val="auto"/>
                <w:sz w:val="24"/>
                <w:highlight w:val="none"/>
              </w:rPr>
            </w:pPr>
          </w:p>
        </w:tc>
        <w:tc>
          <w:tcPr>
            <w:tcW w:w="1134" w:type="dxa"/>
            <w:noWrap w:val="0"/>
            <w:tcMar>
              <w:left w:w="57" w:type="dxa"/>
              <w:right w:w="57" w:type="dxa"/>
            </w:tcMar>
            <w:vAlign w:val="center"/>
          </w:tcPr>
          <w:p w14:paraId="084501EE">
            <w:pPr>
              <w:spacing w:line="300" w:lineRule="exact"/>
              <w:ind w:left="210" w:leftChars="100"/>
              <w:jc w:val="center"/>
              <w:rPr>
                <w:rFonts w:hint="eastAsia" w:ascii="仿宋" w:hAnsi="仿宋" w:eastAsia="仿宋" w:cs="仿宋"/>
                <w:color w:val="auto"/>
                <w:sz w:val="24"/>
                <w:highlight w:val="none"/>
              </w:rPr>
            </w:pPr>
          </w:p>
        </w:tc>
        <w:tc>
          <w:tcPr>
            <w:tcW w:w="1418" w:type="dxa"/>
            <w:noWrap w:val="0"/>
            <w:tcMar>
              <w:left w:w="57" w:type="dxa"/>
              <w:right w:w="57" w:type="dxa"/>
            </w:tcMar>
            <w:vAlign w:val="center"/>
          </w:tcPr>
          <w:p w14:paraId="6F33719B">
            <w:pPr>
              <w:spacing w:line="300" w:lineRule="exact"/>
              <w:ind w:left="210" w:leftChars="100"/>
              <w:jc w:val="center"/>
              <w:rPr>
                <w:rFonts w:hint="eastAsia" w:ascii="仿宋" w:hAnsi="仿宋" w:eastAsia="仿宋" w:cs="仿宋"/>
                <w:color w:val="auto"/>
                <w:sz w:val="24"/>
                <w:highlight w:val="none"/>
              </w:rPr>
            </w:pPr>
          </w:p>
        </w:tc>
        <w:tc>
          <w:tcPr>
            <w:tcW w:w="1701" w:type="dxa"/>
            <w:noWrap w:val="0"/>
            <w:tcMar>
              <w:left w:w="57" w:type="dxa"/>
              <w:right w:w="57" w:type="dxa"/>
            </w:tcMar>
            <w:vAlign w:val="top"/>
          </w:tcPr>
          <w:p w14:paraId="7C262E68">
            <w:pPr>
              <w:spacing w:line="300" w:lineRule="exact"/>
              <w:ind w:left="210" w:leftChars="100"/>
              <w:jc w:val="center"/>
              <w:rPr>
                <w:rFonts w:hint="eastAsia" w:ascii="仿宋" w:hAnsi="仿宋" w:eastAsia="仿宋" w:cs="仿宋"/>
                <w:color w:val="auto"/>
                <w:sz w:val="24"/>
                <w:highlight w:val="none"/>
              </w:rPr>
            </w:pPr>
          </w:p>
        </w:tc>
        <w:tc>
          <w:tcPr>
            <w:tcW w:w="1984" w:type="dxa"/>
            <w:noWrap w:val="0"/>
            <w:tcMar>
              <w:left w:w="57" w:type="dxa"/>
              <w:right w:w="57" w:type="dxa"/>
            </w:tcMar>
            <w:vAlign w:val="center"/>
          </w:tcPr>
          <w:p w14:paraId="59AE4CC5">
            <w:pPr>
              <w:spacing w:line="300" w:lineRule="exact"/>
              <w:ind w:left="210" w:leftChars="100"/>
              <w:jc w:val="center"/>
              <w:rPr>
                <w:rFonts w:hint="eastAsia" w:ascii="仿宋" w:hAnsi="仿宋" w:eastAsia="仿宋" w:cs="仿宋"/>
                <w:color w:val="auto"/>
                <w:sz w:val="24"/>
                <w:highlight w:val="none"/>
              </w:rPr>
            </w:pPr>
          </w:p>
        </w:tc>
        <w:tc>
          <w:tcPr>
            <w:tcW w:w="1559" w:type="dxa"/>
            <w:gridSpan w:val="2"/>
            <w:noWrap w:val="0"/>
            <w:tcMar>
              <w:left w:w="57" w:type="dxa"/>
              <w:right w:w="57" w:type="dxa"/>
            </w:tcMar>
            <w:vAlign w:val="center"/>
          </w:tcPr>
          <w:p w14:paraId="172E85D6">
            <w:pPr>
              <w:spacing w:line="300" w:lineRule="exact"/>
              <w:ind w:left="210" w:leftChars="100"/>
              <w:rPr>
                <w:rFonts w:hint="eastAsia" w:ascii="仿宋" w:hAnsi="仿宋" w:eastAsia="仿宋" w:cs="仿宋"/>
                <w:color w:val="auto"/>
                <w:sz w:val="24"/>
                <w:highlight w:val="none"/>
              </w:rPr>
            </w:pPr>
          </w:p>
        </w:tc>
      </w:tr>
      <w:tr w14:paraId="26CF6C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7" w:type="dxa"/>
            <w:noWrap w:val="0"/>
            <w:tcMar>
              <w:left w:w="57" w:type="dxa"/>
              <w:right w:w="57" w:type="dxa"/>
            </w:tcMar>
            <w:vAlign w:val="center"/>
          </w:tcPr>
          <w:p w14:paraId="2DC983B2">
            <w:pPr>
              <w:spacing w:line="300" w:lineRule="exact"/>
              <w:ind w:left="210" w:leftChars="100"/>
              <w:jc w:val="center"/>
              <w:rPr>
                <w:rFonts w:hint="eastAsia" w:ascii="仿宋" w:hAnsi="仿宋" w:eastAsia="仿宋" w:cs="仿宋"/>
                <w:color w:val="auto"/>
                <w:sz w:val="24"/>
                <w:highlight w:val="none"/>
              </w:rPr>
            </w:pPr>
          </w:p>
        </w:tc>
        <w:tc>
          <w:tcPr>
            <w:tcW w:w="2409" w:type="dxa"/>
            <w:noWrap w:val="0"/>
            <w:tcMar>
              <w:left w:w="57" w:type="dxa"/>
              <w:right w:w="57" w:type="dxa"/>
            </w:tcMar>
            <w:vAlign w:val="center"/>
          </w:tcPr>
          <w:p w14:paraId="0F03573E">
            <w:pPr>
              <w:spacing w:line="300" w:lineRule="exact"/>
              <w:ind w:left="210" w:leftChars="100"/>
              <w:jc w:val="center"/>
              <w:rPr>
                <w:rFonts w:hint="eastAsia" w:ascii="仿宋" w:hAnsi="仿宋" w:eastAsia="仿宋" w:cs="仿宋"/>
                <w:color w:val="auto"/>
                <w:sz w:val="24"/>
                <w:highlight w:val="none"/>
              </w:rPr>
            </w:pPr>
          </w:p>
        </w:tc>
        <w:tc>
          <w:tcPr>
            <w:tcW w:w="3402" w:type="dxa"/>
            <w:noWrap w:val="0"/>
            <w:tcMar>
              <w:left w:w="57" w:type="dxa"/>
              <w:right w:w="57" w:type="dxa"/>
            </w:tcMar>
            <w:vAlign w:val="center"/>
          </w:tcPr>
          <w:p w14:paraId="0AC2145A">
            <w:pPr>
              <w:spacing w:line="300" w:lineRule="exact"/>
              <w:ind w:left="210" w:leftChars="100"/>
              <w:jc w:val="center"/>
              <w:rPr>
                <w:rFonts w:hint="eastAsia" w:ascii="仿宋" w:hAnsi="仿宋" w:eastAsia="仿宋" w:cs="仿宋"/>
                <w:color w:val="auto"/>
                <w:sz w:val="24"/>
                <w:highlight w:val="none"/>
              </w:rPr>
            </w:pPr>
          </w:p>
        </w:tc>
        <w:tc>
          <w:tcPr>
            <w:tcW w:w="1134" w:type="dxa"/>
            <w:noWrap w:val="0"/>
            <w:tcMar>
              <w:left w:w="57" w:type="dxa"/>
              <w:right w:w="57" w:type="dxa"/>
            </w:tcMar>
            <w:vAlign w:val="center"/>
          </w:tcPr>
          <w:p w14:paraId="191A7975">
            <w:pPr>
              <w:spacing w:line="300" w:lineRule="exact"/>
              <w:ind w:left="210" w:leftChars="100"/>
              <w:jc w:val="center"/>
              <w:rPr>
                <w:rFonts w:hint="eastAsia" w:ascii="仿宋" w:hAnsi="仿宋" w:eastAsia="仿宋" w:cs="仿宋"/>
                <w:color w:val="auto"/>
                <w:sz w:val="24"/>
                <w:highlight w:val="none"/>
              </w:rPr>
            </w:pPr>
          </w:p>
        </w:tc>
        <w:tc>
          <w:tcPr>
            <w:tcW w:w="1418" w:type="dxa"/>
            <w:noWrap w:val="0"/>
            <w:tcMar>
              <w:left w:w="57" w:type="dxa"/>
              <w:right w:w="57" w:type="dxa"/>
            </w:tcMar>
            <w:vAlign w:val="center"/>
          </w:tcPr>
          <w:p w14:paraId="1442C3C1">
            <w:pPr>
              <w:spacing w:line="300" w:lineRule="exact"/>
              <w:ind w:left="210" w:leftChars="100"/>
              <w:jc w:val="center"/>
              <w:rPr>
                <w:rFonts w:hint="eastAsia" w:ascii="仿宋" w:hAnsi="仿宋" w:eastAsia="仿宋" w:cs="仿宋"/>
                <w:color w:val="auto"/>
                <w:sz w:val="24"/>
                <w:highlight w:val="none"/>
              </w:rPr>
            </w:pPr>
          </w:p>
        </w:tc>
        <w:tc>
          <w:tcPr>
            <w:tcW w:w="1701" w:type="dxa"/>
            <w:noWrap w:val="0"/>
            <w:tcMar>
              <w:left w:w="57" w:type="dxa"/>
              <w:right w:w="57" w:type="dxa"/>
            </w:tcMar>
            <w:vAlign w:val="top"/>
          </w:tcPr>
          <w:p w14:paraId="657C5E50">
            <w:pPr>
              <w:spacing w:line="300" w:lineRule="exact"/>
              <w:ind w:left="210" w:leftChars="100"/>
              <w:jc w:val="center"/>
              <w:rPr>
                <w:rFonts w:hint="eastAsia" w:ascii="仿宋" w:hAnsi="仿宋" w:eastAsia="仿宋" w:cs="仿宋"/>
                <w:color w:val="auto"/>
                <w:sz w:val="24"/>
                <w:highlight w:val="none"/>
              </w:rPr>
            </w:pPr>
          </w:p>
        </w:tc>
        <w:tc>
          <w:tcPr>
            <w:tcW w:w="1984" w:type="dxa"/>
            <w:noWrap w:val="0"/>
            <w:tcMar>
              <w:left w:w="57" w:type="dxa"/>
              <w:right w:w="57" w:type="dxa"/>
            </w:tcMar>
            <w:vAlign w:val="center"/>
          </w:tcPr>
          <w:p w14:paraId="18E33935">
            <w:pPr>
              <w:spacing w:line="300" w:lineRule="exact"/>
              <w:ind w:left="210" w:leftChars="100"/>
              <w:jc w:val="center"/>
              <w:rPr>
                <w:rFonts w:hint="eastAsia" w:ascii="仿宋" w:hAnsi="仿宋" w:eastAsia="仿宋" w:cs="仿宋"/>
                <w:color w:val="auto"/>
                <w:sz w:val="24"/>
                <w:highlight w:val="none"/>
              </w:rPr>
            </w:pPr>
          </w:p>
        </w:tc>
        <w:tc>
          <w:tcPr>
            <w:tcW w:w="1559" w:type="dxa"/>
            <w:gridSpan w:val="2"/>
            <w:noWrap w:val="0"/>
            <w:tcMar>
              <w:left w:w="57" w:type="dxa"/>
              <w:right w:w="57" w:type="dxa"/>
            </w:tcMar>
            <w:vAlign w:val="center"/>
          </w:tcPr>
          <w:p w14:paraId="332EBB4B">
            <w:pPr>
              <w:spacing w:line="300" w:lineRule="exact"/>
              <w:ind w:left="210" w:leftChars="100"/>
              <w:rPr>
                <w:rFonts w:hint="eastAsia" w:ascii="仿宋" w:hAnsi="仿宋" w:eastAsia="仿宋" w:cs="仿宋"/>
                <w:color w:val="auto"/>
                <w:sz w:val="24"/>
                <w:highlight w:val="none"/>
              </w:rPr>
            </w:pPr>
          </w:p>
        </w:tc>
      </w:tr>
      <w:tr w14:paraId="723A1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6" w:type="dxa"/>
            <w:gridSpan w:val="2"/>
            <w:noWrap w:val="0"/>
            <w:tcMar>
              <w:left w:w="57" w:type="dxa"/>
              <w:right w:w="57" w:type="dxa"/>
            </w:tcMar>
            <w:vAlign w:val="center"/>
          </w:tcPr>
          <w:p w14:paraId="69A9020F">
            <w:pPr>
              <w:spacing w:line="300" w:lineRule="exact"/>
              <w:ind w:left="210" w:left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 计（人民币元）</w:t>
            </w:r>
          </w:p>
        </w:tc>
        <w:tc>
          <w:tcPr>
            <w:tcW w:w="9655" w:type="dxa"/>
            <w:gridSpan w:val="6"/>
            <w:noWrap w:val="0"/>
            <w:tcMar>
              <w:left w:w="57" w:type="dxa"/>
              <w:right w:w="57" w:type="dxa"/>
            </w:tcMar>
            <w:vAlign w:val="center"/>
          </w:tcPr>
          <w:p w14:paraId="35480EE6">
            <w:pPr>
              <w:spacing w:line="300" w:lineRule="exact"/>
              <w:ind w:left="210" w:leftChars="100"/>
              <w:jc w:val="center"/>
              <w:rPr>
                <w:rFonts w:hint="eastAsia" w:ascii="仿宋" w:hAnsi="仿宋" w:eastAsia="仿宋" w:cs="仿宋"/>
                <w:color w:val="auto"/>
                <w:sz w:val="24"/>
                <w:highlight w:val="none"/>
              </w:rPr>
            </w:pPr>
          </w:p>
        </w:tc>
        <w:tc>
          <w:tcPr>
            <w:tcW w:w="1543" w:type="dxa"/>
            <w:noWrap w:val="0"/>
            <w:tcMar>
              <w:left w:w="57" w:type="dxa"/>
              <w:right w:w="57" w:type="dxa"/>
            </w:tcMar>
            <w:vAlign w:val="center"/>
          </w:tcPr>
          <w:p w14:paraId="7FB30F78">
            <w:pPr>
              <w:spacing w:line="300" w:lineRule="exact"/>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6E06D193">
      <w:pPr>
        <w:spacing w:line="440" w:lineRule="exact"/>
        <w:rPr>
          <w:rFonts w:hint="eastAsia" w:ascii="仿宋" w:hAnsi="仿宋" w:eastAsia="仿宋" w:cs="仿宋"/>
          <w:color w:val="auto"/>
          <w:sz w:val="24"/>
          <w:highlight w:val="none"/>
        </w:rPr>
      </w:pPr>
    </w:p>
    <w:p w14:paraId="757DF27E">
      <w:pPr>
        <w:spacing w:line="4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49E8C97A">
      <w:pPr>
        <w:spacing w:line="440" w:lineRule="exact"/>
        <w:jc w:val="center"/>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24"/>
          <w:highlight w:val="none"/>
        </w:rPr>
        <w:t>法定代表人或被授权人（签字或盖章）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（供应商单位公章）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7ADE456F">
      <w:pPr>
        <w:spacing w:line="440" w:lineRule="exact"/>
        <w:rPr>
          <w:rFonts w:hint="eastAsia" w:ascii="仿宋" w:hAnsi="仿宋" w:eastAsia="仿宋" w:cs="仿宋"/>
          <w:color w:val="auto"/>
          <w:sz w:val="24"/>
          <w:highlight w:val="none"/>
        </w:rPr>
      </w:pPr>
    </w:p>
    <w:p w14:paraId="7FE828DC">
      <w:pPr>
        <w:pStyle w:val="12"/>
        <w:rPr>
          <w:rFonts w:hint="eastAsia" w:ascii="仿宋" w:hAnsi="仿宋" w:eastAsia="仿宋" w:cs="仿宋"/>
          <w:sz w:val="24"/>
          <w:szCs w:val="24"/>
          <w:highlight w:val="none"/>
          <w:lang w:val="en-US" w:eastAsia="zh-CN"/>
        </w:rPr>
        <w:sectPr>
          <w:headerReference r:id="rId16" w:type="first"/>
          <w:headerReference r:id="rId15" w:type="default"/>
          <w:footerReference r:id="rId17" w:type="default"/>
          <w:pgSz w:w="16840" w:h="11907" w:orient="landscape"/>
          <w:pgMar w:top="1259" w:right="1418" w:bottom="1287" w:left="936" w:header="851" w:footer="1021"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4"/>
          <w:highlight w:val="none"/>
        </w:rPr>
        <w:t xml:space="preserve">       </w:t>
      </w:r>
    </w:p>
    <w:p w14:paraId="7A400E9C">
      <w:pPr>
        <w:pStyle w:val="41"/>
        <w:ind w:firstLine="562"/>
        <w:rPr>
          <w:rFonts w:hint="eastAsia" w:ascii="仿宋" w:hAnsi="仿宋" w:eastAsia="仿宋" w:cs="仿宋"/>
          <w:b/>
          <w:color w:val="000000" w:themeColor="text1"/>
          <w:szCs w:val="28"/>
          <w:highlight w:val="none"/>
          <w14:textFill>
            <w14:solidFill>
              <w14:schemeClr w14:val="tx1"/>
            </w14:solidFill>
          </w14:textFill>
        </w:rPr>
      </w:pPr>
      <w:bookmarkStart w:id="68" w:name="_Toc194663925"/>
      <w:bookmarkStart w:id="69" w:name="_Toc47261885"/>
      <w:bookmarkStart w:id="70" w:name="_Toc47262069"/>
      <w:bookmarkStart w:id="71" w:name="_Toc237"/>
      <w:bookmarkStart w:id="72" w:name="_Toc13908"/>
      <w:bookmarkStart w:id="73" w:name="_Toc49019497"/>
      <w:bookmarkStart w:id="74" w:name="_Toc47418731"/>
      <w:bookmarkStart w:id="75" w:name="_Toc193126888"/>
      <w:bookmarkStart w:id="76" w:name="_Toc48791235"/>
      <w:bookmarkStart w:id="77" w:name="_Toc193187104"/>
      <w:bookmarkStart w:id="78" w:name="_Toc48995851"/>
      <w:bookmarkStart w:id="79" w:name="_Toc188808839"/>
      <w:bookmarkStart w:id="80" w:name="_Toc49019236"/>
      <w:bookmarkStart w:id="81" w:name="_Toc47418938"/>
      <w:bookmarkStart w:id="82" w:name="_Toc458617477"/>
      <w:bookmarkStart w:id="83" w:name="_Toc47261690"/>
      <w:bookmarkStart w:id="84" w:name="_Toc47418255"/>
      <w:r>
        <w:rPr>
          <w:rFonts w:hint="eastAsia" w:ascii="仿宋" w:hAnsi="仿宋" w:eastAsia="仿宋" w:cs="仿宋"/>
          <w:b/>
          <w:color w:val="000000" w:themeColor="text1"/>
          <w:szCs w:val="28"/>
          <w:highlight w:val="none"/>
          <w:lang w:val="en-US" w:eastAsia="zh-CN"/>
          <w14:textFill>
            <w14:solidFill>
              <w14:schemeClr w14:val="tx1"/>
            </w14:solidFill>
          </w14:textFill>
        </w:rPr>
        <w:t>4</w:t>
      </w:r>
      <w:r>
        <w:rPr>
          <w:rFonts w:hint="eastAsia" w:ascii="仿宋" w:hAnsi="仿宋" w:eastAsia="仿宋" w:cs="仿宋"/>
          <w:b/>
          <w:color w:val="000000" w:themeColor="text1"/>
          <w:szCs w:val="28"/>
          <w:highlight w:val="none"/>
          <w14:textFill>
            <w14:solidFill>
              <w14:schemeClr w14:val="tx1"/>
            </w14:solidFill>
          </w14:textFill>
        </w:rPr>
        <w:t>、商务条款响应偏离表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667D1DD8">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4"/>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54"/>
        <w:gridCol w:w="2829"/>
        <w:gridCol w:w="1394"/>
        <w:gridCol w:w="1394"/>
      </w:tblGrid>
      <w:tr w14:paraId="07B881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6E53285D">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2754" w:type="dxa"/>
            <w:tcMar>
              <w:top w:w="57" w:type="dxa"/>
              <w:left w:w="28" w:type="dxa"/>
              <w:bottom w:w="57" w:type="dxa"/>
              <w:right w:w="28" w:type="dxa"/>
            </w:tcMar>
            <w:vAlign w:val="center"/>
          </w:tcPr>
          <w:p w14:paraId="79C0F691">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磋商文件商务要求</w:t>
            </w:r>
          </w:p>
        </w:tc>
        <w:tc>
          <w:tcPr>
            <w:tcW w:w="2829" w:type="dxa"/>
            <w:tcMar>
              <w:top w:w="57" w:type="dxa"/>
              <w:left w:w="28" w:type="dxa"/>
              <w:bottom w:w="57" w:type="dxa"/>
              <w:right w:w="28" w:type="dxa"/>
            </w:tcMar>
            <w:vAlign w:val="center"/>
          </w:tcPr>
          <w:p w14:paraId="6AB37178">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磋商响应文件商务响应</w:t>
            </w:r>
          </w:p>
        </w:tc>
        <w:tc>
          <w:tcPr>
            <w:tcW w:w="1394" w:type="dxa"/>
            <w:tcMar>
              <w:top w:w="57" w:type="dxa"/>
              <w:left w:w="28" w:type="dxa"/>
              <w:bottom w:w="57" w:type="dxa"/>
              <w:right w:w="28" w:type="dxa"/>
            </w:tcMar>
            <w:vAlign w:val="center"/>
          </w:tcPr>
          <w:p w14:paraId="72C7D0BB">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394" w:type="dxa"/>
            <w:tcMar>
              <w:top w:w="57" w:type="dxa"/>
              <w:left w:w="28" w:type="dxa"/>
              <w:bottom w:w="57" w:type="dxa"/>
              <w:right w:w="28" w:type="dxa"/>
            </w:tcMar>
            <w:vAlign w:val="center"/>
          </w:tcPr>
          <w:p w14:paraId="61BEE6DD">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75EBBA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09" w:type="dxa"/>
            <w:tcBorders>
              <w:bottom w:val="single" w:color="auto" w:sz="4" w:space="0"/>
            </w:tcBorders>
            <w:tcMar>
              <w:top w:w="57" w:type="dxa"/>
              <w:left w:w="28" w:type="dxa"/>
              <w:bottom w:w="57" w:type="dxa"/>
              <w:right w:w="28" w:type="dxa"/>
            </w:tcMar>
            <w:vAlign w:val="center"/>
          </w:tcPr>
          <w:p w14:paraId="3B1C7306">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78E5AA19">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0169BC0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6A8921B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186F303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1D8A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9" w:type="dxa"/>
            <w:tcBorders>
              <w:bottom w:val="single" w:color="auto" w:sz="4" w:space="0"/>
            </w:tcBorders>
            <w:tcMar>
              <w:top w:w="57" w:type="dxa"/>
              <w:left w:w="28" w:type="dxa"/>
              <w:bottom w:w="57" w:type="dxa"/>
              <w:right w:w="28" w:type="dxa"/>
            </w:tcMar>
            <w:vAlign w:val="center"/>
          </w:tcPr>
          <w:p w14:paraId="69FA42EB">
            <w:pPr>
              <w:spacing w:line="480" w:lineRule="exact"/>
              <w:ind w:left="210" w:leftChars="100"/>
              <w:jc w:val="center"/>
              <w:rPr>
                <w:rFonts w:hint="eastAsia" w:ascii="仿宋" w:hAnsi="仿宋" w:eastAsia="仿宋" w:cs="仿宋"/>
                <w:color w:val="000000" w:themeColor="text1"/>
                <w:sz w:val="24"/>
                <w:highlight w:val="none"/>
                <w14:textFill>
                  <w14:solidFill>
                    <w14:schemeClr w14:val="tx1"/>
                  </w14:solidFill>
                </w14:textFill>
              </w:rPr>
            </w:pPr>
          </w:p>
        </w:tc>
        <w:tc>
          <w:tcPr>
            <w:tcW w:w="2754" w:type="dxa"/>
            <w:tcBorders>
              <w:bottom w:val="single" w:color="auto" w:sz="4" w:space="0"/>
            </w:tcBorders>
            <w:tcMar>
              <w:top w:w="57" w:type="dxa"/>
              <w:left w:w="28" w:type="dxa"/>
              <w:bottom w:w="57" w:type="dxa"/>
              <w:right w:w="28" w:type="dxa"/>
            </w:tcMar>
            <w:vAlign w:val="center"/>
          </w:tcPr>
          <w:p w14:paraId="0839FAF3">
            <w:pPr>
              <w:adjustRightInd w:val="0"/>
              <w:snapToGrid w:val="0"/>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Borders>
              <w:bottom w:val="single" w:color="auto" w:sz="4" w:space="0"/>
            </w:tcBorders>
            <w:tcMar>
              <w:top w:w="57" w:type="dxa"/>
              <w:left w:w="28" w:type="dxa"/>
              <w:bottom w:w="57" w:type="dxa"/>
              <w:right w:w="28" w:type="dxa"/>
            </w:tcMar>
            <w:vAlign w:val="center"/>
          </w:tcPr>
          <w:p w14:paraId="2E0625A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1795FC8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Borders>
              <w:bottom w:val="single" w:color="auto" w:sz="4" w:space="0"/>
            </w:tcBorders>
            <w:tcMar>
              <w:top w:w="57" w:type="dxa"/>
              <w:left w:w="28" w:type="dxa"/>
              <w:bottom w:w="57" w:type="dxa"/>
              <w:right w:w="28" w:type="dxa"/>
            </w:tcMar>
            <w:vAlign w:val="center"/>
          </w:tcPr>
          <w:p w14:paraId="167A677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4455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27281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55EE7FAC">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46BB4C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6BD13E0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0BF77C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9765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7EE6D8E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0B0D3EE">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1AF652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FB4B70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FB6412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15BE1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74D3559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913BE86">
            <w:pPr>
              <w:spacing w:line="48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18D565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CA4E5F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182074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6F59A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76B125F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4EA03451">
            <w:pPr>
              <w:spacing w:line="560" w:lineRule="exact"/>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F5ADA0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DD27FF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FDA646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2E0F7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4E53E34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24FB536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74F9D8A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CD258F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526D84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E505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5387828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B8019E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46B68A7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3EC5E2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C72FD9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60255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3E5D32E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4393639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298C307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053B54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BD65A3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B792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1CD5DA1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7E0D7C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3CAE3D7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0B0F7BC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023BA8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DE5B4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03CE538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09AF4F5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697CAB4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64F8F4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C15C6A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6C0C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01AD4B5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8FADAD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23C1B49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4F16B2D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74042F5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F6FD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2D16087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5C9154D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507D44C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5140A44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16D1B63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2A24F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Mar>
              <w:top w:w="57" w:type="dxa"/>
              <w:left w:w="28" w:type="dxa"/>
              <w:bottom w:w="57" w:type="dxa"/>
              <w:right w:w="28" w:type="dxa"/>
            </w:tcMar>
            <w:vAlign w:val="center"/>
          </w:tcPr>
          <w:p w14:paraId="7CB8C5C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54" w:type="dxa"/>
            <w:tcMar>
              <w:top w:w="57" w:type="dxa"/>
              <w:left w:w="28" w:type="dxa"/>
              <w:bottom w:w="57" w:type="dxa"/>
              <w:right w:w="28" w:type="dxa"/>
            </w:tcMar>
            <w:vAlign w:val="center"/>
          </w:tcPr>
          <w:p w14:paraId="31BF70C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829" w:type="dxa"/>
            <w:tcMar>
              <w:top w:w="57" w:type="dxa"/>
              <w:left w:w="28" w:type="dxa"/>
              <w:bottom w:w="57" w:type="dxa"/>
              <w:right w:w="28" w:type="dxa"/>
            </w:tcMar>
            <w:vAlign w:val="center"/>
          </w:tcPr>
          <w:p w14:paraId="1418373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3F4990E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94" w:type="dxa"/>
            <w:tcMar>
              <w:top w:w="57" w:type="dxa"/>
              <w:left w:w="28" w:type="dxa"/>
              <w:bottom w:w="57" w:type="dxa"/>
              <w:right w:w="28" w:type="dxa"/>
            </w:tcMar>
            <w:vAlign w:val="center"/>
          </w:tcPr>
          <w:p w14:paraId="211E7B3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14838532">
      <w:pPr>
        <w:spacing w:line="440" w:lineRule="exact"/>
        <w:rPr>
          <w:rFonts w:hint="eastAsia" w:ascii="仿宋" w:hAnsi="仿宋" w:eastAsia="仿宋" w:cs="仿宋"/>
          <w:b/>
          <w:bCs/>
          <w:color w:val="000000" w:themeColor="text1"/>
          <w:sz w:val="24"/>
          <w:highlight w:val="none"/>
          <w:lang w:val="zh-CN" w:eastAsia="zh-CN"/>
          <w14:textFill>
            <w14:solidFill>
              <w14:schemeClr w14:val="tx1"/>
            </w14:solidFill>
          </w14:textFill>
        </w:rPr>
      </w:pPr>
    </w:p>
    <w:p w14:paraId="08A7E0C2">
      <w:pPr>
        <w:spacing w:line="440" w:lineRule="exact"/>
        <w:rPr>
          <w:rFonts w:hint="eastAsia" w:ascii="仿宋" w:hAnsi="仿宋" w:eastAsia="仿宋" w:cs="仿宋"/>
          <w:sz w:val="24"/>
          <w:highlight w:val="none"/>
          <w:lang w:val="zh-CN"/>
        </w:rPr>
      </w:pPr>
      <w:r>
        <w:rPr>
          <w:rFonts w:hint="eastAsia" w:ascii="仿宋" w:hAnsi="仿宋" w:eastAsia="仿宋" w:cs="仿宋"/>
          <w:b/>
          <w:bCs/>
          <w:color w:val="auto"/>
          <w:sz w:val="22"/>
          <w:szCs w:val="22"/>
          <w:highlight w:val="none"/>
          <w:lang w:eastAsia="zh-CN"/>
        </w:rPr>
        <w:t>注：本表按照磋商文件第四章《</w:t>
      </w:r>
      <w:r>
        <w:rPr>
          <w:rFonts w:hint="eastAsia" w:ascii="仿宋" w:hAnsi="仿宋" w:eastAsia="仿宋" w:cs="仿宋"/>
          <w:b/>
          <w:bCs/>
          <w:color w:val="auto"/>
          <w:sz w:val="22"/>
          <w:szCs w:val="22"/>
          <w:highlight w:val="none"/>
          <w:lang w:val="en-US" w:eastAsia="zh-CN"/>
        </w:rPr>
        <w:t>商务要求</w:t>
      </w:r>
      <w:r>
        <w:rPr>
          <w:rFonts w:hint="eastAsia" w:ascii="仿宋" w:hAnsi="仿宋" w:eastAsia="仿宋" w:cs="仿宋"/>
          <w:b/>
          <w:bCs/>
          <w:color w:val="auto"/>
          <w:sz w:val="22"/>
          <w:szCs w:val="22"/>
          <w:highlight w:val="none"/>
          <w:lang w:eastAsia="zh-CN"/>
        </w:rPr>
        <w:t>》</w:t>
      </w:r>
      <w:r>
        <w:rPr>
          <w:rFonts w:hint="eastAsia" w:ascii="仿宋" w:hAnsi="仿宋" w:eastAsia="仿宋" w:cs="仿宋"/>
          <w:b/>
          <w:bCs/>
          <w:color w:val="auto"/>
          <w:sz w:val="22"/>
          <w:szCs w:val="22"/>
          <w:highlight w:val="none"/>
          <w:lang w:val="en-US" w:eastAsia="zh-CN"/>
        </w:rPr>
        <w:t>逐条响应，否则按无效投标处理。</w:t>
      </w:r>
      <w:r>
        <w:rPr>
          <w:rFonts w:hint="eastAsia" w:ascii="仿宋" w:hAnsi="仿宋" w:eastAsia="仿宋" w:cs="仿宋"/>
          <w:b/>
          <w:bCs/>
          <w:color w:val="auto"/>
          <w:sz w:val="22"/>
          <w:szCs w:val="22"/>
          <w:highlight w:val="none"/>
          <w:u w:val="none"/>
          <w:lang w:val="en-US" w:eastAsia="zh-CN"/>
        </w:rPr>
        <w:t>偏离情况填写：优于、等于或者低于，偏离说明对偏离情况做出详细说明。</w:t>
      </w:r>
    </w:p>
    <w:p w14:paraId="17CB6CD8">
      <w:pPr>
        <w:spacing w:line="440" w:lineRule="exact"/>
        <w:rPr>
          <w:rFonts w:hint="eastAsia" w:ascii="仿宋" w:hAnsi="仿宋" w:eastAsia="仿宋" w:cs="仿宋"/>
          <w:color w:val="000000" w:themeColor="text1"/>
          <w:sz w:val="24"/>
          <w:highlight w:val="none"/>
          <w14:textFill>
            <w14:solidFill>
              <w14:schemeClr w14:val="tx1"/>
            </w14:solidFill>
          </w14:textFill>
        </w:rPr>
      </w:pPr>
    </w:p>
    <w:p w14:paraId="7432F227">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0AF57C13">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3BA24EC1">
      <w:pPr>
        <w:rPr>
          <w:rFonts w:hint="eastAsia" w:ascii="仿宋" w:hAnsi="仿宋" w:eastAsia="仿宋" w:cs="仿宋"/>
          <w:color w:val="000000" w:themeColor="text1"/>
          <w:sz w:val="24"/>
          <w:highlight w:val="none"/>
          <w14:textFill>
            <w14:solidFill>
              <w14:schemeClr w14:val="tx1"/>
            </w14:solidFill>
          </w14:textFill>
        </w:rPr>
      </w:pPr>
    </w:p>
    <w:p w14:paraId="65C83243">
      <w:pPr>
        <w:rPr>
          <w:rFonts w:hint="eastAsia" w:ascii="仿宋" w:hAnsi="仿宋" w:eastAsia="仿宋" w:cs="仿宋"/>
          <w:color w:val="000000" w:themeColor="text1"/>
          <w:sz w:val="24"/>
          <w:highlight w:val="none"/>
          <w14:textFill>
            <w14:solidFill>
              <w14:schemeClr w14:val="tx1"/>
            </w14:solidFill>
          </w14:textFill>
        </w:rPr>
      </w:pPr>
    </w:p>
    <w:p w14:paraId="3C322E67">
      <w:pPr>
        <w:rPr>
          <w:rFonts w:hint="eastAsia" w:ascii="仿宋" w:hAnsi="仿宋" w:eastAsia="仿宋" w:cs="仿宋"/>
          <w:color w:val="000000" w:themeColor="text1"/>
          <w:sz w:val="24"/>
          <w:highlight w:val="none"/>
          <w14:textFill>
            <w14:solidFill>
              <w14:schemeClr w14:val="tx1"/>
            </w14:solidFill>
          </w14:textFill>
        </w:rPr>
        <w:sectPr>
          <w:headerReference r:id="rId19" w:type="first"/>
          <w:footerReference r:id="rId21" w:type="first"/>
          <w:headerReference r:id="rId18" w:type="default"/>
          <w:footerReference r:id="rId20"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pPr>
    </w:p>
    <w:p w14:paraId="7AFE136D">
      <w:pPr>
        <w:pStyle w:val="41"/>
        <w:ind w:left="0" w:leftChars="0" w:firstLine="0" w:firstLineChars="0"/>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lang w:val="en-US" w:eastAsia="zh-CN"/>
          <w14:textFill>
            <w14:solidFill>
              <w14:schemeClr w14:val="tx1"/>
            </w14:solidFill>
          </w14:textFill>
        </w:rPr>
        <w:t>5</w:t>
      </w:r>
      <w:r>
        <w:rPr>
          <w:rFonts w:hint="eastAsia" w:ascii="仿宋" w:hAnsi="仿宋" w:eastAsia="仿宋" w:cs="仿宋"/>
          <w:b/>
          <w:color w:val="000000" w:themeColor="text1"/>
          <w:szCs w:val="28"/>
          <w:highlight w:val="none"/>
          <w14:textFill>
            <w14:solidFill>
              <w14:schemeClr w14:val="tx1"/>
            </w14:solidFill>
          </w14:textFill>
        </w:rPr>
        <w:t>、服务条款响应偏离表</w:t>
      </w:r>
      <w:r>
        <w:rPr>
          <w:rFonts w:hint="eastAsia" w:ascii="仿宋" w:hAnsi="仿宋" w:eastAsia="仿宋" w:cs="仿宋"/>
          <w:bCs/>
          <w:color w:val="000000" w:themeColor="text1"/>
          <w:sz w:val="22"/>
          <w:highlight w:val="none"/>
          <w14:textFill>
            <w14:solidFill>
              <w14:schemeClr w14:val="tx1"/>
            </w14:solidFill>
          </w14:textFill>
        </w:rPr>
        <w:t>（格式）</w:t>
      </w:r>
    </w:p>
    <w:p w14:paraId="4F99D163">
      <w:pPr>
        <w:spacing w:line="240" w:lineRule="exact"/>
        <w:ind w:left="210" w:leftChars="100"/>
        <w:rPr>
          <w:rFonts w:hint="eastAsia" w:ascii="仿宋" w:hAnsi="仿宋" w:eastAsia="仿宋" w:cs="仿宋"/>
          <w:b/>
          <w:bCs/>
          <w:color w:val="000000" w:themeColor="text1"/>
          <w:sz w:val="24"/>
          <w:highlight w:val="none"/>
          <w14:textFill>
            <w14:solidFill>
              <w14:schemeClr w14:val="tx1"/>
            </w14:solidFill>
          </w14:textFill>
        </w:rPr>
      </w:pPr>
    </w:p>
    <w:p w14:paraId="5B2F2E1E">
      <w:pPr>
        <w:spacing w:line="48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tbl>
      <w:tblPr>
        <w:tblStyle w:val="24"/>
        <w:tblW w:w="95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16"/>
        <w:gridCol w:w="2300"/>
        <w:gridCol w:w="2767"/>
        <w:gridCol w:w="1314"/>
        <w:gridCol w:w="1299"/>
      </w:tblGrid>
      <w:tr w14:paraId="70E3E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1B951F14">
            <w:pPr>
              <w:spacing w:line="320" w:lineRule="exact"/>
              <w:ind w:left="-97" w:leftChars="-46"/>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序号</w:t>
            </w:r>
          </w:p>
        </w:tc>
        <w:tc>
          <w:tcPr>
            <w:tcW w:w="1116" w:type="dxa"/>
            <w:tcMar>
              <w:top w:w="57" w:type="dxa"/>
              <w:left w:w="28" w:type="dxa"/>
              <w:bottom w:w="57" w:type="dxa"/>
              <w:right w:w="28" w:type="dxa"/>
            </w:tcMar>
            <w:vAlign w:val="center"/>
          </w:tcPr>
          <w:p w14:paraId="18C8F0A8">
            <w:pPr>
              <w:spacing w:line="320" w:lineRule="exact"/>
              <w:ind w:left="-97" w:leftChars="-46"/>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服务内容</w:t>
            </w:r>
          </w:p>
        </w:tc>
        <w:tc>
          <w:tcPr>
            <w:tcW w:w="2300" w:type="dxa"/>
            <w:tcMar>
              <w:top w:w="57" w:type="dxa"/>
              <w:left w:w="28" w:type="dxa"/>
              <w:bottom w:w="57" w:type="dxa"/>
              <w:right w:w="28" w:type="dxa"/>
            </w:tcMar>
            <w:vAlign w:val="center"/>
          </w:tcPr>
          <w:p w14:paraId="748C90EF">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磋商文件服务要求</w:t>
            </w:r>
          </w:p>
        </w:tc>
        <w:tc>
          <w:tcPr>
            <w:tcW w:w="2767" w:type="dxa"/>
            <w:tcMar>
              <w:top w:w="57" w:type="dxa"/>
              <w:left w:w="28" w:type="dxa"/>
              <w:bottom w:w="57" w:type="dxa"/>
              <w:right w:w="28" w:type="dxa"/>
            </w:tcMar>
            <w:vAlign w:val="center"/>
          </w:tcPr>
          <w:p w14:paraId="7D07FB5E">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磋商响应文件服务响应</w:t>
            </w:r>
          </w:p>
        </w:tc>
        <w:tc>
          <w:tcPr>
            <w:tcW w:w="1314" w:type="dxa"/>
            <w:tcMar>
              <w:top w:w="57" w:type="dxa"/>
              <w:left w:w="28" w:type="dxa"/>
              <w:bottom w:w="57" w:type="dxa"/>
              <w:right w:w="28" w:type="dxa"/>
            </w:tcMar>
            <w:vAlign w:val="center"/>
          </w:tcPr>
          <w:p w14:paraId="20FEED6B">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偏离情况</w:t>
            </w:r>
          </w:p>
        </w:tc>
        <w:tc>
          <w:tcPr>
            <w:tcW w:w="1299" w:type="dxa"/>
            <w:tcMar>
              <w:top w:w="57" w:type="dxa"/>
              <w:left w:w="28" w:type="dxa"/>
              <w:bottom w:w="57" w:type="dxa"/>
              <w:right w:w="28" w:type="dxa"/>
            </w:tcMar>
            <w:vAlign w:val="center"/>
          </w:tcPr>
          <w:p w14:paraId="270A192C">
            <w:pPr>
              <w:spacing w:line="32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偏离说明</w:t>
            </w:r>
          </w:p>
        </w:tc>
      </w:tr>
      <w:tr w14:paraId="5E703C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87" w:type="dxa"/>
            <w:tcBorders>
              <w:bottom w:val="single" w:color="auto" w:sz="4" w:space="0"/>
            </w:tcBorders>
            <w:tcMar>
              <w:top w:w="57" w:type="dxa"/>
              <w:left w:w="28" w:type="dxa"/>
              <w:bottom w:w="57" w:type="dxa"/>
              <w:right w:w="28" w:type="dxa"/>
            </w:tcMar>
            <w:vAlign w:val="center"/>
          </w:tcPr>
          <w:p w14:paraId="7D01DD7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1E1C4C0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5E24DCE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2AA60AD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017BCEC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28A7823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3EF8A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7" w:type="dxa"/>
            <w:tcBorders>
              <w:bottom w:val="single" w:color="auto" w:sz="4" w:space="0"/>
            </w:tcBorders>
            <w:tcMar>
              <w:top w:w="57" w:type="dxa"/>
              <w:left w:w="28" w:type="dxa"/>
              <w:bottom w:w="57" w:type="dxa"/>
              <w:right w:w="28" w:type="dxa"/>
            </w:tcMar>
            <w:vAlign w:val="center"/>
          </w:tcPr>
          <w:p w14:paraId="1C067A7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060EFAA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7F184FC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4772EA9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62A9F3D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38900D0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051B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B0A099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3FE36B8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100E766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492C06B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364736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D6C345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0322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62E1D95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26708A5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6DB3619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42BF791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7F9D675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0D8CE92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70DC20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340070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7D8FE24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59C2AB6E">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0F88DE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4AB0296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EB8CF4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B8DF1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8DDA15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43D7B65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B3254C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2651E29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2818F9E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CCEF3F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6B4659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EEED60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20CEA5A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2288AA8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6709CFF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07EE7D9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EDEB31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E5AE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B51FB4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1962134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DE345C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150ABE6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72A1B6E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DAA38C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1D7CEF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6428B4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492ED87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0E57F69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CB0D2E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3248D11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334B9A2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340F24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44101EF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4681467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E98BE4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0D3DB22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1017255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5DC2EB51">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449AA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58333E5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A293F5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485688D4">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D15AE16">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578C006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4672E09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0605F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87" w:type="dxa"/>
            <w:tcBorders>
              <w:bottom w:val="single" w:color="auto" w:sz="4" w:space="0"/>
            </w:tcBorders>
            <w:tcMar>
              <w:top w:w="57" w:type="dxa"/>
              <w:left w:w="28" w:type="dxa"/>
              <w:bottom w:w="57" w:type="dxa"/>
              <w:right w:w="28" w:type="dxa"/>
            </w:tcMar>
            <w:vAlign w:val="center"/>
          </w:tcPr>
          <w:p w14:paraId="6B4E774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Borders>
              <w:bottom w:val="single" w:color="auto" w:sz="4" w:space="0"/>
            </w:tcBorders>
            <w:tcMar>
              <w:top w:w="57" w:type="dxa"/>
              <w:left w:w="28" w:type="dxa"/>
              <w:bottom w:w="57" w:type="dxa"/>
              <w:right w:w="28" w:type="dxa"/>
            </w:tcMar>
            <w:vAlign w:val="center"/>
          </w:tcPr>
          <w:p w14:paraId="3808802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Borders>
              <w:bottom w:val="single" w:color="auto" w:sz="4" w:space="0"/>
            </w:tcBorders>
            <w:tcMar>
              <w:top w:w="57" w:type="dxa"/>
              <w:left w:w="28" w:type="dxa"/>
              <w:bottom w:w="57" w:type="dxa"/>
              <w:right w:w="28" w:type="dxa"/>
            </w:tcMar>
            <w:vAlign w:val="center"/>
          </w:tcPr>
          <w:p w14:paraId="5A7A522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Borders>
              <w:bottom w:val="single" w:color="auto" w:sz="4" w:space="0"/>
            </w:tcBorders>
            <w:tcMar>
              <w:top w:w="57" w:type="dxa"/>
              <w:left w:w="28" w:type="dxa"/>
              <w:bottom w:w="57" w:type="dxa"/>
              <w:right w:w="28" w:type="dxa"/>
            </w:tcMar>
            <w:vAlign w:val="center"/>
          </w:tcPr>
          <w:p w14:paraId="4E97BA8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Borders>
              <w:bottom w:val="single" w:color="auto" w:sz="4" w:space="0"/>
            </w:tcBorders>
            <w:tcMar>
              <w:top w:w="57" w:type="dxa"/>
              <w:left w:w="28" w:type="dxa"/>
              <w:bottom w:w="57" w:type="dxa"/>
              <w:right w:w="28" w:type="dxa"/>
            </w:tcMar>
            <w:vAlign w:val="center"/>
          </w:tcPr>
          <w:p w14:paraId="6D475EB2">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Borders>
              <w:bottom w:val="single" w:color="auto" w:sz="4" w:space="0"/>
            </w:tcBorders>
            <w:tcMar>
              <w:top w:w="57" w:type="dxa"/>
              <w:left w:w="28" w:type="dxa"/>
              <w:bottom w:w="57" w:type="dxa"/>
              <w:right w:w="28" w:type="dxa"/>
            </w:tcMar>
            <w:vAlign w:val="center"/>
          </w:tcPr>
          <w:p w14:paraId="7C0297B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5C2C1C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2C4EA6CD">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639200A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55367DC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285E507A">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68B34C5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112B4108">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55570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7210FBD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0B8710AB">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732B83F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5F3F542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023F1213">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66F1E15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r w14:paraId="2355BD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Mar>
              <w:top w:w="57" w:type="dxa"/>
              <w:left w:w="28" w:type="dxa"/>
              <w:bottom w:w="57" w:type="dxa"/>
              <w:right w:w="28" w:type="dxa"/>
            </w:tcMar>
            <w:vAlign w:val="center"/>
          </w:tcPr>
          <w:p w14:paraId="5BA47CE0">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116" w:type="dxa"/>
            <w:tcMar>
              <w:top w:w="57" w:type="dxa"/>
              <w:left w:w="28" w:type="dxa"/>
              <w:bottom w:w="57" w:type="dxa"/>
              <w:right w:w="28" w:type="dxa"/>
            </w:tcMar>
            <w:vAlign w:val="center"/>
          </w:tcPr>
          <w:p w14:paraId="52D7C0E9">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300" w:type="dxa"/>
            <w:tcMar>
              <w:top w:w="57" w:type="dxa"/>
              <w:left w:w="28" w:type="dxa"/>
              <w:bottom w:w="57" w:type="dxa"/>
              <w:right w:w="28" w:type="dxa"/>
            </w:tcMar>
            <w:vAlign w:val="center"/>
          </w:tcPr>
          <w:p w14:paraId="1B0EB2EC">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2767" w:type="dxa"/>
            <w:tcMar>
              <w:top w:w="57" w:type="dxa"/>
              <w:left w:w="28" w:type="dxa"/>
              <w:bottom w:w="57" w:type="dxa"/>
              <w:right w:w="28" w:type="dxa"/>
            </w:tcMar>
            <w:vAlign w:val="center"/>
          </w:tcPr>
          <w:p w14:paraId="7E07B77F">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314" w:type="dxa"/>
            <w:tcMar>
              <w:top w:w="57" w:type="dxa"/>
              <w:left w:w="28" w:type="dxa"/>
              <w:bottom w:w="57" w:type="dxa"/>
              <w:right w:w="28" w:type="dxa"/>
            </w:tcMar>
            <w:vAlign w:val="center"/>
          </w:tcPr>
          <w:p w14:paraId="59426265">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1299" w:type="dxa"/>
            <w:tcMar>
              <w:top w:w="57" w:type="dxa"/>
              <w:left w:w="28" w:type="dxa"/>
              <w:bottom w:w="57" w:type="dxa"/>
              <w:right w:w="28" w:type="dxa"/>
            </w:tcMar>
            <w:vAlign w:val="center"/>
          </w:tcPr>
          <w:p w14:paraId="7A9CA587">
            <w:pPr>
              <w:spacing w:line="480" w:lineRule="exact"/>
              <w:ind w:left="210" w:leftChars="100"/>
              <w:rPr>
                <w:rFonts w:hint="eastAsia" w:ascii="仿宋" w:hAnsi="仿宋" w:eastAsia="仿宋" w:cs="仿宋"/>
                <w:color w:val="000000" w:themeColor="text1"/>
                <w:sz w:val="24"/>
                <w:highlight w:val="none"/>
                <w14:textFill>
                  <w14:solidFill>
                    <w14:schemeClr w14:val="tx1"/>
                  </w14:solidFill>
                </w14:textFill>
              </w:rPr>
            </w:pPr>
          </w:p>
        </w:tc>
      </w:tr>
    </w:tbl>
    <w:p w14:paraId="1001CC84">
      <w:pPr>
        <w:spacing w:line="240" w:lineRule="auto"/>
        <w:ind w:left="210" w:leftChars="100"/>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注：本表请按项目的实际技术要求，逐条对应磋商文件第三章《</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服务内容及要求</w:t>
      </w:r>
      <w:r>
        <w:rPr>
          <w:rFonts w:hint="eastAsia" w:ascii="仿宋" w:hAnsi="仿宋" w:eastAsia="仿宋" w:cs="仿宋"/>
          <w:b/>
          <w:bCs/>
          <w:color w:val="000000" w:themeColor="text1"/>
          <w:sz w:val="22"/>
          <w:szCs w:val="22"/>
          <w:highlight w:val="none"/>
          <w:u w:val="none"/>
          <w:lang w:eastAsia="zh-CN"/>
          <w14:textFill>
            <w14:solidFill>
              <w14:schemeClr w14:val="tx1"/>
            </w14:solidFill>
          </w14:textFill>
        </w:rPr>
        <w:t>》</w:t>
      </w:r>
      <w:r>
        <w:rPr>
          <w:rFonts w:hint="eastAsia" w:ascii="仿宋" w:hAnsi="仿宋" w:eastAsia="仿宋" w:cs="仿宋"/>
          <w:b/>
          <w:bCs/>
          <w:color w:val="000000" w:themeColor="text1"/>
          <w:sz w:val="22"/>
          <w:szCs w:val="22"/>
          <w:highlight w:val="none"/>
          <w:u w:val="none"/>
          <w:lang w:val="en-US" w:eastAsia="zh-CN"/>
          <w14:textFill>
            <w14:solidFill>
              <w14:schemeClr w14:val="tx1"/>
            </w14:solidFill>
          </w14:textFill>
        </w:rPr>
        <w:t>认真填写，偏离情况填写：优于、等于或低于，偏离说明对偏离情况做出详细说明。</w:t>
      </w:r>
    </w:p>
    <w:p w14:paraId="61934FCA">
      <w:pPr>
        <w:spacing w:line="440" w:lineRule="exact"/>
        <w:rPr>
          <w:rFonts w:hint="eastAsia" w:ascii="仿宋" w:hAnsi="仿宋" w:eastAsia="仿宋" w:cs="仿宋"/>
          <w:color w:val="000000" w:themeColor="text1"/>
          <w:sz w:val="24"/>
          <w:highlight w:val="none"/>
          <w:lang w:val="zh-CN"/>
          <w14:textFill>
            <w14:solidFill>
              <w14:schemeClr w14:val="tx1"/>
            </w14:solidFill>
          </w14:textFill>
        </w:rPr>
      </w:pPr>
    </w:p>
    <w:p w14:paraId="7DAFA3F3">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法定代表人或被授权人（签字或盖章）</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(供应商单位公章)      </w:t>
      </w:r>
    </w:p>
    <w:p w14:paraId="38B33B8F">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 期：            </w:t>
      </w:r>
    </w:p>
    <w:p w14:paraId="753AB3C9">
      <w:pPr>
        <w:pStyle w:val="41"/>
        <w:ind w:firstLineChars="7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28"/>
          <w:szCs w:val="22"/>
          <w:highlight w:val="none"/>
          <w14:textFill>
            <w14:solidFill>
              <w14:schemeClr w14:val="tx1"/>
            </w14:solidFill>
          </w14:textFill>
        </w:rPr>
        <w:br w:type="page"/>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b/>
          <w:color w:val="000000" w:themeColor="text1"/>
          <w:kern w:val="0"/>
          <w:sz w:val="28"/>
          <w:szCs w:val="22"/>
          <w:highlight w:val="none"/>
          <w:lang w:val="en-US" w:eastAsia="zh-CN"/>
          <w14:textFill>
            <w14:solidFill>
              <w14:schemeClr w14:val="tx1"/>
            </w14:solidFill>
          </w14:textFill>
        </w:rPr>
        <w:t>6</w:t>
      </w:r>
      <w:r>
        <w:rPr>
          <w:rFonts w:hint="eastAsia" w:ascii="仿宋" w:hAnsi="仿宋" w:eastAsia="仿宋" w:cs="仿宋"/>
          <w:b/>
          <w:color w:val="000000" w:themeColor="text1"/>
          <w:szCs w:val="28"/>
          <w:highlight w:val="none"/>
          <w14:textFill>
            <w14:solidFill>
              <w14:schemeClr w14:val="tx1"/>
            </w14:solidFill>
          </w14:textFill>
        </w:rPr>
        <w:t>.资格证明文件</w:t>
      </w:r>
    </w:p>
    <w:p w14:paraId="3EE942E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bookmarkStart w:id="85" w:name="_Toc188808842"/>
      <w:bookmarkStart w:id="86" w:name="_Toc193126891"/>
      <w:r>
        <w:rPr>
          <w:rFonts w:hint="eastAsia" w:ascii="仿宋" w:hAnsi="仿宋" w:eastAsia="仿宋" w:cs="仿宋"/>
          <w:b w:val="0"/>
          <w:bCs/>
          <w:color w:val="000000" w:themeColor="text1"/>
          <w:sz w:val="24"/>
          <w:highlight w:val="none"/>
          <w:lang w:val="en-US" w:eastAsia="zh-CN"/>
          <w14:textFill>
            <w14:solidFill>
              <w14:schemeClr w14:val="tx1"/>
            </w14:solidFill>
          </w14:textFill>
        </w:rPr>
        <w:t>6.1</w:t>
      </w:r>
      <w:r>
        <w:rPr>
          <w:rFonts w:hint="eastAsia" w:ascii="仿宋" w:hAnsi="仿宋" w:eastAsia="仿宋" w:cs="仿宋"/>
          <w:b w:val="0"/>
          <w:bCs/>
          <w:color w:val="000000" w:themeColor="text1"/>
          <w:sz w:val="24"/>
          <w:highlight w:val="none"/>
          <w14:textFill>
            <w14:solidFill>
              <w14:schemeClr w14:val="tx1"/>
            </w14:solidFill>
          </w14:textFill>
        </w:rPr>
        <w:t xml:space="preserve">、基本资格条件：符合《中华人民共和国政府采购法》第二十二条的规定； </w:t>
      </w:r>
    </w:p>
    <w:p w14:paraId="4C1FD14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6.1.</w:t>
      </w:r>
      <w:r>
        <w:rPr>
          <w:rFonts w:hint="eastAsia" w:ascii="仿宋" w:hAnsi="仿宋" w:eastAsia="仿宋" w:cs="仿宋"/>
          <w:b w:val="0"/>
          <w:bCs/>
          <w:color w:val="000000" w:themeColor="text1"/>
          <w:sz w:val="24"/>
          <w:highlight w:val="none"/>
          <w14:textFill>
            <w14:solidFill>
              <w14:schemeClr w14:val="tx1"/>
            </w14:solidFill>
          </w14:textFill>
        </w:rPr>
        <w:t xml:space="preserve">1、具有独立承担民事责任能力的法人、其他组织或自然人，并出具合法有效的营业执照或事业单位法人证书等国家规定的相关证明，自然人参与的提供其身份证明。 </w:t>
      </w:r>
    </w:p>
    <w:p w14:paraId="55D6206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6.1.</w:t>
      </w:r>
      <w:r>
        <w:rPr>
          <w:rFonts w:hint="eastAsia" w:ascii="仿宋" w:hAnsi="仿宋" w:eastAsia="仿宋" w:cs="仿宋"/>
          <w:b w:val="0"/>
          <w:bCs/>
          <w:color w:val="000000" w:themeColor="text1"/>
          <w:sz w:val="24"/>
          <w:highlight w:val="none"/>
          <w14:textFill>
            <w14:solidFill>
              <w14:schemeClr w14:val="tx1"/>
            </w14:solidFill>
          </w14:textFill>
        </w:rPr>
        <w:t>2、财务状况报告：</w:t>
      </w:r>
      <w:r>
        <w:rPr>
          <w:rFonts w:hint="eastAsia" w:ascii="仿宋" w:hAnsi="仿宋" w:eastAsia="仿宋" w:cs="仿宋"/>
          <w:b w:val="0"/>
          <w:bCs/>
          <w:color w:val="000000" w:themeColor="text1"/>
          <w:sz w:val="24"/>
          <w:highlight w:val="none"/>
          <w:lang w:eastAsia="zh-CN"/>
          <w14:textFill>
            <w14:solidFill>
              <w14:schemeClr w14:val="tx1"/>
            </w14:solidFill>
          </w14:textFill>
        </w:rPr>
        <w:t>提供具有财务审计资质单位出具的202</w:t>
      </w:r>
      <w:r>
        <w:rPr>
          <w:rFonts w:hint="eastAsia" w:ascii="仿宋" w:hAnsi="仿宋" w:eastAsia="仿宋" w:cs="仿宋"/>
          <w:b w:val="0"/>
          <w:bCs/>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highlight w:val="none"/>
          <w:lang w:eastAsia="zh-CN"/>
          <w14:textFill>
            <w14:solidFill>
              <w14:schemeClr w14:val="tx1"/>
            </w14:solidFill>
          </w14:textFill>
        </w:rPr>
        <w:t>年度或202</w:t>
      </w: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年度财务报告</w:t>
      </w:r>
      <w:r>
        <w:rPr>
          <w:rFonts w:hint="eastAsia" w:ascii="仿宋" w:hAnsi="仿宋" w:eastAsia="仿宋" w:cs="仿宋"/>
          <w:b w:val="0"/>
          <w:bCs/>
          <w:color w:val="000000" w:themeColor="text1"/>
          <w:sz w:val="24"/>
          <w:highlight w:val="none"/>
          <w14:textFill>
            <w14:solidFill>
              <w14:schemeClr w14:val="tx1"/>
            </w14:solidFill>
          </w14:textFill>
        </w:rPr>
        <w:t xml:space="preserve">（成立时间至磋商时间不足一年的可提供成立后任意时段的资产负债表）或磋商前六个月内其基本账户银行出具的资信证明（附开户许可证或基本账户证明）或政府采购信用担保机构出具的磋商担保函。 </w:t>
      </w:r>
    </w:p>
    <w:p w14:paraId="588C5CD3">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6.1.</w:t>
      </w:r>
      <w:r>
        <w:rPr>
          <w:rFonts w:hint="eastAsia" w:ascii="仿宋" w:hAnsi="仿宋" w:eastAsia="仿宋" w:cs="仿宋"/>
          <w:b w:val="0"/>
          <w:bCs/>
          <w:color w:val="000000" w:themeColor="text1"/>
          <w:sz w:val="24"/>
          <w:highlight w:val="none"/>
          <w14:textFill>
            <w14:solidFill>
              <w14:schemeClr w14:val="tx1"/>
            </w14:solidFill>
          </w14:textFill>
        </w:rPr>
        <w:t>3、</w:t>
      </w:r>
      <w:r>
        <w:rPr>
          <w:rFonts w:hint="eastAsia" w:ascii="仿宋" w:hAnsi="仿宋" w:eastAsia="仿宋" w:cs="仿宋"/>
          <w:b w:val="0"/>
          <w:bCs/>
          <w:color w:val="000000" w:themeColor="text1"/>
          <w:sz w:val="24"/>
          <w:highlight w:val="none"/>
          <w:lang w:eastAsia="zh-CN"/>
          <w14:textFill>
            <w14:solidFill>
              <w14:schemeClr w14:val="tx1"/>
            </w14:solidFill>
          </w14:textFill>
        </w:rPr>
        <w:t>税收缴纳证明：提供202</w:t>
      </w: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年1月1日至今任意一个月已缴纳的纳税证明或完税证明（包含增值税、企业所得税、营业税至少一种）；（依法免税的供应商应提供相关文件证明）</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6011170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6.1.</w:t>
      </w:r>
      <w:r>
        <w:rPr>
          <w:rFonts w:hint="eastAsia" w:ascii="仿宋" w:hAnsi="仿宋" w:eastAsia="仿宋" w:cs="仿宋"/>
          <w:b w:val="0"/>
          <w:bCs/>
          <w:color w:val="000000" w:themeColor="text1"/>
          <w:sz w:val="24"/>
          <w:highlight w:val="none"/>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社会保障资金缴纳证明：提供202</w:t>
      </w:r>
      <w:r>
        <w:rPr>
          <w:rFonts w:hint="eastAsia" w:ascii="仿宋" w:hAnsi="仿宋" w:eastAsia="仿宋" w:cs="仿宋"/>
          <w:b w:val="0"/>
          <w:bCs/>
          <w:color w:val="000000" w:themeColor="text1"/>
          <w:sz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highlight w:val="none"/>
          <w:lang w:eastAsia="zh-CN"/>
          <w14:textFill>
            <w14:solidFill>
              <w14:schemeClr w14:val="tx1"/>
            </w14:solidFill>
          </w14:textFill>
        </w:rPr>
        <w:t>年1月1日至今任意一个月的社保缴费凭据或社保机构开具的社会保险参保缴费情况证明；（依法不需要缴纳社会保障资金的供应商应提供相关证明）</w:t>
      </w:r>
      <w:r>
        <w:rPr>
          <w:rFonts w:hint="eastAsia" w:ascii="仿宋" w:hAnsi="仿宋" w:eastAsia="仿宋" w:cs="仿宋"/>
          <w:b w:val="0"/>
          <w:bCs/>
          <w:color w:val="000000" w:themeColor="text1"/>
          <w:sz w:val="24"/>
          <w:highlight w:val="none"/>
          <w14:textFill>
            <w14:solidFill>
              <w14:schemeClr w14:val="tx1"/>
            </w14:solidFill>
          </w14:textFill>
        </w:rPr>
        <w:t xml:space="preserve">。 </w:t>
      </w:r>
    </w:p>
    <w:p w14:paraId="253ED5D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6.1.</w:t>
      </w:r>
      <w:r>
        <w:rPr>
          <w:rFonts w:hint="eastAsia" w:ascii="仿宋" w:hAnsi="仿宋" w:eastAsia="仿宋" w:cs="仿宋"/>
          <w:b w:val="0"/>
          <w:bCs/>
          <w:color w:val="000000" w:themeColor="text1"/>
          <w:sz w:val="24"/>
          <w:highlight w:val="none"/>
          <w14:textFill>
            <w14:solidFill>
              <w14:schemeClr w14:val="tx1"/>
            </w14:solidFill>
          </w14:textFill>
        </w:rPr>
        <w:t xml:space="preserve">5、提供具有履行本合同所必需的设备和专业技术能力的说明及承诺；（格式自拟，加盖供应商公章） </w:t>
      </w:r>
    </w:p>
    <w:p w14:paraId="76BE05A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6.1.</w:t>
      </w:r>
      <w:r>
        <w:rPr>
          <w:rFonts w:hint="eastAsia" w:ascii="仿宋" w:hAnsi="仿宋" w:eastAsia="仿宋" w:cs="仿宋"/>
          <w:b w:val="0"/>
          <w:bCs/>
          <w:color w:val="000000" w:themeColor="text1"/>
          <w:sz w:val="24"/>
          <w:highlight w:val="none"/>
          <w14:textFill>
            <w14:solidFill>
              <w14:schemeClr w14:val="tx1"/>
            </w14:solidFill>
          </w14:textFill>
        </w:rPr>
        <w:t xml:space="preserve">6、提供参加政府采购活动前三年内在经营活动中没有重大违法记录的书面声明。（格式自拟，加盖供应商公章） </w:t>
      </w:r>
    </w:p>
    <w:p w14:paraId="504C086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6.2</w:t>
      </w:r>
      <w:r>
        <w:rPr>
          <w:rFonts w:hint="eastAsia" w:ascii="仿宋" w:hAnsi="仿宋" w:eastAsia="仿宋" w:cs="仿宋"/>
          <w:b w:val="0"/>
          <w:bCs/>
          <w:color w:val="000000" w:themeColor="text1"/>
          <w:sz w:val="24"/>
          <w:highlight w:val="none"/>
          <w:lang w:eastAsia="zh-CN"/>
          <w14:textFill>
            <w14:solidFill>
              <w14:schemeClr w14:val="tx1"/>
            </w14:solidFill>
          </w14:textFill>
        </w:rPr>
        <w:t>、落实政府采购政策满足的资格要求：</w:t>
      </w:r>
    </w:p>
    <w:p w14:paraId="45C9F71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本项目专门面向中小企业采购；须符合《政府采购促进中小企业发展管理办法》（财库〔2020〕46号）规定的中小企业参加；(提供《中小企业声明函》，式样见竞争性磋商响应文件格式)</w:t>
      </w:r>
    </w:p>
    <w:p w14:paraId="1A8768C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6.3</w:t>
      </w:r>
      <w:r>
        <w:rPr>
          <w:rFonts w:hint="eastAsia" w:ascii="仿宋" w:hAnsi="仿宋" w:eastAsia="仿宋" w:cs="仿宋"/>
          <w:b w:val="0"/>
          <w:bCs/>
          <w:color w:val="000000" w:themeColor="text1"/>
          <w:sz w:val="24"/>
          <w:highlight w:val="none"/>
          <w14:textFill>
            <w14:solidFill>
              <w14:schemeClr w14:val="tx1"/>
            </w14:solidFill>
          </w14:textFill>
        </w:rPr>
        <w:t xml:space="preserve">、特定资格条件： </w:t>
      </w:r>
    </w:p>
    <w:p w14:paraId="5D17E79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6.3.</w:t>
      </w:r>
      <w:r>
        <w:rPr>
          <w:rFonts w:hint="eastAsia" w:ascii="仿宋" w:hAnsi="仿宋" w:eastAsia="仿宋" w:cs="仿宋"/>
          <w:b w:val="0"/>
          <w:bCs/>
          <w:color w:val="000000" w:themeColor="text1"/>
          <w:sz w:val="24"/>
          <w:highlight w:val="none"/>
          <w14:textFill>
            <w14:solidFill>
              <w14:schemeClr w14:val="tx1"/>
            </w14:solidFill>
          </w14:textFill>
        </w:rPr>
        <w:t xml:space="preserve">1、法定代表人或负责人参与磋商时需提供法定代表人或负责人资格证明书（附法定代表人或负责人身份证复印件）；（法定代表人或负责人须提供身份证原件，身份证原件可由本人持有） </w:t>
      </w:r>
      <w:r>
        <w:rPr>
          <w:rFonts w:hint="eastAsia" w:ascii="仿宋" w:hAnsi="仿宋" w:eastAsia="仿宋" w:cs="仿宋"/>
          <w:b/>
          <w:bCs/>
          <w:color w:val="000000" w:themeColor="text1"/>
          <w:sz w:val="24"/>
          <w:highlight w:val="none"/>
          <w:lang w:eastAsia="zh-CN"/>
          <w14:textFill>
            <w14:solidFill>
              <w14:schemeClr w14:val="tx1"/>
            </w14:solidFill>
          </w14:textFill>
        </w:rPr>
        <w:t>（格式后附）</w:t>
      </w:r>
    </w:p>
    <w:p w14:paraId="2693E4C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6.3.</w:t>
      </w:r>
      <w:r>
        <w:rPr>
          <w:rFonts w:hint="eastAsia" w:ascii="仿宋" w:hAnsi="仿宋" w:eastAsia="仿宋" w:cs="仿宋"/>
          <w:b w:val="0"/>
          <w:bCs/>
          <w:color w:val="000000" w:themeColor="text1"/>
          <w:sz w:val="24"/>
          <w:highlight w:val="none"/>
          <w14:textFill>
            <w14:solidFill>
              <w14:schemeClr w14:val="tx1"/>
            </w14:solidFill>
          </w14:textFill>
        </w:rPr>
        <w:t>2、被授权人参与磋商时需提供法定代表人或负责人授权委托书（附法定代表人或负责人及被授权人身份证复印件）；（被授权人须提供身份证原件，身份证原件可由本人持有</w:t>
      </w:r>
      <w:r>
        <w:rPr>
          <w:rFonts w:hint="eastAsia" w:ascii="仿宋" w:hAnsi="仿宋" w:eastAsia="仿宋" w:cs="仿宋"/>
          <w:b w:val="0"/>
          <w:bCs/>
          <w:color w:val="000000" w:themeColor="text1"/>
          <w:sz w:val="24"/>
          <w:highlight w:val="none"/>
          <w:lang w:eastAsia="zh-CN"/>
          <w14:textFill>
            <w14:solidFill>
              <w14:schemeClr w14:val="tx1"/>
            </w14:solidFill>
          </w14:textFill>
        </w:rPr>
        <w:t>，被授权人需为本公司人员，提供相关证明材料或承诺书</w:t>
      </w:r>
      <w:r>
        <w:rPr>
          <w:rFonts w:hint="eastAsia" w:ascii="仿宋" w:hAnsi="仿宋" w:eastAsia="仿宋" w:cs="仿宋"/>
          <w:b w:val="0"/>
          <w:bCs/>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lang w:eastAsia="zh-CN"/>
          <w14:textFill>
            <w14:solidFill>
              <w14:schemeClr w14:val="tx1"/>
            </w14:solidFill>
          </w14:textFill>
        </w:rPr>
        <w:t>（格式后附）</w:t>
      </w:r>
    </w:p>
    <w:p w14:paraId="5ACF42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6.3.3、供应商需提供行业行政主管部门颁发的《印刷经营许可证》（含出版物印刷类）；</w:t>
      </w:r>
    </w:p>
    <w:p w14:paraId="7E137F17">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6.3.4、供应商</w:t>
      </w:r>
      <w:r>
        <w:rPr>
          <w:rFonts w:hint="eastAsia" w:ascii="仿宋" w:hAnsi="仿宋" w:eastAsia="仿宋" w:cs="仿宋"/>
          <w:b w:val="0"/>
          <w:bCs/>
          <w:color w:val="000000" w:themeColor="text1"/>
          <w:sz w:val="24"/>
          <w:highlight w:val="none"/>
          <w14:textFill>
            <w14:solidFill>
              <w14:schemeClr w14:val="tx1"/>
            </w14:solidFill>
          </w14:textFill>
        </w:rPr>
        <w:t xml:space="preserve">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p>
    <w:p w14:paraId="06BFE4A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6.3.5</w:t>
      </w:r>
      <w:r>
        <w:rPr>
          <w:rFonts w:hint="eastAsia" w:ascii="仿宋" w:hAnsi="仿宋" w:eastAsia="仿宋" w:cs="仿宋"/>
          <w:b w:val="0"/>
          <w:bCs/>
          <w:color w:val="000000" w:themeColor="text1"/>
          <w:sz w:val="24"/>
          <w:highlight w:val="none"/>
          <w14:textFill>
            <w14:solidFill>
              <w14:schemeClr w14:val="tx1"/>
            </w14:solidFill>
          </w14:textFill>
        </w:rPr>
        <w:t xml:space="preserve">、单位负责人为同一人或者存在直接控股、管理关系的不同供应商，不得参加同一合同项下的政府采购活动；（提供书面承诺函，格式自拟加盖供应商公章） </w:t>
      </w:r>
    </w:p>
    <w:p w14:paraId="112D966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6.3.6、本项目不接受联合体磋商（提供非联合体声明，格式自拟加盖供应商公章）。</w:t>
      </w:r>
    </w:p>
    <w:p w14:paraId="033B31DC">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CA15BE4">
      <w:pPr>
        <w:widowControl/>
        <w:spacing w:line="560" w:lineRule="exact"/>
        <w:ind w:right="-197" w:rightChars="-94"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63B0E75C">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15373F75">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11C851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adjustRightInd/>
        <w:snapToGrid/>
        <w:spacing w:before="0" w:beforeAutospacing="0" w:after="0" w:afterAutospacing="0" w:line="540" w:lineRule="exact"/>
        <w:ind w:left="0" w:right="0" w:firstLine="420"/>
        <w:textAlignment w:val="auto"/>
        <w:rPr>
          <w:rFonts w:hint="eastAsia" w:ascii="仿宋" w:hAnsi="仿宋" w:eastAsia="仿宋" w:cs="仿宋"/>
          <w:i w:val="0"/>
          <w:iCs w:val="0"/>
          <w:caps w:val="0"/>
          <w:color w:val="000000"/>
          <w:spacing w:val="0"/>
          <w:sz w:val="24"/>
          <w:szCs w:val="24"/>
          <w:highlight w:val="none"/>
          <w:shd w:val="clear" w:color="auto" w:fill="FFFFFF"/>
        </w:rPr>
      </w:pPr>
      <w:r>
        <w:rPr>
          <w:rFonts w:hint="eastAsia" w:ascii="仿宋" w:hAnsi="仿宋" w:eastAsia="仿宋" w:cs="仿宋"/>
          <w:b/>
          <w:color w:val="000000" w:themeColor="text1"/>
          <w:highlight w:val="none"/>
          <w14:textFill>
            <w14:solidFill>
              <w14:schemeClr w14:val="tx1"/>
            </w14:solidFill>
          </w14:textFill>
        </w:rPr>
        <w:br w:type="page"/>
      </w:r>
    </w:p>
    <w:p w14:paraId="56B39E55">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法定代表人资格证明书</w:t>
      </w:r>
    </w:p>
    <w:tbl>
      <w:tblPr>
        <w:tblStyle w:val="24"/>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14:paraId="130F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14:paraId="63AAE8E0">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陕西得厚项目管理有限公司</w:t>
            </w:r>
          </w:p>
        </w:tc>
      </w:tr>
      <w:tr w14:paraId="41FF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D8C82E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8538" w:type="dxa"/>
            <w:gridSpan w:val="4"/>
          </w:tcPr>
          <w:p w14:paraId="3DB6D82C">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742C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9D09A5B">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8538" w:type="dxa"/>
            <w:gridSpan w:val="4"/>
          </w:tcPr>
          <w:p w14:paraId="3A11D5D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20B7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483E0394">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   限</w:t>
            </w:r>
          </w:p>
        </w:tc>
        <w:tc>
          <w:tcPr>
            <w:tcW w:w="8538" w:type="dxa"/>
            <w:gridSpan w:val="4"/>
            <w:vAlign w:val="center"/>
          </w:tcPr>
          <w:p w14:paraId="68818F9B">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办理本次采购项目的磋商、联系、洽谈、签约、执行等具体事务，签署全部有关文件、文书、协议及合同。</w:t>
            </w:r>
          </w:p>
        </w:tc>
      </w:tr>
      <w:tr w14:paraId="578E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528D52A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有效期</w:t>
            </w:r>
          </w:p>
        </w:tc>
        <w:tc>
          <w:tcPr>
            <w:tcW w:w="8538" w:type="dxa"/>
            <w:gridSpan w:val="4"/>
            <w:vAlign w:val="center"/>
          </w:tcPr>
          <w:p w14:paraId="1A954B3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自提交磋商响应文件的截止之日起90个日历日</w:t>
            </w:r>
          </w:p>
        </w:tc>
      </w:tr>
      <w:tr w14:paraId="789F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FD7D687">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w:t>
            </w:r>
          </w:p>
          <w:p w14:paraId="0DB07550">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信息</w:t>
            </w:r>
          </w:p>
        </w:tc>
        <w:tc>
          <w:tcPr>
            <w:tcW w:w="2470" w:type="dxa"/>
          </w:tcPr>
          <w:p w14:paraId="1324A63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68" w:type="dxa"/>
            <w:gridSpan w:val="3"/>
          </w:tcPr>
          <w:p w14:paraId="66292DF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414F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B5E98AE">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0C1721A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68" w:type="dxa"/>
            <w:gridSpan w:val="3"/>
          </w:tcPr>
          <w:p w14:paraId="435AD5F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F70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1A6154B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3AD7627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68" w:type="dxa"/>
            <w:gridSpan w:val="3"/>
          </w:tcPr>
          <w:p w14:paraId="008712D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5F7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FC6D26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560AAE4C">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工商登记机关</w:t>
            </w:r>
          </w:p>
        </w:tc>
        <w:tc>
          <w:tcPr>
            <w:tcW w:w="6068" w:type="dxa"/>
            <w:gridSpan w:val="3"/>
          </w:tcPr>
          <w:p w14:paraId="236FAE0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3AF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0E98EDA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35E163EF">
            <w:pPr>
              <w:tabs>
                <w:tab w:val="right" w:leader="dot" w:pos="9022"/>
              </w:tabs>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网        址</w:t>
            </w:r>
          </w:p>
        </w:tc>
        <w:tc>
          <w:tcPr>
            <w:tcW w:w="6068" w:type="dxa"/>
            <w:gridSpan w:val="3"/>
          </w:tcPr>
          <w:p w14:paraId="7066184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000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38C80C4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w:t>
            </w:r>
          </w:p>
          <w:p w14:paraId="711CDF3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表人</w:t>
            </w:r>
          </w:p>
        </w:tc>
        <w:tc>
          <w:tcPr>
            <w:tcW w:w="2470" w:type="dxa"/>
          </w:tcPr>
          <w:p w14:paraId="5B6627CF">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    名</w:t>
            </w:r>
          </w:p>
        </w:tc>
        <w:tc>
          <w:tcPr>
            <w:tcW w:w="1965" w:type="dxa"/>
          </w:tcPr>
          <w:p w14:paraId="62A6630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37D6741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767" w:type="dxa"/>
          </w:tcPr>
          <w:p w14:paraId="05EFDE1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8B3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FA38E9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4EB8749F">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    务</w:t>
            </w:r>
          </w:p>
        </w:tc>
        <w:tc>
          <w:tcPr>
            <w:tcW w:w="1965" w:type="dxa"/>
          </w:tcPr>
          <w:p w14:paraId="4229AD2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36" w:type="dxa"/>
          </w:tcPr>
          <w:p w14:paraId="2E4E5D98">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联系电话</w:t>
            </w:r>
          </w:p>
        </w:tc>
        <w:tc>
          <w:tcPr>
            <w:tcW w:w="2767" w:type="dxa"/>
          </w:tcPr>
          <w:p w14:paraId="4EEF498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545B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5303F57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7A945EA0">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传    真</w:t>
            </w:r>
          </w:p>
        </w:tc>
        <w:tc>
          <w:tcPr>
            <w:tcW w:w="6068" w:type="dxa"/>
            <w:gridSpan w:val="3"/>
          </w:tcPr>
          <w:p w14:paraId="271C384E">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6B5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9FDE31B">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2470" w:type="dxa"/>
          </w:tcPr>
          <w:p w14:paraId="3AA3F27D">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6068" w:type="dxa"/>
            <w:gridSpan w:val="3"/>
          </w:tcPr>
          <w:p w14:paraId="220500F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652A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14:paraId="13DF88DF">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37CCE1D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3D1FDCDE">
            <w:pPr>
              <w:tabs>
                <w:tab w:val="right" w:leader="dot" w:pos="9022"/>
              </w:tabs>
              <w:autoSpaceDE w:val="0"/>
              <w:autoSpaceDN w:val="0"/>
              <w:adjustRightInd w:val="0"/>
              <w:spacing w:line="500" w:lineRule="exact"/>
              <w:jc w:val="center"/>
              <w:rPr>
                <w:rFonts w:hint="eastAsia" w:ascii="仿宋" w:hAnsi="仿宋" w:eastAsia="仿宋" w:cs="仿宋"/>
                <w:color w:val="000000" w:themeColor="text1"/>
                <w:spacing w:val="-4"/>
                <w:sz w:val="24"/>
                <w:highlight w:val="none"/>
                <w14:textFill>
                  <w14:solidFill>
                    <w14:schemeClr w14:val="tx1"/>
                  </w14:solidFill>
                </w14:textFill>
              </w:rPr>
            </w:pPr>
          </w:p>
          <w:p w14:paraId="1C09B94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color w:val="000000" w:themeColor="text1"/>
                <w:spacing w:val="-4"/>
                <w:sz w:val="24"/>
                <w:highlight w:val="none"/>
                <w14:textFill>
                  <w14:solidFill>
                    <w14:schemeClr w14:val="tx1"/>
                  </w14:solidFill>
                </w14:textFill>
              </w:rPr>
              <w:t>二代身份证正、反两面都需复印</w:t>
            </w:r>
          </w:p>
          <w:p w14:paraId="56B1577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4AEF230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p w14:paraId="396CF8E8">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711A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14:paraId="031A76C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r>
    </w:tbl>
    <w:p w14:paraId="4CF65545">
      <w:pPr>
        <w:pStyle w:val="41"/>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（供应商单位公章）   日 期：</w:t>
      </w:r>
    </w:p>
    <w:p w14:paraId="5C8F219F">
      <w:pPr>
        <w:rPr>
          <w:rFonts w:hint="eastAsia" w:ascii="仿宋" w:hAnsi="仿宋" w:eastAsia="仿宋" w:cs="仿宋"/>
          <w:color w:val="000000" w:themeColor="text1"/>
          <w:kern w:val="0"/>
          <w:sz w:val="24"/>
          <w:highlight w:val="none"/>
          <w:u w:val="none"/>
          <w14:textFill>
            <w14:solidFill>
              <w14:schemeClr w14:val="tx1"/>
            </w14:solidFill>
          </w14:textFill>
        </w:rPr>
      </w:pPr>
    </w:p>
    <w:p w14:paraId="2A62B42D">
      <w:pPr>
        <w:ind w:firstLine="723" w:firstLineChars="300"/>
        <w:rPr>
          <w:rFonts w:hint="eastAsia" w:ascii="仿宋" w:hAnsi="仿宋" w:eastAsia="仿宋" w:cs="仿宋"/>
          <w:b/>
          <w:bCs/>
          <w:color w:val="000000" w:themeColor="text1"/>
          <w:kern w:val="0"/>
          <w:sz w:val="24"/>
          <w:highlight w:val="none"/>
          <w:u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（法定代表人直接投标，只须提供法定代表人证明书及身份证原件）</w:t>
      </w:r>
    </w:p>
    <w:p w14:paraId="5440742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307C64EC">
      <w:pPr>
        <w:spacing w:line="480" w:lineRule="exact"/>
        <w:ind w:left="210" w:leftChars="100"/>
        <w:jc w:val="cente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法定代表人授权委托书</w:t>
      </w:r>
    </w:p>
    <w:tbl>
      <w:tblPr>
        <w:tblStyle w:val="24"/>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629A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4B2E92C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lang w:eastAsia="zh-CN"/>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致：</w:t>
            </w:r>
            <w:r>
              <w:rPr>
                <w:rFonts w:hint="eastAsia" w:ascii="仿宋" w:hAnsi="仿宋" w:eastAsia="仿宋" w:cs="仿宋"/>
                <w:bCs/>
                <w:caps/>
                <w:color w:val="000000" w:themeColor="text1"/>
                <w:sz w:val="24"/>
                <w:highlight w:val="none"/>
                <w:lang w:eastAsia="zh-CN"/>
                <w14:textFill>
                  <w14:solidFill>
                    <w14:schemeClr w14:val="tx1"/>
                  </w14:solidFill>
                </w14:textFill>
              </w:rPr>
              <w:t>陕西得厚项目管理有限公司</w:t>
            </w:r>
          </w:p>
        </w:tc>
      </w:tr>
      <w:tr w14:paraId="1675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5EA7D3FF">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w:t>
            </w:r>
          </w:p>
          <w:p w14:paraId="6EB7E88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权项</w:t>
            </w:r>
          </w:p>
          <w:p w14:paraId="1DED9835">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目与</w:t>
            </w:r>
          </w:p>
          <w:p w14:paraId="135AEF66">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内容</w:t>
            </w:r>
          </w:p>
        </w:tc>
        <w:tc>
          <w:tcPr>
            <w:tcW w:w="1355" w:type="dxa"/>
          </w:tcPr>
          <w:p w14:paraId="2CE0877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项目名称</w:t>
            </w:r>
          </w:p>
        </w:tc>
        <w:tc>
          <w:tcPr>
            <w:tcW w:w="7138" w:type="dxa"/>
            <w:gridSpan w:val="5"/>
          </w:tcPr>
          <w:p w14:paraId="48C8015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C45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910207F">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4B05C6D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文件编号</w:t>
            </w:r>
          </w:p>
        </w:tc>
        <w:tc>
          <w:tcPr>
            <w:tcW w:w="7138" w:type="dxa"/>
            <w:gridSpan w:val="5"/>
          </w:tcPr>
          <w:p w14:paraId="2F25D697">
            <w:pPr>
              <w:tabs>
                <w:tab w:val="right" w:leader="dot" w:pos="9022"/>
              </w:tabs>
              <w:autoSpaceDE w:val="0"/>
              <w:autoSpaceDN w:val="0"/>
              <w:adjustRightInd w:val="0"/>
              <w:spacing w:line="500" w:lineRule="exact"/>
              <w:ind w:firstLine="1200" w:firstLineChars="500"/>
              <w:jc w:val="left"/>
              <w:rPr>
                <w:rFonts w:hint="eastAsia" w:ascii="仿宋" w:hAnsi="仿宋" w:eastAsia="仿宋" w:cs="仿宋"/>
                <w:bCs/>
                <w:caps/>
                <w:color w:val="000000" w:themeColor="text1"/>
                <w:sz w:val="24"/>
                <w:highlight w:val="none"/>
                <w14:textFill>
                  <w14:solidFill>
                    <w14:schemeClr w14:val="tx1"/>
                  </w14:solidFill>
                </w14:textFill>
              </w:rPr>
            </w:pPr>
          </w:p>
        </w:tc>
      </w:tr>
      <w:tr w14:paraId="4850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388C142">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6D8D0D0B">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授权范围</w:t>
            </w:r>
          </w:p>
        </w:tc>
        <w:tc>
          <w:tcPr>
            <w:tcW w:w="7138" w:type="dxa"/>
            <w:gridSpan w:val="5"/>
          </w:tcPr>
          <w:p w14:paraId="6A7457E2">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全权办理本次采购项目的磋商、联系、洽谈、签约、执行等具体事务，签署全部有关文件、文书、协议及合同。</w:t>
            </w:r>
          </w:p>
        </w:tc>
      </w:tr>
      <w:tr w14:paraId="3EA1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3B03761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tcPr>
          <w:p w14:paraId="564F0D7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法律责任</w:t>
            </w:r>
          </w:p>
        </w:tc>
        <w:tc>
          <w:tcPr>
            <w:tcW w:w="7138" w:type="dxa"/>
            <w:gridSpan w:val="5"/>
          </w:tcPr>
          <w:p w14:paraId="7EC16495">
            <w:pPr>
              <w:tabs>
                <w:tab w:val="right" w:leader="dot" w:pos="9022"/>
              </w:tabs>
              <w:autoSpaceDE w:val="0"/>
              <w:autoSpaceDN w:val="0"/>
              <w:adjustRightInd w:val="0"/>
              <w:spacing w:line="4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本公司对被授权人在本项目中的签名承担全部法律责任。</w:t>
            </w:r>
          </w:p>
        </w:tc>
      </w:tr>
      <w:tr w14:paraId="21B9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F79EE8D">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3C58A323">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授权期限</w:t>
            </w:r>
          </w:p>
        </w:tc>
        <w:tc>
          <w:tcPr>
            <w:tcW w:w="7138" w:type="dxa"/>
            <w:gridSpan w:val="5"/>
            <w:vAlign w:val="center"/>
          </w:tcPr>
          <w:p w14:paraId="5EA4B8CD">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本授权书自提交磋商响应文件的截止之日起90个日历日</w:t>
            </w:r>
          </w:p>
        </w:tc>
      </w:tr>
      <w:tr w14:paraId="1B0B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1CE6BEDB">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企业信息</w:t>
            </w:r>
          </w:p>
        </w:tc>
        <w:tc>
          <w:tcPr>
            <w:tcW w:w="2489" w:type="dxa"/>
            <w:gridSpan w:val="2"/>
          </w:tcPr>
          <w:p w14:paraId="29DF7D10">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 xml:space="preserve">企 业 名 称 </w:t>
            </w:r>
          </w:p>
        </w:tc>
        <w:tc>
          <w:tcPr>
            <w:tcW w:w="6004" w:type="dxa"/>
            <w:gridSpan w:val="4"/>
            <w:vAlign w:val="center"/>
          </w:tcPr>
          <w:p w14:paraId="687E4092">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3A70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295D84C">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1F30E98F">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 定 地 址</w:t>
            </w:r>
          </w:p>
        </w:tc>
        <w:tc>
          <w:tcPr>
            <w:tcW w:w="6004" w:type="dxa"/>
            <w:gridSpan w:val="4"/>
            <w:vAlign w:val="center"/>
          </w:tcPr>
          <w:p w14:paraId="5D2EF5AC">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6359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7470B6F">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2489" w:type="dxa"/>
            <w:gridSpan w:val="2"/>
          </w:tcPr>
          <w:p w14:paraId="424521FA">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营业执照注册证号</w:t>
            </w:r>
          </w:p>
        </w:tc>
        <w:tc>
          <w:tcPr>
            <w:tcW w:w="6004" w:type="dxa"/>
            <w:gridSpan w:val="4"/>
            <w:vAlign w:val="center"/>
          </w:tcPr>
          <w:p w14:paraId="242839F9">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287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9255589">
            <w:pPr>
              <w:tabs>
                <w:tab w:val="right" w:leader="dot" w:pos="9022"/>
              </w:tabs>
              <w:autoSpaceDE w:val="0"/>
              <w:autoSpaceDN w:val="0"/>
              <w:adjustRightInd w:val="0"/>
              <w:spacing w:line="50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w:t>
            </w:r>
          </w:p>
        </w:tc>
        <w:tc>
          <w:tcPr>
            <w:tcW w:w="1355" w:type="dxa"/>
            <w:vAlign w:val="center"/>
          </w:tcPr>
          <w:p w14:paraId="49F0D54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6E5694C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15439D7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42D61ACD">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40FE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53E299E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1FB48FB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1558EC9B">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2092D818">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vAlign w:val="center"/>
          </w:tcPr>
          <w:p w14:paraId="39972FB8">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2D83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25B1C89C">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w:t>
            </w:r>
          </w:p>
        </w:tc>
        <w:tc>
          <w:tcPr>
            <w:tcW w:w="1355" w:type="dxa"/>
            <w:vAlign w:val="center"/>
          </w:tcPr>
          <w:p w14:paraId="4F4A2BA9">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姓名</w:t>
            </w:r>
          </w:p>
        </w:tc>
        <w:tc>
          <w:tcPr>
            <w:tcW w:w="2693" w:type="dxa"/>
            <w:gridSpan w:val="3"/>
            <w:vAlign w:val="center"/>
          </w:tcPr>
          <w:p w14:paraId="44757462">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314C60E6">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性    别</w:t>
            </w:r>
          </w:p>
        </w:tc>
        <w:tc>
          <w:tcPr>
            <w:tcW w:w="2886" w:type="dxa"/>
            <w:vAlign w:val="center"/>
          </w:tcPr>
          <w:p w14:paraId="43BF1AF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r>
      <w:tr w14:paraId="1824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2AD523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1355" w:type="dxa"/>
            <w:vAlign w:val="center"/>
          </w:tcPr>
          <w:p w14:paraId="501CF5C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职务</w:t>
            </w:r>
          </w:p>
        </w:tc>
        <w:tc>
          <w:tcPr>
            <w:tcW w:w="2693" w:type="dxa"/>
            <w:gridSpan w:val="3"/>
            <w:vAlign w:val="center"/>
          </w:tcPr>
          <w:p w14:paraId="209F3487">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p>
        </w:tc>
        <w:tc>
          <w:tcPr>
            <w:tcW w:w="1559" w:type="dxa"/>
            <w:vAlign w:val="center"/>
          </w:tcPr>
          <w:p w14:paraId="3BFF18D6">
            <w:pPr>
              <w:tabs>
                <w:tab w:val="right" w:leader="dot" w:pos="9022"/>
              </w:tabs>
              <w:autoSpaceDE w:val="0"/>
              <w:autoSpaceDN w:val="0"/>
              <w:adjustRightInd w:val="0"/>
              <w:spacing w:line="4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手机号码</w:t>
            </w:r>
          </w:p>
        </w:tc>
        <w:tc>
          <w:tcPr>
            <w:tcW w:w="2886" w:type="dxa"/>
          </w:tcPr>
          <w:p w14:paraId="225BDB57">
            <w:pPr>
              <w:tabs>
                <w:tab w:val="right" w:leader="dot" w:pos="9022"/>
              </w:tabs>
              <w:autoSpaceDE w:val="0"/>
              <w:autoSpaceDN w:val="0"/>
              <w:adjustRightInd w:val="0"/>
              <w:spacing w:line="400" w:lineRule="exact"/>
              <w:rPr>
                <w:rFonts w:hint="eastAsia" w:ascii="仿宋" w:hAnsi="仿宋" w:eastAsia="仿宋" w:cs="仿宋"/>
                <w:bCs/>
                <w:caps/>
                <w:color w:val="000000" w:themeColor="text1"/>
                <w:sz w:val="24"/>
                <w:highlight w:val="none"/>
                <w14:textFill>
                  <w14:solidFill>
                    <w14:schemeClr w14:val="tx1"/>
                  </w14:solidFill>
                </w14:textFill>
              </w:rPr>
            </w:pPr>
          </w:p>
        </w:tc>
      </w:tr>
      <w:tr w14:paraId="5FDA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5C14C5FA">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通讯地址</w:t>
            </w:r>
          </w:p>
        </w:tc>
        <w:tc>
          <w:tcPr>
            <w:tcW w:w="8493" w:type="dxa"/>
            <w:gridSpan w:val="6"/>
          </w:tcPr>
          <w:p w14:paraId="6FBF398B">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3A82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14:paraId="1EB51021">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法定代表人身份证复印件</w:t>
            </w:r>
          </w:p>
          <w:p w14:paraId="36525039">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05911253">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3E084090">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0F39F4D5">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c>
          <w:tcPr>
            <w:tcW w:w="5296" w:type="dxa"/>
            <w:gridSpan w:val="3"/>
            <w:vAlign w:val="center"/>
          </w:tcPr>
          <w:p w14:paraId="28777527">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被授权人身份证复印件</w:t>
            </w:r>
          </w:p>
          <w:p w14:paraId="1BB51CC7">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p w14:paraId="3A5DBF1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二代身份证正、反两面都需复印</w:t>
            </w:r>
          </w:p>
          <w:p w14:paraId="7ECC67CA">
            <w:pPr>
              <w:tabs>
                <w:tab w:val="right" w:leader="dot" w:pos="9022"/>
              </w:tabs>
              <w:autoSpaceDE w:val="0"/>
              <w:autoSpaceDN w:val="0"/>
              <w:adjustRightInd w:val="0"/>
              <w:spacing w:line="500" w:lineRule="exact"/>
              <w:jc w:val="center"/>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（粘贴处）</w:t>
            </w:r>
          </w:p>
          <w:p w14:paraId="05941032">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p>
        </w:tc>
      </w:tr>
      <w:tr w14:paraId="0CE0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tcBorders>
              <w:bottom w:val="single" w:color="auto" w:sz="4" w:space="0"/>
            </w:tcBorders>
            <w:vAlign w:val="center"/>
          </w:tcPr>
          <w:p w14:paraId="03E2B0F3">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法定代表人签字或盖章：</w:t>
            </w:r>
          </w:p>
        </w:tc>
        <w:tc>
          <w:tcPr>
            <w:tcW w:w="5296" w:type="dxa"/>
            <w:gridSpan w:val="3"/>
            <w:tcBorders>
              <w:bottom w:val="single" w:color="auto" w:sz="4" w:space="0"/>
            </w:tcBorders>
            <w:vAlign w:val="center"/>
          </w:tcPr>
          <w:p w14:paraId="78925AC1">
            <w:pPr>
              <w:tabs>
                <w:tab w:val="right" w:leader="dot" w:pos="9022"/>
              </w:tabs>
              <w:autoSpaceDE w:val="0"/>
              <w:autoSpaceDN w:val="0"/>
              <w:adjustRightInd w:val="0"/>
              <w:spacing w:line="500" w:lineRule="exact"/>
              <w:jc w:val="lef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被授权人签字或盖章：</w:t>
            </w:r>
          </w:p>
        </w:tc>
      </w:tr>
    </w:tbl>
    <w:p w14:paraId="6C3ADDB7">
      <w:pPr>
        <w:autoSpaceDE w:val="0"/>
        <w:autoSpaceDN w:val="0"/>
        <w:adjustRightInd w:val="0"/>
        <w:snapToGrid w:val="0"/>
        <w:spacing w:line="480" w:lineRule="exact"/>
        <w:rPr>
          <w:rFonts w:hint="eastAsia" w:ascii="仿宋" w:hAnsi="仿宋" w:eastAsia="仿宋" w:cs="仿宋"/>
          <w:bCs/>
          <w:caps/>
          <w:color w:val="000000" w:themeColor="text1"/>
          <w:sz w:val="24"/>
          <w:highlight w:val="none"/>
          <w14:textFill>
            <w14:solidFill>
              <w14:schemeClr w14:val="tx1"/>
            </w14:solidFill>
          </w14:textFill>
        </w:rPr>
      </w:pPr>
      <w:r>
        <w:rPr>
          <w:rFonts w:hint="eastAsia" w:ascii="仿宋" w:hAnsi="仿宋" w:eastAsia="仿宋" w:cs="仿宋"/>
          <w:bCs/>
          <w:caps/>
          <w:color w:val="000000" w:themeColor="text1"/>
          <w:sz w:val="24"/>
          <w:highlight w:val="none"/>
          <w14:textFill>
            <w14:solidFill>
              <w14:schemeClr w14:val="tx1"/>
            </w14:solidFill>
          </w14:textFill>
        </w:rPr>
        <w:t>供应商名称：</w:t>
      </w:r>
      <w:r>
        <w:rPr>
          <w:rFonts w:hint="eastAsia" w:ascii="仿宋" w:hAnsi="仿宋" w:eastAsia="仿宋" w:cs="仿宋"/>
          <w:bCs/>
          <w:caps/>
          <w:color w:val="000000" w:themeColor="text1"/>
          <w:sz w:val="24"/>
          <w:highlight w:val="none"/>
          <w:u w:val="single"/>
          <w14:textFill>
            <w14:solidFill>
              <w14:schemeClr w14:val="tx1"/>
            </w14:solidFill>
          </w14:textFill>
        </w:rPr>
        <w:t xml:space="preserve">             </w:t>
      </w:r>
      <w:r>
        <w:rPr>
          <w:rFonts w:hint="eastAsia" w:ascii="仿宋" w:hAnsi="仿宋" w:eastAsia="仿宋" w:cs="仿宋"/>
          <w:bCs/>
          <w:caps/>
          <w:color w:val="000000" w:themeColor="text1"/>
          <w:sz w:val="24"/>
          <w:highlight w:val="none"/>
          <w14:textFill>
            <w14:solidFill>
              <w14:schemeClr w14:val="tx1"/>
            </w14:solidFill>
          </w14:textFill>
        </w:rPr>
        <w:t xml:space="preserve">（供应商单位公章）     日 期：  </w:t>
      </w:r>
    </w:p>
    <w:p w14:paraId="03105AD8">
      <w:pPr>
        <w:pStyle w:val="41"/>
        <w:ind w:firstLine="0" w:firstLineChars="0"/>
        <w:rPr>
          <w:rFonts w:hint="eastAsia" w:ascii="仿宋" w:hAnsi="仿宋" w:eastAsia="仿宋" w:cs="仿宋"/>
          <w:color w:val="000000" w:themeColor="text1"/>
          <w:kern w:val="0"/>
          <w:sz w:val="24"/>
          <w:highlight w:val="none"/>
          <w:u w:val="none"/>
          <w14:textFill>
            <w14:solidFill>
              <w14:schemeClr w14:val="tx1"/>
            </w14:solidFill>
          </w14:textFill>
        </w:rPr>
      </w:pPr>
    </w:p>
    <w:p w14:paraId="7D319AD5">
      <w:pPr>
        <w:pStyle w:val="41"/>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u w:val="none"/>
          <w14:textFill>
            <w14:solidFill>
              <w14:schemeClr w14:val="tx1"/>
            </w14:solidFill>
          </w14:textFill>
        </w:rPr>
        <w:t>（</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被授权人投标时</w:t>
      </w:r>
      <w:r>
        <w:rPr>
          <w:rFonts w:hint="eastAsia" w:ascii="仿宋" w:hAnsi="仿宋" w:eastAsia="仿宋" w:cs="仿宋"/>
          <w:b/>
          <w:bCs/>
          <w:color w:val="000000" w:themeColor="text1"/>
          <w:kern w:val="0"/>
          <w:sz w:val="24"/>
          <w:highlight w:val="none"/>
          <w:u w:val="none"/>
          <w14:textFill>
            <w14:solidFill>
              <w14:schemeClr w14:val="tx1"/>
            </w14:solidFill>
          </w14:textFill>
        </w:rPr>
        <w:t>，须提供</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法定代表人授权委托书</w:t>
      </w:r>
      <w:r>
        <w:rPr>
          <w:rFonts w:hint="eastAsia" w:ascii="仿宋" w:hAnsi="仿宋" w:eastAsia="仿宋" w:cs="仿宋"/>
          <w:b/>
          <w:bCs/>
          <w:color w:val="000000" w:themeColor="text1"/>
          <w:kern w:val="0"/>
          <w:sz w:val="24"/>
          <w:highlight w:val="none"/>
          <w:u w:val="none"/>
          <w14:textFill>
            <w14:solidFill>
              <w14:schemeClr w14:val="tx1"/>
            </w14:solidFill>
          </w14:textFill>
        </w:rPr>
        <w:t>及</w:t>
      </w:r>
      <w:r>
        <w:rPr>
          <w:rFonts w:hint="eastAsia" w:ascii="仿宋" w:hAnsi="仿宋" w:eastAsia="仿宋" w:cs="仿宋"/>
          <w:b/>
          <w:bCs/>
          <w:color w:val="000000" w:themeColor="text1"/>
          <w:kern w:val="0"/>
          <w:sz w:val="24"/>
          <w:highlight w:val="none"/>
          <w:u w:val="none"/>
          <w:lang w:eastAsia="zh-CN"/>
          <w14:textFill>
            <w14:solidFill>
              <w14:schemeClr w14:val="tx1"/>
            </w14:solidFill>
          </w14:textFill>
        </w:rPr>
        <w:t>被授权人身份证</w:t>
      </w:r>
      <w:r>
        <w:rPr>
          <w:rFonts w:hint="eastAsia" w:ascii="仿宋" w:hAnsi="仿宋" w:eastAsia="仿宋" w:cs="仿宋"/>
          <w:b/>
          <w:bCs/>
          <w:color w:val="000000" w:themeColor="text1"/>
          <w:kern w:val="0"/>
          <w:sz w:val="24"/>
          <w:highlight w:val="none"/>
          <w:u w:val="none"/>
          <w14:textFill>
            <w14:solidFill>
              <w14:schemeClr w14:val="tx1"/>
            </w14:solidFill>
          </w14:textFill>
        </w:rPr>
        <w:t>原件）</w:t>
      </w:r>
    </w:p>
    <w:p w14:paraId="78315B01">
      <w:pPr>
        <w:pStyle w:val="41"/>
        <w:ind w:firstLine="562"/>
        <w:rPr>
          <w:rFonts w:hint="eastAsia" w:ascii="仿宋" w:hAnsi="仿宋" w:eastAsia="仿宋" w:cs="仿宋"/>
          <w:b/>
          <w:color w:val="000000" w:themeColor="text1"/>
          <w:highlight w:val="none"/>
          <w14:textFill>
            <w14:solidFill>
              <w14:schemeClr w14:val="tx1"/>
            </w14:solidFill>
          </w14:textFill>
        </w:rPr>
      </w:pPr>
    </w:p>
    <w:p w14:paraId="2C03323A">
      <w:pPr>
        <w:pStyle w:val="41"/>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lang w:eastAsia="zh-CN"/>
          <w14:textFill>
            <w14:solidFill>
              <w14:schemeClr w14:val="tx1"/>
            </w14:solidFill>
          </w14:textFill>
        </w:rPr>
        <w:t>、202</w:t>
      </w:r>
      <w:r>
        <w:rPr>
          <w:rFonts w:hint="eastAsia" w:ascii="仿宋" w:hAnsi="仿宋" w:eastAsia="仿宋" w:cs="仿宋"/>
          <w:b/>
          <w:color w:val="000000" w:themeColor="text1"/>
          <w:highlight w:val="none"/>
          <w:lang w:val="en-US" w:eastAsia="zh-CN"/>
          <w14:textFill>
            <w14:solidFill>
              <w14:schemeClr w14:val="tx1"/>
            </w14:solidFill>
          </w14:textFill>
        </w:rPr>
        <w:t>1</w:t>
      </w:r>
      <w:r>
        <w:rPr>
          <w:rFonts w:hint="eastAsia" w:ascii="仿宋" w:hAnsi="仿宋" w:eastAsia="仿宋" w:cs="仿宋"/>
          <w:b/>
          <w:color w:val="000000" w:themeColor="text1"/>
          <w:highlight w:val="none"/>
          <w:lang w:eastAsia="zh-CN"/>
          <w14:textFill>
            <w14:solidFill>
              <w14:schemeClr w14:val="tx1"/>
            </w14:solidFill>
          </w14:textFill>
        </w:rPr>
        <w:t>年1月1日</w:t>
      </w:r>
      <w:r>
        <w:rPr>
          <w:rFonts w:hint="eastAsia" w:ascii="仿宋" w:hAnsi="仿宋" w:eastAsia="仿宋" w:cs="仿宋"/>
          <w:b/>
          <w:color w:val="000000" w:themeColor="text1"/>
          <w:highlight w:val="none"/>
          <w14:textFill>
            <w14:solidFill>
              <w14:schemeClr w14:val="tx1"/>
            </w14:solidFill>
          </w14:textFill>
        </w:rPr>
        <w:t>至今</w:t>
      </w:r>
      <w:r>
        <w:rPr>
          <w:rFonts w:hint="eastAsia" w:ascii="仿宋" w:hAnsi="仿宋" w:eastAsia="仿宋" w:cs="仿宋"/>
          <w:b/>
          <w:color w:val="000000" w:themeColor="text1"/>
          <w:highlight w:val="none"/>
          <w:lang w:val="en-US" w:eastAsia="zh-CN"/>
          <w14:textFill>
            <w14:solidFill>
              <w14:schemeClr w14:val="tx1"/>
            </w14:solidFill>
          </w14:textFill>
        </w:rPr>
        <w:t>同类项目业绩</w:t>
      </w:r>
      <w:r>
        <w:rPr>
          <w:rFonts w:hint="eastAsia" w:ascii="仿宋" w:hAnsi="仿宋" w:eastAsia="仿宋" w:cs="仿宋"/>
          <w:b/>
          <w:color w:val="000000" w:themeColor="text1"/>
          <w:highlight w:val="none"/>
          <w14:textFill>
            <w14:solidFill>
              <w14:schemeClr w14:val="tx1"/>
            </w14:solidFill>
          </w14:textFill>
        </w:rPr>
        <w:t>（提供合同复印件加盖公章）</w:t>
      </w:r>
    </w:p>
    <w:p w14:paraId="3ED93BBF">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142CF827">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14BC44B2">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7CD7F928">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8.拟投入项目人员及设备（格式）</w:t>
      </w:r>
    </w:p>
    <w:p w14:paraId="768A072B">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7F343905">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3D0D42DA">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8793C09">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9.履约能力（格式）</w:t>
      </w:r>
    </w:p>
    <w:p w14:paraId="0EF07985">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B121752">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A8D2166">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32A35E4">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1A137F7">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10.项目实施方案（格式）</w:t>
      </w:r>
    </w:p>
    <w:p w14:paraId="4CCD3928">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05F0326">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16E78908">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4E1B4795">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p>
    <w:p w14:paraId="5AF9FBFB">
      <w:pPr>
        <w:pStyle w:val="41"/>
        <w:ind w:firstLine="0" w:firstLineChars="0"/>
        <w:rPr>
          <w:rFonts w:hint="eastAsia" w:ascii="仿宋" w:hAnsi="仿宋" w:eastAsia="仿宋" w:cs="仿宋"/>
          <w:b/>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11.售后服务承诺（格式）</w:t>
      </w:r>
    </w:p>
    <w:p w14:paraId="6C150F22">
      <w:pPr>
        <w:autoSpaceDE w:val="0"/>
        <w:autoSpaceDN w:val="0"/>
        <w:adjustRightInd w:val="0"/>
        <w:snapToGrid w:val="0"/>
        <w:spacing w:after="100" w:afterAutospacing="1"/>
        <w:rPr>
          <w:rFonts w:hint="eastAsia" w:ascii="仿宋" w:hAnsi="仿宋" w:eastAsia="仿宋" w:cs="仿宋"/>
          <w:b/>
          <w:color w:val="000000" w:themeColor="text1"/>
          <w:kern w:val="0"/>
          <w:sz w:val="28"/>
          <w:szCs w:val="22"/>
          <w:highlight w:val="none"/>
          <w:lang w:val="en-US" w:eastAsia="zh-CN" w:bidi="ar-SA"/>
          <w14:textFill>
            <w14:solidFill>
              <w14:schemeClr w14:val="tx1"/>
            </w14:solidFill>
          </w14:textFill>
        </w:rPr>
      </w:pPr>
      <w:bookmarkStart w:id="87" w:name="_Toc193187111"/>
      <w:bookmarkStart w:id="88" w:name="_Toc188808855"/>
      <w:bookmarkStart w:id="89" w:name="_Toc194663942"/>
      <w:bookmarkStart w:id="90" w:name="_Toc193126905"/>
    </w:p>
    <w:p w14:paraId="667BAE50">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00CEEDA2">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21B4F1A3">
      <w:pPr>
        <w:pStyle w:val="41"/>
        <w:ind w:firstLine="0" w:firstLineChars="0"/>
        <w:rPr>
          <w:rFonts w:hint="eastAsia" w:ascii="仿宋" w:hAnsi="仿宋" w:eastAsia="仿宋" w:cs="仿宋"/>
          <w:b/>
          <w:color w:val="000000" w:themeColor="text1"/>
          <w:highlight w:val="none"/>
          <w14:textFill>
            <w14:solidFill>
              <w14:schemeClr w14:val="tx1"/>
            </w14:solidFill>
          </w14:textFill>
        </w:rPr>
      </w:pPr>
    </w:p>
    <w:p w14:paraId="5DDCD1EC">
      <w:pPr>
        <w:pStyle w:val="41"/>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lang w:val="en-US" w:eastAsia="zh-CN"/>
          <w14:textFill>
            <w14:solidFill>
              <w14:schemeClr w14:val="tx1"/>
            </w14:solidFill>
          </w14:textFill>
        </w:rPr>
        <w:t>12</w:t>
      </w:r>
      <w:r>
        <w:rPr>
          <w:rFonts w:hint="eastAsia" w:ascii="仿宋" w:hAnsi="仿宋" w:eastAsia="仿宋" w:cs="仿宋"/>
          <w:b/>
          <w:color w:val="000000" w:themeColor="text1"/>
          <w:highlight w:val="none"/>
          <w14:textFill>
            <w14:solidFill>
              <w14:schemeClr w14:val="tx1"/>
            </w14:solidFill>
          </w14:textFill>
        </w:rPr>
        <w:t>.供应商认为有必要说明的事宜</w:t>
      </w:r>
    </w:p>
    <w:p w14:paraId="46614332">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34AA2DFC">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10E70A85">
      <w:pPr>
        <w:spacing w:line="480" w:lineRule="exact"/>
        <w:outlineLvl w:val="1"/>
        <w:rPr>
          <w:rFonts w:hint="eastAsia" w:ascii="仿宋" w:hAnsi="仿宋" w:eastAsia="仿宋" w:cs="仿宋"/>
          <w:b/>
          <w:color w:val="000000" w:themeColor="text1"/>
          <w:sz w:val="28"/>
          <w:szCs w:val="28"/>
          <w:highlight w:val="none"/>
          <w14:textFill>
            <w14:solidFill>
              <w14:schemeClr w14:val="tx1"/>
            </w14:solidFill>
          </w14:textFill>
        </w:rPr>
      </w:pPr>
    </w:p>
    <w:p w14:paraId="20212898">
      <w:pPr>
        <w:pStyle w:val="12"/>
        <w:rPr>
          <w:rFonts w:hint="eastAsia" w:ascii="仿宋" w:hAnsi="仿宋" w:eastAsia="仿宋" w:cs="仿宋"/>
          <w:b/>
          <w:color w:val="000000" w:themeColor="text1"/>
          <w:sz w:val="28"/>
          <w:szCs w:val="28"/>
          <w:highlight w:val="none"/>
          <w14:textFill>
            <w14:solidFill>
              <w14:schemeClr w14:val="tx1"/>
            </w14:solidFill>
          </w14:textFill>
        </w:rPr>
      </w:pPr>
    </w:p>
    <w:p w14:paraId="1D822AE8">
      <w:pPr>
        <w:rPr>
          <w:rFonts w:hint="eastAsia" w:ascii="仿宋" w:hAnsi="仿宋" w:eastAsia="仿宋" w:cs="仿宋"/>
          <w:b/>
          <w:color w:val="000000" w:themeColor="text1"/>
          <w:sz w:val="28"/>
          <w:szCs w:val="28"/>
          <w:highlight w:val="none"/>
          <w14:textFill>
            <w14:solidFill>
              <w14:schemeClr w14:val="tx1"/>
            </w14:solidFill>
          </w14:textFill>
        </w:rPr>
      </w:pPr>
    </w:p>
    <w:p w14:paraId="189E5A1D">
      <w:pPr>
        <w:pStyle w:val="12"/>
        <w:rPr>
          <w:rFonts w:hint="eastAsia" w:ascii="仿宋" w:hAnsi="仿宋" w:eastAsia="仿宋" w:cs="仿宋"/>
          <w:b/>
          <w:color w:val="000000" w:themeColor="text1"/>
          <w:sz w:val="28"/>
          <w:szCs w:val="28"/>
          <w:highlight w:val="none"/>
          <w14:textFill>
            <w14:solidFill>
              <w14:schemeClr w14:val="tx1"/>
            </w14:solidFill>
          </w14:textFill>
        </w:rPr>
      </w:pPr>
    </w:p>
    <w:p w14:paraId="3DDD1A63">
      <w:pPr>
        <w:pStyle w:val="12"/>
        <w:rPr>
          <w:rFonts w:hint="eastAsia" w:ascii="仿宋" w:hAnsi="仿宋" w:eastAsia="仿宋" w:cs="仿宋"/>
          <w:color w:val="000000" w:themeColor="text1"/>
          <w:highlight w:val="none"/>
          <w14:textFill>
            <w14:solidFill>
              <w14:schemeClr w14:val="tx1"/>
            </w14:solidFill>
          </w14:textFill>
        </w:rPr>
      </w:pPr>
    </w:p>
    <w:p w14:paraId="7C0A15E8">
      <w:pPr>
        <w:pStyle w:val="38"/>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4D523555">
      <w:pPr>
        <w:pStyle w:val="41"/>
        <w:ind w:firstLineChars="71"/>
        <w:rPr>
          <w:rFonts w:hint="eastAsia" w:ascii="仿宋" w:hAnsi="仿宋" w:eastAsia="仿宋" w:cs="仿宋"/>
          <w:b/>
          <w:color w:val="000000" w:themeColor="text1"/>
          <w:szCs w:val="28"/>
          <w:highlight w:val="none"/>
          <w14:textFill>
            <w14:solidFill>
              <w14:schemeClr w14:val="tx1"/>
            </w14:solidFill>
          </w14:textFill>
        </w:rPr>
      </w:pPr>
      <w:r>
        <w:rPr>
          <w:rFonts w:hint="eastAsia" w:ascii="仿宋" w:hAnsi="仿宋" w:eastAsia="仿宋" w:cs="仿宋"/>
          <w:b/>
          <w:color w:val="000000" w:themeColor="text1"/>
          <w:szCs w:val="28"/>
          <w:highlight w:val="none"/>
          <w14:textFill>
            <w14:solidFill>
              <w14:schemeClr w14:val="tx1"/>
            </w14:solidFill>
          </w14:textFill>
        </w:rPr>
        <w:t>1</w:t>
      </w:r>
      <w:r>
        <w:rPr>
          <w:rFonts w:hint="eastAsia" w:ascii="仿宋" w:hAnsi="仿宋" w:eastAsia="仿宋" w:cs="仿宋"/>
          <w:b/>
          <w:color w:val="000000" w:themeColor="text1"/>
          <w:szCs w:val="28"/>
          <w:highlight w:val="none"/>
          <w:lang w:val="en-US" w:eastAsia="zh-CN"/>
          <w14:textFill>
            <w14:solidFill>
              <w14:schemeClr w14:val="tx1"/>
            </w14:solidFill>
          </w14:textFill>
        </w:rPr>
        <w:t>3</w:t>
      </w:r>
      <w:r>
        <w:rPr>
          <w:rFonts w:hint="eastAsia" w:ascii="仿宋" w:hAnsi="仿宋" w:eastAsia="仿宋" w:cs="仿宋"/>
          <w:b/>
          <w:color w:val="000000" w:themeColor="text1"/>
          <w:szCs w:val="28"/>
          <w:highlight w:val="none"/>
          <w14:textFill>
            <w14:solidFill>
              <w14:schemeClr w14:val="tx1"/>
            </w14:solidFill>
          </w14:textFill>
        </w:rPr>
        <w:t>.</w:t>
      </w:r>
      <w:r>
        <w:rPr>
          <w:rFonts w:hint="eastAsia" w:ascii="仿宋" w:hAnsi="仿宋" w:eastAsia="仿宋" w:cs="仿宋"/>
          <w:b/>
          <w:color w:val="000000" w:themeColor="text1"/>
          <w:szCs w:val="28"/>
          <w:highlight w:val="none"/>
          <w:lang w:eastAsia="zh-CN"/>
          <w14:textFill>
            <w14:solidFill>
              <w14:schemeClr w14:val="tx1"/>
            </w14:solidFill>
          </w14:textFill>
        </w:rPr>
        <w:t>供应商</w:t>
      </w:r>
      <w:r>
        <w:rPr>
          <w:rFonts w:hint="eastAsia" w:ascii="仿宋" w:hAnsi="仿宋" w:eastAsia="仿宋" w:cs="仿宋"/>
          <w:b/>
          <w:color w:val="000000" w:themeColor="text1"/>
          <w:szCs w:val="28"/>
          <w:highlight w:val="none"/>
          <w14:textFill>
            <w14:solidFill>
              <w14:schemeClr w14:val="tx1"/>
            </w14:solidFill>
          </w14:textFill>
        </w:rPr>
        <w:t>承诺书</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w:t>
      </w:r>
      <w:r>
        <w:rPr>
          <w:rFonts w:hint="eastAsia" w:ascii="仿宋" w:hAnsi="仿宋" w:eastAsia="仿宋" w:cs="仿宋"/>
          <w:b w:val="0"/>
          <w:bCs/>
          <w:color w:val="000000" w:themeColor="text1"/>
          <w:sz w:val="24"/>
          <w:szCs w:val="24"/>
          <w:highlight w:val="none"/>
          <w14:textFill>
            <w14:solidFill>
              <w14:schemeClr w14:val="tx1"/>
            </w14:solidFill>
          </w14:textFill>
        </w:rPr>
        <w:t> </w:t>
      </w:r>
    </w:p>
    <w:p w14:paraId="51EB4F92">
      <w:pPr>
        <w:widowControl/>
        <w:spacing w:line="480" w:lineRule="exact"/>
        <w:jc w:val="left"/>
        <w:rPr>
          <w:rFonts w:hint="eastAsia" w:ascii="仿宋" w:hAnsi="仿宋" w:eastAsia="仿宋" w:cs="仿宋"/>
          <w:b/>
          <w:color w:val="000000" w:themeColor="text1"/>
          <w:kern w:val="0"/>
          <w:highlight w:val="none"/>
          <w14:textFill>
            <w14:solidFill>
              <w14:schemeClr w14:val="tx1"/>
            </w14:solidFill>
          </w14:textFill>
        </w:rPr>
      </w:pPr>
    </w:p>
    <w:p w14:paraId="788DA8BF">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陕西省政府采购供应商</w:t>
      </w:r>
    </w:p>
    <w:p w14:paraId="3A1BB423">
      <w:pPr>
        <w:widowControl/>
        <w:spacing w:line="40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拒绝政府采购领域商业贿赂承诺书Ⅰ</w:t>
      </w:r>
    </w:p>
    <w:p w14:paraId="2C900DC8">
      <w:pPr>
        <w:widowControl/>
        <w:spacing w:line="40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5C1B3DF8">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为响应党中央、国务院关于治理政府采购领域商业贿赂行为的号召</w:t>
      </w:r>
      <w:r>
        <w:rPr>
          <w:rFonts w:hint="eastAsia" w:ascii="仿宋" w:hAnsi="仿宋" w:eastAsia="仿宋" w:cs="仿宋"/>
          <w:color w:val="000000" w:themeColor="text1"/>
          <w:kern w:val="0"/>
          <w:sz w:val="24"/>
          <w:highlight w:val="none"/>
          <w14:textFill>
            <w14:solidFill>
              <w14:schemeClr w14:val="tx1"/>
            </w14:solidFill>
          </w14:textFill>
        </w:rPr>
        <w:t xml:space="preserve">，我单位作为     </w:t>
      </w:r>
      <w:r>
        <w:rPr>
          <w:rFonts w:hint="eastAsia" w:ascii="仿宋" w:hAnsi="仿宋" w:eastAsia="仿宋" w:cs="仿宋"/>
          <w:color w:val="000000" w:themeColor="text1"/>
          <w:kern w:val="0"/>
          <w:sz w:val="24"/>
          <w:highlight w:val="none"/>
          <w:u w:val="single"/>
          <w14:textFill>
            <w14:solidFill>
              <w14:schemeClr w14:val="tx1"/>
            </w14:solidFill>
          </w14:textFill>
        </w:rPr>
        <w:t xml:space="preserve">（项目名称）         </w:t>
      </w:r>
      <w:r>
        <w:rPr>
          <w:rFonts w:hint="eastAsia" w:ascii="仿宋" w:hAnsi="仿宋" w:eastAsia="仿宋" w:cs="仿宋"/>
          <w:color w:val="000000" w:themeColor="text1"/>
          <w:kern w:val="0"/>
          <w:sz w:val="24"/>
          <w:highlight w:val="none"/>
          <w14:textFill>
            <w14:solidFill>
              <w14:schemeClr w14:val="tx1"/>
            </w14:solidFill>
          </w14:textFill>
        </w:rPr>
        <w:t xml:space="preserve"> 的供应商，</w:t>
      </w:r>
      <w:r>
        <w:rPr>
          <w:rFonts w:hint="eastAsia" w:ascii="仿宋" w:hAnsi="仿宋" w:eastAsia="仿宋" w:cs="仿宋"/>
          <w:color w:val="000000" w:themeColor="text1"/>
          <w:sz w:val="24"/>
          <w:highlight w:val="none"/>
          <w14:textFill>
            <w14:solidFill>
              <w14:schemeClr w14:val="tx1"/>
            </w14:solidFill>
          </w14:textFill>
        </w:rPr>
        <w:t xml:space="preserve">在此庄严承诺： </w:t>
      </w:r>
    </w:p>
    <w:p w14:paraId="2138CF7F">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1、在参与政府采购活动中遵纪守法、诚信经营、公平竞标。 </w:t>
      </w:r>
    </w:p>
    <w:p w14:paraId="1CC03490">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2、不向采购人、采购代理机构和政府采购评审专家进行任何形式的商业贿赂以谋取交易机会。 </w:t>
      </w:r>
    </w:p>
    <w:p w14:paraId="189B5CE9">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3、不向政府采购采购代理机构和采购人提供虚假资质文件或采用虚假应标方式参与政府采购市场竞争并谋取成交。 </w:t>
      </w:r>
    </w:p>
    <w:p w14:paraId="5F934995">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4、不采取“围标、陪标”等商业欺诈手段获得政府采购定单。 </w:t>
      </w:r>
    </w:p>
    <w:p w14:paraId="0BC32995">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5、不采取不正当手段低毁、排挤其他供应商。 </w:t>
      </w:r>
    </w:p>
    <w:p w14:paraId="604C5CD9">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6、不在提供商品和服务时“偷梁换柱、以次充好”损害采购人的合法权益。 </w:t>
      </w:r>
    </w:p>
    <w:p w14:paraId="40DF8F64">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7、不与采购人、采购代理机构政府采购评审专家或其它供应商恶意串通，进行质疑和投诉，维护政府采购市场秩序。 </w:t>
      </w:r>
    </w:p>
    <w:p w14:paraId="6CAEAA7E">
      <w:pPr>
        <w:widowControl/>
        <w:spacing w:line="48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8、尊重和接受政府采购监督管理部门的监督和政府采购代理机构采购要求，承担因违约行为给采购人造成的损失。 </w:t>
      </w:r>
    </w:p>
    <w:p w14:paraId="01A8B6E5">
      <w:pPr>
        <w:widowControl/>
        <w:spacing w:line="48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9、不发生其他有悖于政府采购公开、公平、公正和诚信原则的行为。 </w:t>
      </w:r>
    </w:p>
    <w:p w14:paraId="5DC736B0">
      <w:pPr>
        <w:widowControl/>
        <w:spacing w:line="48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p>
    <w:p w14:paraId="50DFFDAB">
      <w:pPr>
        <w:widowControl/>
        <w:spacing w:line="480" w:lineRule="exact"/>
        <w:ind w:firstLine="240" w:firstLineChars="1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承诺单位：</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（盖章） </w:t>
      </w:r>
    </w:p>
    <w:p w14:paraId="254177A6">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全权代表：</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（签字） </w:t>
      </w:r>
    </w:p>
    <w:p w14:paraId="763A9659">
      <w:pPr>
        <w:widowControl/>
        <w:spacing w:line="480" w:lineRule="exact"/>
        <w:ind w:firstLine="240" w:firstLineChars="1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　　址：</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14:paraId="15BE2776">
      <w:pPr>
        <w:widowControl/>
        <w:spacing w:line="480" w:lineRule="exact"/>
        <w:ind w:firstLine="240" w:firstLineChars="100"/>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邮    编：</w:t>
      </w:r>
      <w:r>
        <w:rPr>
          <w:rFonts w:hint="eastAsia" w:ascii="仿宋" w:hAnsi="仿宋" w:eastAsia="仿宋" w:cs="仿宋"/>
          <w:color w:val="000000" w:themeColor="text1"/>
          <w:kern w:val="0"/>
          <w:sz w:val="24"/>
          <w:highlight w:val="none"/>
          <w:u w:val="single"/>
          <w14:textFill>
            <w14:solidFill>
              <w14:schemeClr w14:val="tx1"/>
            </w14:solidFill>
          </w14:textFill>
        </w:rPr>
        <w:t>　　                     　　</w:t>
      </w:r>
    </w:p>
    <w:p w14:paraId="617D864D">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　　话：</w:t>
      </w:r>
      <w:r>
        <w:rPr>
          <w:rFonts w:hint="eastAsia" w:ascii="仿宋" w:hAnsi="仿宋" w:eastAsia="仿宋" w:cs="仿宋"/>
          <w:color w:val="000000" w:themeColor="text1"/>
          <w:kern w:val="0"/>
          <w:sz w:val="24"/>
          <w:highlight w:val="none"/>
          <w:u w:val="single"/>
          <w14:textFill>
            <w14:solidFill>
              <w14:schemeClr w14:val="tx1"/>
            </w14:solidFill>
          </w14:textFill>
        </w:rPr>
        <w:t>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E683435">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承诺书Ⅱ</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1AA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0129FA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陕西得厚项目管理有限公司</w:t>
            </w:r>
          </w:p>
        </w:tc>
      </w:tr>
      <w:tr w14:paraId="5164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0509DC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，本公司承诺：在参加本项目</w:t>
            </w:r>
            <w:r>
              <w:rPr>
                <w:rFonts w:hint="eastAsia" w:ascii="仿宋" w:hAnsi="仿宋" w:eastAsia="仿宋" w:cs="仿宋"/>
                <w:color w:val="000000" w:themeColor="text1"/>
                <w:sz w:val="24"/>
                <w:highlight w:val="none"/>
                <w:lang w:eastAsia="zh-CN"/>
                <w14:textFill>
                  <w14:solidFill>
                    <w14:schemeClr w14:val="tx1"/>
                  </w14:solidFill>
                </w14:textFill>
              </w:rPr>
              <w:t>谈判</w:t>
            </w:r>
            <w:r>
              <w:rPr>
                <w:rFonts w:hint="eastAsia" w:ascii="仿宋" w:hAnsi="仿宋" w:eastAsia="仿宋" w:cs="仿宋"/>
                <w:color w:val="000000" w:themeColor="text1"/>
                <w:sz w:val="24"/>
                <w:highlight w:val="none"/>
                <w14:textFill>
                  <w14:solidFill>
                    <w14:schemeClr w14:val="tx1"/>
                  </w14:solidFill>
                </w14:textFill>
              </w:rPr>
              <w:t>之前不存在被依法禁止经营行为、财产被接管或冻结的情况，如有隐瞒实情，愿承担一切责任及后果。</w:t>
            </w:r>
          </w:p>
        </w:tc>
      </w:tr>
      <w:tr w14:paraId="5BA8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78BE0FA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3E2A120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10E8FA4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5B5B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325080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524E2BF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3D4AFF70">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0B4F7456">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0C6080E7">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承诺书Ⅲ</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D30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60B7A417">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陕西得厚项目管理有限公司</w:t>
            </w:r>
          </w:p>
        </w:tc>
      </w:tr>
      <w:tr w14:paraId="0EBB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6D509780">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，本公司郑重申告并承诺：近三年受到有关行政主管部门的行政处理、不良行为记录为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tc>
      </w:tr>
      <w:tr w14:paraId="2AB0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7EDC259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72079519">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5FEADBCD">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4BFE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272BFC6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51600D26">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02E13229">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46D2DB54">
      <w:pPr>
        <w:spacing w:line="360" w:lineRule="atLeast"/>
        <w:rPr>
          <w:rFonts w:hint="eastAsia" w:ascii="仿宋" w:hAnsi="仿宋" w:eastAsia="仿宋" w:cs="仿宋"/>
          <w:b/>
          <w:color w:val="000000" w:themeColor="text1"/>
          <w:sz w:val="32"/>
          <w:szCs w:val="32"/>
          <w:highlight w:val="none"/>
          <w14:textFill>
            <w14:solidFill>
              <w14:schemeClr w14:val="tx1"/>
            </w14:solidFill>
          </w14:textFill>
        </w:rPr>
      </w:pPr>
    </w:p>
    <w:p w14:paraId="7EC65358">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承诺书Ⅳ</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F61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3431D63">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陕西得厚项目管理有限公司</w:t>
            </w:r>
          </w:p>
        </w:tc>
      </w:tr>
      <w:tr w14:paraId="5E62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7E3E5BA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，本公司郑重申告：近三年因</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问题的不法行为记录为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次（没有填零），如有隐瞒实情，愿承担一切责任及后果。</w:t>
            </w:r>
          </w:p>
          <w:p w14:paraId="1BF229E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本公司承诺：本次</w:t>
            </w:r>
            <w:r>
              <w:rPr>
                <w:rFonts w:hint="eastAsia" w:ascii="仿宋" w:hAnsi="仿宋" w:eastAsia="仿宋" w:cs="仿宋"/>
                <w:color w:val="000000" w:themeColor="text1"/>
                <w:sz w:val="24"/>
                <w:highlight w:val="none"/>
                <w:lang w:val="en-US" w:eastAsia="zh-CN"/>
                <w14:textFill>
                  <w14:solidFill>
                    <w14:schemeClr w14:val="tx1"/>
                  </w14:solidFill>
                </w14:textFill>
              </w:rPr>
              <w:t>所投服务符合相关行业标准</w:t>
            </w:r>
            <w:r>
              <w:rPr>
                <w:rFonts w:hint="eastAsia" w:ascii="仿宋" w:hAnsi="仿宋" w:eastAsia="仿宋" w:cs="仿宋"/>
                <w:color w:val="000000" w:themeColor="text1"/>
                <w:sz w:val="24"/>
                <w:highlight w:val="none"/>
                <w14:textFill>
                  <w14:solidFill>
                    <w14:schemeClr w14:val="tx1"/>
                  </w14:solidFill>
                </w14:textFill>
              </w:rPr>
              <w:t>。</w:t>
            </w:r>
          </w:p>
        </w:tc>
      </w:tr>
      <w:tr w14:paraId="68AF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BF6C297">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03CE9A5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2D7F7254">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0173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E32B85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58E3C7F1">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5928EF35">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1D370443">
      <w:pPr>
        <w:spacing w:line="360" w:lineRule="auto"/>
        <w:ind w:right="480"/>
        <w:rPr>
          <w:rFonts w:hint="eastAsia" w:ascii="仿宋" w:hAnsi="仿宋" w:eastAsia="仿宋" w:cs="仿宋"/>
          <w:color w:val="000000" w:themeColor="text1"/>
          <w:sz w:val="24"/>
          <w:szCs w:val="28"/>
          <w:highlight w:val="none"/>
          <w14:textFill>
            <w14:solidFill>
              <w14:schemeClr w14:val="tx1"/>
            </w14:solidFill>
          </w14:textFill>
        </w:rPr>
      </w:pPr>
    </w:p>
    <w:p w14:paraId="10DD2EB1">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承诺书</w:t>
      </w:r>
      <w:r>
        <w:rPr>
          <w:rFonts w:hint="eastAsia" w:ascii="仿宋" w:hAnsi="仿宋" w:eastAsia="仿宋" w:cs="仿宋"/>
          <w:b/>
          <w:color w:val="000000" w:themeColor="text1"/>
          <w:sz w:val="36"/>
          <w:szCs w:val="36"/>
          <w:highlight w:val="none"/>
          <w14:textFill>
            <w14:solidFill>
              <w14:schemeClr w14:val="tx1"/>
            </w14:solidFill>
          </w14:textFill>
        </w:rPr>
        <w:fldChar w:fldCharType="begin"/>
      </w:r>
      <w:r>
        <w:rPr>
          <w:rFonts w:hint="eastAsia" w:ascii="仿宋" w:hAnsi="仿宋" w:eastAsia="仿宋" w:cs="仿宋"/>
          <w:b/>
          <w:color w:val="000000" w:themeColor="text1"/>
          <w:sz w:val="36"/>
          <w:szCs w:val="36"/>
          <w:highlight w:val="none"/>
          <w14:textFill>
            <w14:solidFill>
              <w14:schemeClr w14:val="tx1"/>
            </w14:solidFill>
          </w14:textFill>
        </w:rPr>
        <w:instrText xml:space="preserve"> = 5 \* ROMAN </w:instrText>
      </w:r>
      <w:r>
        <w:rPr>
          <w:rFonts w:hint="eastAsia" w:ascii="仿宋" w:hAnsi="仿宋" w:eastAsia="仿宋" w:cs="仿宋"/>
          <w:b/>
          <w:color w:val="000000" w:themeColor="text1"/>
          <w:sz w:val="36"/>
          <w:szCs w:val="36"/>
          <w:highlight w:val="none"/>
          <w14:textFill>
            <w14:solidFill>
              <w14:schemeClr w14:val="tx1"/>
            </w14:solidFill>
          </w14:textFill>
        </w:rPr>
        <w:fldChar w:fldCharType="separate"/>
      </w:r>
      <w:r>
        <w:rPr>
          <w:rFonts w:hint="eastAsia" w:ascii="仿宋" w:hAnsi="仿宋" w:eastAsia="仿宋" w:cs="仿宋"/>
          <w:b/>
          <w:color w:val="000000" w:themeColor="text1"/>
          <w:sz w:val="36"/>
          <w:szCs w:val="36"/>
          <w:highlight w:val="none"/>
          <w14:textFill>
            <w14:solidFill>
              <w14:schemeClr w14:val="tx1"/>
            </w14:solidFill>
          </w14:textFill>
        </w:rPr>
        <w:t>V</w:t>
      </w:r>
      <w:r>
        <w:rPr>
          <w:rFonts w:hint="eastAsia" w:ascii="仿宋" w:hAnsi="仿宋" w:eastAsia="仿宋" w:cs="仿宋"/>
          <w:b/>
          <w:color w:val="000000" w:themeColor="text1"/>
          <w:sz w:val="36"/>
          <w:szCs w:val="36"/>
          <w:highlight w:val="none"/>
          <w14:textFill>
            <w14:solidFill>
              <w14:schemeClr w14:val="tx1"/>
            </w14:solidFill>
          </w14:textFill>
        </w:rPr>
        <w:fldChar w:fldCharType="end"/>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C25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71619E9C">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陕西得厚项目管理有限公司</w:t>
            </w:r>
          </w:p>
        </w:tc>
      </w:tr>
      <w:tr w14:paraId="6700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5EB45B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，本公司承诺：参加本次</w:t>
            </w:r>
            <w:r>
              <w:rPr>
                <w:rFonts w:hint="eastAsia" w:ascii="仿宋" w:hAnsi="仿宋" w:eastAsia="仿宋" w:cs="仿宋"/>
                <w:color w:val="000000" w:themeColor="text1"/>
                <w:sz w:val="24"/>
                <w:highlight w:val="none"/>
                <w:lang w:eastAsia="zh-CN"/>
                <w14:textFill>
                  <w14:solidFill>
                    <w14:schemeClr w14:val="tx1"/>
                  </w14:solidFill>
                </w14:textFill>
              </w:rPr>
              <w:t>磋商活动</w:t>
            </w:r>
            <w:r>
              <w:rPr>
                <w:rFonts w:hint="eastAsia" w:ascii="仿宋" w:hAnsi="仿宋" w:eastAsia="仿宋" w:cs="仿宋"/>
                <w:color w:val="000000" w:themeColor="text1"/>
                <w:sz w:val="24"/>
                <w:highlight w:val="none"/>
                <w14:textFill>
                  <w14:solidFill>
                    <w14:schemeClr w14:val="tx1"/>
                  </w14:solidFill>
                </w14:textFill>
              </w:rPr>
              <w:t>提交的所有资格条件证明文件、业绩证明文件及其他证明文件是真实的、有效的，如有隐瞒实情，愿承担一切责任及后果。</w:t>
            </w:r>
          </w:p>
        </w:tc>
      </w:tr>
      <w:tr w14:paraId="26F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089CEC55">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0362D375">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0D25445B">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54B6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42E1C02">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32063B2D">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2E5894F6">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24DFE918">
      <w:pPr>
        <w:spacing w:line="500" w:lineRule="exact"/>
        <w:rPr>
          <w:rFonts w:hint="eastAsia" w:ascii="仿宋" w:hAnsi="仿宋" w:eastAsia="仿宋" w:cs="仿宋"/>
          <w:b/>
          <w:bCs/>
          <w:color w:val="000000" w:themeColor="text1"/>
          <w:sz w:val="32"/>
          <w:highlight w:val="none"/>
          <w14:textFill>
            <w14:solidFill>
              <w14:schemeClr w14:val="tx1"/>
            </w14:solidFill>
          </w14:textFill>
        </w:rPr>
      </w:pPr>
    </w:p>
    <w:p w14:paraId="6767340D">
      <w:pPr>
        <w:spacing w:line="360" w:lineRule="atLeast"/>
        <w:jc w:val="center"/>
        <w:rPr>
          <w:rFonts w:hint="eastAsia" w:ascii="仿宋" w:hAnsi="仿宋" w:eastAsia="仿宋" w:cs="仿宋"/>
          <w:b/>
          <w:color w:val="000000" w:themeColor="text1"/>
          <w:sz w:val="32"/>
          <w:szCs w:val="32"/>
          <w:highlight w:val="none"/>
          <w14:textFill>
            <w14:solidFill>
              <w14:schemeClr w14:val="tx1"/>
            </w14:solidFill>
          </w14:textFill>
        </w:rPr>
      </w:pPr>
    </w:p>
    <w:p w14:paraId="03B5566D">
      <w:pPr>
        <w:spacing w:line="360" w:lineRule="atLeast"/>
        <w:jc w:val="center"/>
        <w:rPr>
          <w:rFonts w:hint="eastAsia" w:ascii="仿宋" w:hAnsi="仿宋" w:eastAsia="仿宋" w:cs="仿宋"/>
          <w:b/>
          <w:color w:val="000000" w:themeColor="text1"/>
          <w:sz w:val="32"/>
          <w:szCs w:val="32"/>
          <w:highlight w:val="none"/>
          <w:u w:val="none"/>
          <w14:textFill>
            <w14:solidFill>
              <w14:schemeClr w14:val="tx1"/>
            </w14:solidFill>
          </w14:textFill>
        </w:rPr>
      </w:pPr>
      <w:r>
        <w:rPr>
          <w:rFonts w:hint="eastAsia" w:ascii="仿宋" w:hAnsi="仿宋" w:eastAsia="仿宋" w:cs="仿宋"/>
          <w:b/>
          <w:color w:val="000000" w:themeColor="text1"/>
          <w:sz w:val="32"/>
          <w:szCs w:val="32"/>
          <w:highlight w:val="none"/>
          <w:u w:val="none"/>
          <w14:textFill>
            <w14:solidFill>
              <w14:schemeClr w14:val="tx1"/>
            </w14:solidFill>
          </w14:textFill>
        </w:rPr>
        <w:t>承诺书Ⅵ</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27A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25C9CBD">
            <w:pPr>
              <w:spacing w:line="360"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color w:val="000000" w:themeColor="text1"/>
                <w:sz w:val="24"/>
                <w:highlight w:val="none"/>
                <w:lang w:eastAsia="zh-CN"/>
                <w14:textFill>
                  <w14:solidFill>
                    <w14:schemeClr w14:val="tx1"/>
                  </w14:solidFill>
                </w14:textFill>
              </w:rPr>
              <w:t>陕西得厚项目管理有限公司</w:t>
            </w:r>
          </w:p>
        </w:tc>
      </w:tr>
      <w:tr w14:paraId="131A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3F1EF68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作为参加贵公司组织的</w:t>
            </w:r>
            <w:r>
              <w:rPr>
                <w:rFonts w:hint="eastAsia" w:ascii="仿宋" w:hAnsi="仿宋" w:eastAsia="仿宋" w:cs="仿宋"/>
                <w:color w:val="000000" w:themeColor="text1"/>
                <w:sz w:val="24"/>
                <w:highlight w:val="none"/>
                <w:lang w:eastAsia="zh-CN"/>
                <w14:textFill>
                  <w14:solidFill>
                    <w14:schemeClr w14:val="tx1"/>
                  </w14:solidFill>
                </w14:textFill>
              </w:rPr>
              <w:t>竞争性磋商</w:t>
            </w:r>
            <w:r>
              <w:rPr>
                <w:rFonts w:hint="eastAsia" w:ascii="仿宋" w:hAnsi="仿宋" w:eastAsia="仿宋" w:cs="仿宋"/>
                <w:color w:val="000000" w:themeColor="text1"/>
                <w:sz w:val="24"/>
                <w:highlight w:val="none"/>
                <w14:textFill>
                  <w14:solidFill>
                    <w14:schemeClr w14:val="tx1"/>
                  </w14:solidFill>
                </w14:textFill>
              </w:rPr>
              <w:t>采购项目的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，本公司承诺：</w:t>
            </w:r>
            <w:r>
              <w:rPr>
                <w:rFonts w:hint="eastAsia" w:ascii="仿宋" w:hAnsi="仿宋" w:eastAsia="仿宋" w:cs="仿宋"/>
                <w:color w:val="000000" w:themeColor="text1"/>
                <w:sz w:val="24"/>
                <w:highlight w:val="none"/>
                <w:lang w:eastAsia="zh-CN"/>
                <w14:textFill>
                  <w14:solidFill>
                    <w14:schemeClr w14:val="tx1"/>
                  </w14:solidFill>
                </w14:textFill>
              </w:rPr>
              <w:t>我单位法人代表及主要负责人所在的公司在近三年内没有违法违规行为，</w:t>
            </w:r>
            <w:r>
              <w:rPr>
                <w:rFonts w:hint="eastAsia" w:ascii="仿宋" w:hAnsi="仿宋" w:eastAsia="仿宋" w:cs="仿宋"/>
                <w:color w:val="000000" w:themeColor="text1"/>
                <w:sz w:val="24"/>
                <w:highlight w:val="none"/>
                <w14:textFill>
                  <w14:solidFill>
                    <w14:schemeClr w14:val="tx1"/>
                  </w14:solidFill>
                </w14:textFill>
              </w:rPr>
              <w:t>如有</w:t>
            </w:r>
            <w:r>
              <w:rPr>
                <w:rFonts w:hint="eastAsia" w:ascii="仿宋" w:hAnsi="仿宋" w:eastAsia="仿宋" w:cs="仿宋"/>
                <w:color w:val="000000" w:themeColor="text1"/>
                <w:sz w:val="24"/>
                <w:highlight w:val="none"/>
                <w:lang w:eastAsia="zh-CN"/>
                <w14:textFill>
                  <w14:solidFill>
                    <w14:schemeClr w14:val="tx1"/>
                  </w14:solidFill>
                </w14:textFill>
              </w:rPr>
              <w:t>，我单位自愿放弃本次项目的磋商。</w:t>
            </w:r>
          </w:p>
        </w:tc>
      </w:tr>
      <w:tr w14:paraId="707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764208B5">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p>
        </w:tc>
        <w:tc>
          <w:tcPr>
            <w:tcW w:w="3420" w:type="dxa"/>
            <w:noWrap w:val="0"/>
            <w:vAlign w:val="center"/>
          </w:tcPr>
          <w:p w14:paraId="201571E0">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p>
        </w:tc>
        <w:tc>
          <w:tcPr>
            <w:tcW w:w="2340" w:type="dxa"/>
            <w:noWrap w:val="0"/>
            <w:vAlign w:val="center"/>
          </w:tcPr>
          <w:p w14:paraId="16EF7411">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tc>
      </w:tr>
      <w:tr w14:paraId="7B64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3CBD1103">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（公章）</w:t>
            </w:r>
          </w:p>
        </w:tc>
        <w:tc>
          <w:tcPr>
            <w:tcW w:w="3420" w:type="dxa"/>
            <w:noWrap w:val="0"/>
            <w:vAlign w:val="center"/>
          </w:tcPr>
          <w:p w14:paraId="5E534FA2">
            <w:pPr>
              <w:spacing w:line="360" w:lineRule="atLeas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（签字或盖章）</w:t>
            </w:r>
          </w:p>
        </w:tc>
        <w:tc>
          <w:tcPr>
            <w:tcW w:w="2340" w:type="dxa"/>
            <w:noWrap w:val="0"/>
            <w:vAlign w:val="center"/>
          </w:tcPr>
          <w:p w14:paraId="5BE9D124">
            <w:pPr>
              <w:spacing w:line="360" w:lineRule="atLeast"/>
              <w:ind w:firstLine="240" w:firstLineChar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年  月  日</w:t>
            </w:r>
          </w:p>
        </w:tc>
      </w:tr>
    </w:tbl>
    <w:p w14:paraId="281C2AB6">
      <w:pPr>
        <w:widowControl/>
        <w:spacing w:line="480" w:lineRule="exact"/>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p>
    <w:p w14:paraId="4FDB0FE6">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24437567">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11738A64">
      <w:pPr>
        <w:widowControl/>
        <w:spacing w:line="400" w:lineRule="exact"/>
        <w:ind w:firstLine="960" w:firstLineChars="400"/>
        <w:rPr>
          <w:rFonts w:hint="eastAsia" w:ascii="仿宋" w:hAnsi="仿宋" w:eastAsia="仿宋" w:cs="仿宋"/>
          <w:color w:val="000000" w:themeColor="text1"/>
          <w:kern w:val="0"/>
          <w:sz w:val="24"/>
          <w:highlight w:val="none"/>
          <w14:textFill>
            <w14:solidFill>
              <w14:schemeClr w14:val="tx1"/>
            </w14:solidFill>
          </w14:textFill>
        </w:rPr>
      </w:pPr>
    </w:p>
    <w:p w14:paraId="65DB956D">
      <w:pPr>
        <w:pStyle w:val="41"/>
        <w:ind w:firstLine="174"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4</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中小</w:t>
      </w:r>
      <w:r>
        <w:rPr>
          <w:rFonts w:hint="eastAsia" w:ascii="仿宋" w:hAnsi="仿宋" w:eastAsia="仿宋" w:cs="仿宋"/>
          <w:b/>
          <w:bCs/>
          <w:color w:val="000000" w:themeColor="text1"/>
          <w:szCs w:val="28"/>
          <w:highlight w:val="none"/>
          <w14:textFill>
            <w14:solidFill>
              <w14:schemeClr w14:val="tx1"/>
            </w14:solidFill>
          </w14:textFill>
        </w:rPr>
        <w:t>企业声明函》</w:t>
      </w:r>
      <w:bookmarkStart w:id="91" w:name="OLE_LINK19"/>
    </w:p>
    <w:bookmarkEnd w:id="91"/>
    <w:p w14:paraId="4A1B77C9">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中小企业声明函（服务）</w:t>
      </w:r>
    </w:p>
    <w:p w14:paraId="6F78A8FD">
      <w:pPr>
        <w:spacing w:line="480" w:lineRule="exact"/>
        <w:jc w:val="center"/>
        <w:rPr>
          <w:rFonts w:hint="eastAsia" w:ascii="仿宋" w:hAnsi="仿宋" w:eastAsia="仿宋" w:cs="仿宋"/>
          <w:b/>
          <w:bCs/>
          <w:color w:val="000000" w:themeColor="text1"/>
          <w:kern w:val="0"/>
          <w:sz w:val="24"/>
          <w:highlight w:val="none"/>
          <w14:textFill>
            <w14:solidFill>
              <w14:schemeClr w14:val="tx1"/>
            </w14:solidFill>
          </w14:textFill>
        </w:rPr>
      </w:pPr>
    </w:p>
    <w:p w14:paraId="3271CC49">
      <w:pPr>
        <w:spacing w:line="48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lang w:eastAsia="zh-CN"/>
          <w14:textFill>
            <w14:solidFill>
              <w14:schemeClr w14:val="tx1"/>
            </w14:solidFill>
          </w14:textFill>
        </w:rPr>
        <w:t>陕西得厚项目管理有限公司</w:t>
      </w:r>
    </w:p>
    <w:p w14:paraId="7A62948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14:paraId="3DBCC0B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w:t>
      </w:r>
      <w:r>
        <w:rPr>
          <w:rFonts w:hint="eastAsia" w:ascii="仿宋" w:hAnsi="仿宋" w:eastAsia="仿宋" w:cs="仿宋"/>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650ED1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3274F01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w:t>
      </w:r>
    </w:p>
    <w:p w14:paraId="592F69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3951979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52B83D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企业名称（盖章）： </w:t>
      </w:r>
    </w:p>
    <w:p w14:paraId="563271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 期：</w:t>
      </w:r>
    </w:p>
    <w:p w14:paraId="750130FB">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p>
    <w:p w14:paraId="513680B1">
      <w:pPr>
        <w:spacing w:line="480" w:lineRule="exact"/>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pPr>
      <w:r>
        <w:rPr>
          <w:rFonts w:hint="eastAsia" w:ascii="仿宋" w:hAnsi="仿宋" w:eastAsia="仿宋" w:cs="仿宋"/>
          <w:b w:val="0"/>
          <w:bCs/>
          <w:color w:val="000000" w:themeColor="text1"/>
          <w:sz w:val="44"/>
          <w:szCs w:val="44"/>
          <w:highlight w:val="none"/>
          <w:vertAlign w:val="superscript"/>
          <w:lang w:val="en-US" w:eastAsia="zh-CN"/>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从业人员、营业收入、资产总额填报上一年度数据，无上一年度数据的新成立企业可不填报。</w:t>
      </w:r>
    </w:p>
    <w:p w14:paraId="7F12F255">
      <w:pPr>
        <w:pStyle w:val="41"/>
        <w:ind w:firstLine="149" w:firstLineChars="62"/>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br w:type="page"/>
      </w:r>
      <w:r>
        <w:rPr>
          <w:rFonts w:hint="eastAsia" w:ascii="仿宋" w:hAnsi="仿宋" w:eastAsia="仿宋" w:cs="仿宋"/>
          <w:b/>
          <w:bCs/>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val="en-US" w:eastAsia="zh-CN"/>
          <w14:textFill>
            <w14:solidFill>
              <w14:schemeClr w14:val="tx1"/>
            </w14:solidFill>
          </w14:textFill>
        </w:rPr>
        <w:t>5</w:t>
      </w:r>
      <w:r>
        <w:rPr>
          <w:rFonts w:hint="eastAsia" w:ascii="仿宋" w:hAnsi="仿宋" w:eastAsia="仿宋" w:cs="仿宋"/>
          <w:b/>
          <w:bCs/>
          <w:color w:val="000000" w:themeColor="text1"/>
          <w:szCs w:val="28"/>
          <w:highlight w:val="none"/>
          <w14:textFill>
            <w14:solidFill>
              <w14:schemeClr w14:val="tx1"/>
            </w14:solidFill>
          </w14:textFill>
        </w:rPr>
        <w:t>.《残疾人福利性单位声明函》</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p>
    <w:p w14:paraId="15AF0174">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p>
    <w:p w14:paraId="724E9EEC">
      <w:pPr>
        <w:spacing w:line="588" w:lineRule="exact"/>
        <w:jc w:val="center"/>
        <w:rPr>
          <w:rFonts w:hint="eastAsia" w:ascii="仿宋" w:hAnsi="仿宋" w:eastAsia="仿宋" w:cs="仿宋"/>
          <w:b/>
          <w:color w:val="000000" w:themeColor="text1"/>
          <w:spacing w:val="6"/>
          <w:sz w:val="24"/>
          <w:szCs w:val="24"/>
          <w:highlight w:val="none"/>
          <w14:textFill>
            <w14:solidFill>
              <w14:schemeClr w14:val="tx1"/>
            </w14:solidFill>
          </w14:textFill>
        </w:rPr>
      </w:pPr>
      <w:r>
        <w:rPr>
          <w:rFonts w:hint="eastAsia" w:ascii="仿宋" w:hAnsi="仿宋" w:eastAsia="仿宋" w:cs="仿宋"/>
          <w:b/>
          <w:color w:val="000000" w:themeColor="text1"/>
          <w:spacing w:val="6"/>
          <w:sz w:val="24"/>
          <w:szCs w:val="24"/>
          <w:highlight w:val="none"/>
          <w14:textFill>
            <w14:solidFill>
              <w14:schemeClr w14:val="tx1"/>
            </w14:solidFill>
          </w14:textFill>
        </w:rPr>
        <w:t>残疾人福利性单位声明函</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（非</w:t>
      </w:r>
      <w:r>
        <w:rPr>
          <w:rFonts w:hint="eastAsia" w:ascii="仿宋" w:hAnsi="仿宋" w:eastAsia="仿宋" w:cs="仿宋"/>
          <w:b/>
          <w:color w:val="000000" w:themeColor="text1"/>
          <w:spacing w:val="6"/>
          <w:sz w:val="18"/>
          <w:szCs w:val="18"/>
          <w:highlight w:val="none"/>
          <w14:textFill>
            <w14:solidFill>
              <w14:schemeClr w14:val="tx1"/>
            </w14:solidFill>
          </w14:textFill>
        </w:rPr>
        <w:t>残疾人福利企业</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不</w:t>
      </w:r>
      <w:r>
        <w:rPr>
          <w:rFonts w:hint="eastAsia" w:ascii="仿宋" w:hAnsi="仿宋" w:eastAsia="仿宋" w:cs="仿宋"/>
          <w:b/>
          <w:color w:val="000000" w:themeColor="text1"/>
          <w:spacing w:val="6"/>
          <w:sz w:val="18"/>
          <w:szCs w:val="18"/>
          <w:highlight w:val="none"/>
          <w14:textFill>
            <w14:solidFill>
              <w14:schemeClr w14:val="tx1"/>
            </w14:solidFill>
          </w14:textFill>
        </w:rPr>
        <w:t>填写</w:t>
      </w:r>
      <w:r>
        <w:rPr>
          <w:rFonts w:hint="eastAsia" w:ascii="仿宋" w:hAnsi="仿宋" w:eastAsia="仿宋" w:cs="仿宋"/>
          <w:b/>
          <w:color w:val="000000" w:themeColor="text1"/>
          <w:spacing w:val="6"/>
          <w:sz w:val="18"/>
          <w:szCs w:val="18"/>
          <w:highlight w:val="none"/>
          <w:lang w:val="zh-CN"/>
          <w14:textFill>
            <w14:solidFill>
              <w14:schemeClr w14:val="tx1"/>
            </w14:solidFill>
          </w14:textFill>
        </w:rPr>
        <w:t>）</w:t>
      </w:r>
    </w:p>
    <w:p w14:paraId="182ACC2E">
      <w:pPr>
        <w:spacing w:line="588" w:lineRule="exact"/>
        <w:rPr>
          <w:rFonts w:hint="eastAsia" w:ascii="仿宋" w:hAnsi="仿宋" w:eastAsia="仿宋" w:cs="仿宋"/>
          <w:b/>
          <w:color w:val="000000" w:themeColor="text1"/>
          <w:spacing w:val="6"/>
          <w:sz w:val="24"/>
          <w:szCs w:val="24"/>
          <w:highlight w:val="none"/>
          <w14:textFill>
            <w14:solidFill>
              <w14:schemeClr w14:val="tx1"/>
            </w14:solidFill>
          </w14:textFill>
        </w:rPr>
      </w:pPr>
    </w:p>
    <w:p w14:paraId="1A6213A9">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14:textFill>
            <w14:solidFill>
              <w14:schemeClr w14:val="tx1"/>
            </w14:solidFill>
          </w14:textFill>
        </w:rPr>
        <w:t>〔2017〕 141</w:t>
      </w:r>
      <w:r>
        <w:rPr>
          <w:rFonts w:hint="eastAsia" w:ascii="仿宋" w:hAnsi="仿宋" w:eastAsia="仿宋" w:cs="仿宋"/>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7A719F">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本单位对上述声明的真实性负责。如有虚假，将依法承担相应责任。</w:t>
      </w:r>
    </w:p>
    <w:p w14:paraId="66668566">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6128E2C4">
      <w:pPr>
        <w:spacing w:line="588"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p>
    <w:p w14:paraId="2B853BF8">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单位名称（盖章）：</w:t>
      </w:r>
    </w:p>
    <w:p w14:paraId="772ECA96">
      <w:pPr>
        <w:tabs>
          <w:tab w:val="left" w:pos="4860"/>
        </w:tabs>
        <w:spacing w:line="588" w:lineRule="exact"/>
        <w:ind w:right="1560" w:firstLine="504" w:firstLineChars="200"/>
        <w:jc w:val="center"/>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 xml:space="preserve">                         日  期：</w:t>
      </w:r>
    </w:p>
    <w:p w14:paraId="43EABC93">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16C5D093">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081D79F9">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40385342">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2F2F473D">
      <w:pPr>
        <w:spacing w:line="440" w:lineRule="exact"/>
        <w:ind w:firstLine="5740" w:firstLineChars="2050"/>
        <w:jc w:val="left"/>
        <w:rPr>
          <w:rFonts w:hint="eastAsia" w:ascii="仿宋" w:hAnsi="仿宋" w:eastAsia="仿宋" w:cs="仿宋"/>
          <w:color w:val="000000" w:themeColor="text1"/>
          <w:kern w:val="0"/>
          <w:sz w:val="28"/>
          <w:szCs w:val="28"/>
          <w:highlight w:val="none"/>
          <w14:textFill>
            <w14:solidFill>
              <w14:schemeClr w14:val="tx1"/>
            </w14:solidFill>
          </w14:textFill>
        </w:rPr>
      </w:pPr>
    </w:p>
    <w:p w14:paraId="147BAB4D">
      <w:pPr>
        <w:spacing w:line="360" w:lineRule="auto"/>
        <w:ind w:firstLine="422" w:firstLineChars="200"/>
        <w:rPr>
          <w:rFonts w:ascii="仿宋" w:hAnsi="仿宋" w:eastAsia="仿宋" w:cs="仿宋"/>
          <w:b/>
          <w:kern w:val="0"/>
          <w:sz w:val="21"/>
          <w:szCs w:val="20"/>
          <w:highlight w:val="none"/>
          <w:lang w:val="zh-CN"/>
        </w:rPr>
      </w:pPr>
      <w:r>
        <w:rPr>
          <w:rFonts w:hint="eastAsia" w:ascii="仿宋" w:hAnsi="仿宋" w:eastAsia="仿宋" w:cs="仿宋"/>
          <w:b/>
          <w:kern w:val="0"/>
          <w:sz w:val="21"/>
          <w:szCs w:val="20"/>
          <w:highlight w:val="none"/>
          <w:lang w:val="zh-CN"/>
        </w:rPr>
        <w:t>备注：</w:t>
      </w:r>
      <w:r>
        <w:rPr>
          <w:rFonts w:hint="eastAsia" w:ascii="仿宋" w:hAnsi="仿宋" w:eastAsia="仿宋" w:cs="仿宋"/>
          <w:b/>
          <w:kern w:val="0"/>
          <w:sz w:val="21"/>
          <w:szCs w:val="20"/>
          <w:highlight w:val="none"/>
          <w:lang w:val="en-US" w:eastAsia="zh-CN"/>
        </w:rPr>
        <w:t>供应商</w:t>
      </w:r>
      <w:r>
        <w:rPr>
          <w:rFonts w:hint="eastAsia" w:ascii="仿宋" w:hAnsi="仿宋" w:eastAsia="仿宋" w:cs="仿宋"/>
          <w:b/>
          <w:kern w:val="0"/>
          <w:sz w:val="21"/>
          <w:szCs w:val="20"/>
          <w:highlight w:val="none"/>
          <w:lang w:val="zh-CN"/>
        </w:rPr>
        <w:t>提供的《残疾人福利性单位声明函》必须真实有效，如果被举报经查实出具虚假声明函的，将被取消投标资格，并按有关规定予以处理。</w:t>
      </w:r>
    </w:p>
    <w:p w14:paraId="4996A53A">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402E889D">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71FCF690">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658CC3FC">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19E8685D">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70433F12">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6FC86BF6">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5BAC6AE2">
      <w:pPr>
        <w:pStyle w:val="17"/>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29EE3E44">
      <w:pPr>
        <w:pStyle w:val="41"/>
        <w:pageBreakBefore w:val="0"/>
        <w:bidi w:val="0"/>
        <w:spacing w:line="560" w:lineRule="exact"/>
        <w:ind w:left="0" w:leftChars="0" w:firstLine="0" w:firstLineChars="0"/>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16.</w:t>
      </w: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eastAsia="zh-CN"/>
          <w14:textFill>
            <w14:solidFill>
              <w14:schemeClr w14:val="tx1"/>
            </w14:solidFill>
          </w14:textFill>
        </w:rPr>
        <w:t>监狱、戒毒企业</w:t>
      </w:r>
      <w:r>
        <w:rPr>
          <w:rFonts w:hint="eastAsia" w:ascii="仿宋" w:hAnsi="仿宋" w:eastAsia="仿宋" w:cs="仿宋"/>
          <w:b/>
          <w:bCs/>
          <w:color w:val="000000" w:themeColor="text1"/>
          <w:szCs w:val="28"/>
          <w:highlight w:val="none"/>
          <w14:textFill>
            <w14:solidFill>
              <w14:schemeClr w14:val="tx1"/>
            </w14:solidFill>
          </w14:textFill>
        </w:rPr>
        <w:t>声明函》</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格式，若有</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4553F464">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color w:val="000000" w:themeColor="text1"/>
          <w:kern w:val="0"/>
          <w:sz w:val="28"/>
          <w:szCs w:val="28"/>
          <w:highlight w:val="none"/>
          <w:lang w:val="zh-CN"/>
          <w14:textFill>
            <w14:solidFill>
              <w14:schemeClr w14:val="tx1"/>
            </w14:solidFill>
          </w14:textFill>
        </w:rPr>
      </w:pPr>
    </w:p>
    <w:p w14:paraId="6E78881B">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000000" w:themeColor="text1"/>
          <w:spacing w:val="6"/>
          <w:sz w:val="21"/>
          <w:szCs w:val="21"/>
          <w:highlight w:val="none"/>
          <w:u w:val="doubl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监狱、戒毒企业声明函</w:t>
      </w:r>
      <w:r>
        <w:rPr>
          <w:rFonts w:hint="eastAsia" w:ascii="仿宋" w:hAnsi="仿宋" w:eastAsia="仿宋" w:cs="仿宋"/>
          <w:b/>
          <w:strike w:val="0"/>
          <w:dstrike w:val="0"/>
          <w:color w:val="000000" w:themeColor="text1"/>
          <w:spacing w:val="6"/>
          <w:sz w:val="18"/>
          <w:szCs w:val="18"/>
          <w:highlight w:val="none"/>
          <w:u w:val="none"/>
          <w:lang w:val="zh-CN"/>
          <w14:textFill>
            <w14:solidFill>
              <w14:schemeClr w14:val="tx1"/>
            </w14:solidFill>
          </w14:textFill>
        </w:rPr>
        <w:t>（非监狱、戒毒企业不填写）</w:t>
      </w:r>
    </w:p>
    <w:p w14:paraId="1B118111">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000000" w:themeColor="text1"/>
          <w:spacing w:val="6"/>
          <w:szCs w:val="24"/>
          <w:highlight w:val="none"/>
          <w14:textFill>
            <w14:solidFill>
              <w14:schemeClr w14:val="tx1"/>
            </w14:solidFill>
          </w14:textFill>
        </w:rPr>
      </w:pPr>
      <w:r>
        <w:rPr>
          <w:rFonts w:hint="eastAsia" w:ascii="仿宋" w:hAnsi="仿宋" w:eastAsia="仿宋" w:cs="仿宋"/>
          <w:color w:val="000000" w:themeColor="text1"/>
          <w:spacing w:val="6"/>
          <w:szCs w:val="24"/>
          <w:highlight w:val="none"/>
          <w14:textFill>
            <w14:solidFill>
              <w14:schemeClr w14:val="tx1"/>
            </w14:solidFill>
          </w14:textFill>
        </w:rPr>
        <w:t xml:space="preserve"> </w:t>
      </w:r>
    </w:p>
    <w:p w14:paraId="20CAB752">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w:t>
      </w:r>
      <w:r>
        <w:rPr>
          <w:rFonts w:hint="eastAsia" w:ascii="仿宋" w:hAnsi="仿宋" w:eastAsia="仿宋" w:cs="仿宋"/>
          <w:color w:val="000000" w:themeColor="text1"/>
          <w:spacing w:val="-4"/>
          <w:kern w:val="0"/>
          <w:sz w:val="24"/>
          <w:highlight w:val="none"/>
          <w14:textFill>
            <w14:solidFill>
              <w14:schemeClr w14:val="tx1"/>
            </w14:solidFill>
          </w14:textFill>
        </w:rPr>
        <w:t>财政部 司法部 关于政府采购支持监狱企业发展有关问题的通知</w:t>
      </w:r>
      <w:r>
        <w:rPr>
          <w:rFonts w:hint="eastAsia" w:ascii="仿宋" w:hAnsi="仿宋" w:eastAsia="仿宋" w:cs="仿宋"/>
          <w:color w:val="000000" w:themeColor="text1"/>
          <w:sz w:val="24"/>
          <w:highlight w:val="none"/>
          <w14:textFill>
            <w14:solidFill>
              <w14:schemeClr w14:val="tx1"/>
            </w14:solidFill>
          </w14:textFill>
        </w:rPr>
        <w:t>》（财库〔2014〕68号）的规定，本单位为符合条件的监狱、戒毒企业，且本单位参加的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项目采购活动提供本单位制造的货物（由本单位承担工程/提供服务），或者提供其他监狱、戒毒企业制造的货物（不包括使用非监狱、戒毒企业注册商标的货物）。</w:t>
      </w:r>
    </w:p>
    <w:p w14:paraId="1D2CA85C">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24ACF308">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1057E077">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6584D132">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全称（公章）：</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0254F219">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19D42D8A">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4FB4F869">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3CD71AE1">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65734327">
      <w:pPr>
        <w:pStyle w:val="17"/>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备注：供应商提供的《</w:t>
      </w:r>
      <w:r>
        <w:rPr>
          <w:rFonts w:hint="eastAsia" w:ascii="仿宋" w:hAnsi="仿宋" w:eastAsia="仿宋" w:cs="仿宋"/>
          <w:b/>
          <w:bCs w:val="0"/>
          <w:color w:val="000000" w:themeColor="text1"/>
          <w:sz w:val="21"/>
          <w:szCs w:val="20"/>
          <w:highlight w:val="none"/>
          <w14:textFill>
            <w14:solidFill>
              <w14:schemeClr w14:val="tx1"/>
            </w14:solidFill>
          </w14:textFill>
        </w:rPr>
        <w:t>监狱、戒毒企业</w:t>
      </w:r>
      <w:r>
        <w:rPr>
          <w:rFonts w:hint="eastAsia" w:ascii="仿宋" w:hAnsi="仿宋" w:eastAsia="仿宋" w:cs="仿宋"/>
          <w:b/>
          <w:bCs w:val="0"/>
          <w:color w:val="000000" w:themeColor="text1"/>
          <w:kern w:val="0"/>
          <w:sz w:val="21"/>
          <w:szCs w:val="20"/>
          <w:highlight w:val="none"/>
          <w:lang w:val="zh-CN"/>
          <w14:textFill>
            <w14:solidFill>
              <w14:schemeClr w14:val="tx1"/>
            </w14:solidFill>
          </w14:textFill>
        </w:rPr>
        <w:t>声明函》必须真实有效，供应商</w:t>
      </w:r>
      <w:r>
        <w:rPr>
          <w:rFonts w:hint="eastAsia" w:ascii="仿宋" w:hAnsi="仿宋" w:eastAsia="仿宋" w:cs="仿宋"/>
          <w:b/>
          <w:bCs w:val="0"/>
          <w:color w:val="000000" w:themeColor="text1"/>
          <w:sz w:val="21"/>
          <w:szCs w:val="20"/>
          <w:highlight w:val="none"/>
          <w14:textFill>
            <w14:solidFill>
              <w14:schemeClr w14:val="tx1"/>
            </w14:solidFill>
          </w14:textFill>
        </w:rPr>
        <w:t>应当提供由省级以上监狱管理局、戒毒管理局(含新疆生产建设兵团)出具的属于监狱企业的证明文件。</w:t>
      </w:r>
    </w:p>
    <w:p w14:paraId="65CB3D83">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67C9582F">
      <w:pPr>
        <w:pStyle w:val="17"/>
        <w:rPr>
          <w:rFonts w:hint="eastAsia" w:ascii="仿宋" w:hAnsi="仿宋" w:eastAsia="仿宋" w:cs="仿宋"/>
          <w:color w:val="000000" w:themeColor="text1"/>
          <w:kern w:val="0"/>
          <w:sz w:val="28"/>
          <w:szCs w:val="28"/>
          <w:highlight w:val="none"/>
          <w14:textFill>
            <w14:solidFill>
              <w14:schemeClr w14:val="tx1"/>
            </w14:solidFill>
          </w14:textFill>
        </w:rPr>
      </w:pPr>
    </w:p>
    <w:p w14:paraId="79904C28">
      <w:pPr>
        <w:pStyle w:val="41"/>
        <w:spacing w:line="560" w:lineRule="exact"/>
        <w:ind w:firstLine="0" w:firstLineChars="0"/>
        <w:jc w:val="both"/>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br w:type="page"/>
      </w:r>
    </w:p>
    <w:p w14:paraId="2E474498">
      <w:pPr>
        <w:rPr>
          <w:rFonts w:hint="eastAsia" w:ascii="仿宋" w:hAnsi="仿宋" w:eastAsia="仿宋" w:cs="仿宋"/>
          <w:color w:val="000000" w:themeColor="text1"/>
          <w:highlight w:val="none"/>
          <w14:textFill>
            <w14:solidFill>
              <w14:schemeClr w14:val="tx1"/>
            </w14:solidFill>
          </w14:textFill>
        </w:rPr>
      </w:pPr>
    </w:p>
    <w:p w14:paraId="51C3BE98">
      <w:pPr>
        <w:spacing w:line="46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竞争性磋商响应</w:t>
      </w:r>
      <w:r>
        <w:rPr>
          <w:rFonts w:hint="eastAsia" w:ascii="仿宋" w:hAnsi="仿宋" w:eastAsia="仿宋" w:cs="仿宋"/>
          <w:b/>
          <w:color w:val="000000" w:themeColor="text1"/>
          <w:sz w:val="24"/>
          <w:highlight w:val="none"/>
          <w14:textFill>
            <w14:solidFill>
              <w14:schemeClr w14:val="tx1"/>
            </w14:solidFill>
          </w14:textFill>
        </w:rPr>
        <w:t>文件封袋正面标识式样</w:t>
      </w:r>
    </w:p>
    <w:p w14:paraId="007DC7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144145</wp:posOffset>
                </wp:positionH>
                <wp:positionV relativeFrom="paragraph">
                  <wp:posOffset>157480</wp:posOffset>
                </wp:positionV>
                <wp:extent cx="5678805" cy="7706360"/>
                <wp:effectExtent l="5080" t="4445" r="12065" b="23495"/>
                <wp:wrapNone/>
                <wp:docPr id="5" name="文本框 5"/>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F3DCDB">
                            <w:pPr>
                              <w:rPr>
                                <w:rFonts w:hint="eastAsia" w:ascii="仿宋" w:hAnsi="仿宋" w:eastAsia="仿宋" w:cs="仿宋"/>
                                <w:color w:val="00B0F0"/>
                                <w:sz w:val="28"/>
                                <w:szCs w:val="28"/>
                              </w:rPr>
                            </w:pPr>
                          </w:p>
                          <w:p w14:paraId="118DBE3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陕西得厚项目管理有限公司</w:t>
                            </w:r>
                          </w:p>
                          <w:p w14:paraId="3A886C3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14:paraId="7193A84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66B5853E">
                            <w:pPr>
                              <w:jc w:val="center"/>
                              <w:rPr>
                                <w:rFonts w:hint="eastAsia" w:ascii="仿宋" w:hAnsi="仿宋" w:eastAsia="仿宋" w:cs="仿宋"/>
                                <w:b/>
                                <w:sz w:val="44"/>
                                <w:szCs w:val="44"/>
                              </w:rPr>
                            </w:pPr>
                          </w:p>
                          <w:p w14:paraId="3CCB850F">
                            <w:pPr>
                              <w:jc w:val="center"/>
                              <w:rPr>
                                <w:rFonts w:hint="eastAsia" w:ascii="仿宋" w:hAnsi="仿宋" w:eastAsia="仿宋" w:cs="仿宋"/>
                                <w:b/>
                                <w:sz w:val="44"/>
                                <w:szCs w:val="44"/>
                              </w:rPr>
                            </w:pPr>
                          </w:p>
                          <w:p w14:paraId="669C79A7">
                            <w:pPr>
                              <w:jc w:val="center"/>
                              <w:rPr>
                                <w:rFonts w:hint="eastAsia" w:ascii="仿宋" w:hAnsi="仿宋" w:eastAsia="仿宋" w:cs="仿宋"/>
                                <w:b/>
                                <w:sz w:val="44"/>
                                <w:szCs w:val="44"/>
                              </w:rPr>
                            </w:pPr>
                          </w:p>
                          <w:p w14:paraId="28051135">
                            <w:pPr>
                              <w:pStyle w:val="12"/>
                              <w:rPr>
                                <w:rFonts w:hint="eastAsia"/>
                              </w:rPr>
                            </w:pPr>
                          </w:p>
                          <w:p w14:paraId="17965055">
                            <w:pPr>
                              <w:jc w:val="center"/>
                              <w:rPr>
                                <w:rFonts w:hint="eastAsia" w:ascii="仿宋" w:hAnsi="仿宋" w:eastAsia="仿宋" w:cs="仿宋"/>
                                <w:b/>
                                <w:sz w:val="44"/>
                                <w:szCs w:val="44"/>
                              </w:rPr>
                            </w:pPr>
                          </w:p>
                          <w:p w14:paraId="204BD111">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6C7A3169">
                            <w:pPr>
                              <w:rPr>
                                <w:rFonts w:hint="eastAsia" w:ascii="仿宋" w:hAnsi="仿宋" w:eastAsia="仿宋" w:cs="仿宋"/>
                                <w:sz w:val="28"/>
                                <w:szCs w:val="28"/>
                              </w:rPr>
                            </w:pPr>
                          </w:p>
                          <w:p w14:paraId="1C5A6A63">
                            <w:pPr>
                              <w:rPr>
                                <w:rFonts w:hint="eastAsia" w:ascii="仿宋" w:hAnsi="仿宋" w:eastAsia="仿宋" w:cs="仿宋"/>
                                <w:sz w:val="28"/>
                                <w:szCs w:val="28"/>
                              </w:rPr>
                            </w:pPr>
                          </w:p>
                          <w:p w14:paraId="1F2EE255">
                            <w:pPr>
                              <w:rPr>
                                <w:rFonts w:hint="eastAsia" w:ascii="仿宋" w:hAnsi="仿宋" w:eastAsia="仿宋" w:cs="仿宋"/>
                                <w:sz w:val="28"/>
                                <w:szCs w:val="28"/>
                              </w:rPr>
                            </w:pPr>
                          </w:p>
                          <w:p w14:paraId="03EAA0CA">
                            <w:pPr>
                              <w:rPr>
                                <w:rFonts w:hint="eastAsia" w:ascii="仿宋" w:hAnsi="仿宋" w:eastAsia="仿宋" w:cs="仿宋"/>
                                <w:sz w:val="28"/>
                                <w:szCs w:val="28"/>
                              </w:rPr>
                            </w:pPr>
                          </w:p>
                          <w:p w14:paraId="52D0DFA0">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6960E694">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8938533">
                            <w:pPr>
                              <w:pStyle w:val="12"/>
                              <w:jc w:val="center"/>
                              <w:rPr>
                                <w:rFonts w:hint="eastAsia" w:ascii="仿宋" w:hAnsi="仿宋" w:eastAsia="仿宋" w:cs="仿宋"/>
                                <w:color w:val="auto"/>
                              </w:rPr>
                            </w:pPr>
                          </w:p>
                          <w:p w14:paraId="55D19F4B">
                            <w:pPr>
                              <w:pStyle w:val="12"/>
                              <w:jc w:val="center"/>
                              <w:rPr>
                                <w:rFonts w:hint="eastAsia" w:ascii="仿宋" w:hAnsi="仿宋" w:eastAsia="仿宋" w:cs="仿宋"/>
                                <w:color w:val="auto"/>
                              </w:rPr>
                            </w:pPr>
                          </w:p>
                          <w:p w14:paraId="26691A2E">
                            <w:pPr>
                              <w:rPr>
                                <w:rFonts w:hint="eastAsia" w:ascii="仿宋" w:hAnsi="仿宋" w:eastAsia="仿宋" w:cs="仿宋"/>
                                <w:color w:val="auto"/>
                              </w:rPr>
                            </w:pPr>
                          </w:p>
                          <w:p w14:paraId="17267F75">
                            <w:pPr>
                              <w:pStyle w:val="12"/>
                              <w:rPr>
                                <w:rFonts w:hint="eastAsia"/>
                              </w:rPr>
                            </w:pPr>
                          </w:p>
                          <w:p w14:paraId="6522523F">
                            <w:pPr>
                              <w:pStyle w:val="12"/>
                              <w:jc w:val="center"/>
                              <w:rPr>
                                <w:rFonts w:hint="eastAsia" w:ascii="仿宋" w:hAnsi="仿宋" w:eastAsia="仿宋" w:cs="仿宋"/>
                                <w:color w:val="auto"/>
                              </w:rPr>
                            </w:pPr>
                          </w:p>
                          <w:p w14:paraId="2D68982E">
                            <w:pPr>
                              <w:pStyle w:val="12"/>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051ECC38">
                            <w:pPr>
                              <w:pStyle w:val="12"/>
                              <w:rPr>
                                <w:rFonts w:hint="eastAsia" w:ascii="仿宋" w:hAnsi="仿宋" w:eastAsia="仿宋" w:cs="仿宋"/>
                                <w:color w:val="00B0F0"/>
                              </w:rPr>
                            </w:pPr>
                          </w:p>
                          <w:p w14:paraId="7819FBF1">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2.4pt;height:606.8pt;width:447.15pt;z-index:251666432;mso-width-relative:page;mso-height-relative:page;" fillcolor="#FFFFFF" filled="t" stroked="t" coordsize="21600,21600" o:gfxdata="UEsDBAoAAAAAAIdO4kAAAAAAAAAAAAAAAAAEAAAAZHJzL1BLAwQUAAAACACHTuJAnEHGAdkAAAAK&#10;AQAADwAAAGRycy9kb3ducmV2LnhtbE2PwU7DMBBE70j8g7VIXBB1kkZNGuL0gASCGy0Irm68TSLs&#10;dYjdtPw9ywlOq9E8zc7Um7OzYsYpDJ4UpIsEBFLrzUCdgrfXh9sSRIiajLaeUME3Btg0lxe1row/&#10;0RbnXewEh1CotII+xrGSMrQ9Oh0WfkRi7+AnpyPLqZNm0icOd1ZmSbKSTg/EH3o94n2P7efu6BSU&#10;+dP8EZ6XL+/t6mDX8aaYH78mpa6v0uQORMRz/IPhtz5Xh4Y77f2RTBBWQZYVTPLNeQH767TgbXsG&#10;s2WZg2xq+X9C8wNQSwMEFAAAAAgAh07iQPynPGYOAgAANwQAAA4AAABkcnMvZTJvRG9jLnhtbK1T&#10;S44TMRDdI3EHy3vSPUH50EpnJAhhgwBp4ACO7e625J9cTrpzAbgBKzbsOVfOMWUnk/kwiyymF+5y&#10;ufyq3qvy4nowmuxkAOVsTa9GJSXScieUbWv64/v6zZwSiMwKpp2VNd1LoNfL168Wva/k2HVOCxkI&#10;glioel/TLkZfFQXwThoGI+elxcPGBcMibkNbiMB6RDe6GJfltOhdED44LgHQuzoe0hNiuATQNY3i&#10;cuX41kgbj6hBahaREnTKA13maptG8vi1aUBGomuKTGNeMQnam7QWywWr2sB8p/ipBHZJCU84GaYs&#10;Jj1DrVhkZBvUf1BG8eDANXHEnSmORLIiyOKqfKLNTce8zFxQavBn0eHlYPmX3bdAlKjphBLLDDb8&#10;8PvX4c+/w9+fZJLk6T1UGHXjMS4O792AQ3PnB3Qm1kMTTPojH4LnKO7+LK4cIuHonExn83mJWTie&#10;zWbl9O00y1/cX/cB4ifpDElGTQN2L4vKdp8hYikYeheSsoHTSqyV1nkT2s0HHciOYafX+UtV4pVH&#10;YdqSvqbvJuNUCMPxbXBs0DQeJQDb5nyPbsBD4DJ/zwGnwlYMumMBGSGFscqoKEO2OsnERytI3HuU&#10;2eLroqkYIwUlWuJjTFaOjEzpSyKRnbZIMvXo2ItkxWEzIEwyN07ssW9bH1TboaS5czkc5ymrc5r9&#10;NLAP9xn0/r0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QcYB2QAAAAoBAAAPAAAAAAAAAAEA&#10;IAAAACIAAABkcnMvZG93bnJldi54bWxQSwECFAAUAAAACACHTuJA/Kc8Zg4CAAA3BAAADgAAAAAA&#10;AAABACAAAAAoAQAAZHJzL2Uyb0RvYy54bWxQSwUGAAAAAAYABgBZAQAAqAUAAAAA&#10;">
                <v:fill on="t" focussize="0,0"/>
                <v:stroke color="#000000" joinstyle="miter"/>
                <v:imagedata o:title=""/>
                <o:lock v:ext="edit" aspectratio="f"/>
                <v:textbox>
                  <w:txbxContent>
                    <w:p w14:paraId="20F3DCDB">
                      <w:pPr>
                        <w:rPr>
                          <w:rFonts w:hint="eastAsia" w:ascii="仿宋" w:hAnsi="仿宋" w:eastAsia="仿宋" w:cs="仿宋"/>
                          <w:color w:val="00B0F0"/>
                          <w:sz w:val="28"/>
                          <w:szCs w:val="28"/>
                        </w:rPr>
                      </w:pPr>
                    </w:p>
                    <w:p w14:paraId="118DBE3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陕西得厚项目管理有限公司</w:t>
                      </w:r>
                    </w:p>
                    <w:p w14:paraId="3A886C3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r>
                        <w:rPr>
                          <w:rFonts w:hint="eastAsia" w:ascii="仿宋" w:hAnsi="仿宋" w:eastAsia="仿宋" w:cs="仿宋"/>
                          <w:sz w:val="28"/>
                          <w:szCs w:val="28"/>
                          <w:lang w:val="en-US" w:eastAsia="zh-CN"/>
                        </w:rPr>
                        <w:t xml:space="preserve"> </w:t>
                      </w:r>
                    </w:p>
                    <w:p w14:paraId="7193A84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66B5853E">
                      <w:pPr>
                        <w:jc w:val="center"/>
                        <w:rPr>
                          <w:rFonts w:hint="eastAsia" w:ascii="仿宋" w:hAnsi="仿宋" w:eastAsia="仿宋" w:cs="仿宋"/>
                          <w:b/>
                          <w:sz w:val="44"/>
                          <w:szCs w:val="44"/>
                        </w:rPr>
                      </w:pPr>
                    </w:p>
                    <w:p w14:paraId="3CCB850F">
                      <w:pPr>
                        <w:jc w:val="center"/>
                        <w:rPr>
                          <w:rFonts w:hint="eastAsia" w:ascii="仿宋" w:hAnsi="仿宋" w:eastAsia="仿宋" w:cs="仿宋"/>
                          <w:b/>
                          <w:sz w:val="44"/>
                          <w:szCs w:val="44"/>
                        </w:rPr>
                      </w:pPr>
                    </w:p>
                    <w:p w14:paraId="669C79A7">
                      <w:pPr>
                        <w:jc w:val="center"/>
                        <w:rPr>
                          <w:rFonts w:hint="eastAsia" w:ascii="仿宋" w:hAnsi="仿宋" w:eastAsia="仿宋" w:cs="仿宋"/>
                          <w:b/>
                          <w:sz w:val="44"/>
                          <w:szCs w:val="44"/>
                        </w:rPr>
                      </w:pPr>
                    </w:p>
                    <w:p w14:paraId="28051135">
                      <w:pPr>
                        <w:pStyle w:val="12"/>
                        <w:rPr>
                          <w:rFonts w:hint="eastAsia"/>
                        </w:rPr>
                      </w:pPr>
                    </w:p>
                    <w:p w14:paraId="17965055">
                      <w:pPr>
                        <w:jc w:val="center"/>
                        <w:rPr>
                          <w:rFonts w:hint="eastAsia" w:ascii="仿宋" w:hAnsi="仿宋" w:eastAsia="仿宋" w:cs="仿宋"/>
                          <w:b/>
                          <w:sz w:val="44"/>
                          <w:szCs w:val="44"/>
                        </w:rPr>
                      </w:pPr>
                    </w:p>
                    <w:p w14:paraId="204BD111">
                      <w:pPr>
                        <w:jc w:val="center"/>
                        <w:rPr>
                          <w:rFonts w:hint="eastAsia" w:ascii="仿宋" w:hAnsi="仿宋" w:eastAsia="仿宋" w:cs="仿宋"/>
                          <w:b/>
                          <w:sz w:val="44"/>
                          <w:szCs w:val="44"/>
                        </w:rPr>
                      </w:pPr>
                      <w:r>
                        <w:rPr>
                          <w:rFonts w:hint="eastAsia" w:ascii="仿宋" w:hAnsi="仿宋" w:eastAsia="仿宋" w:cs="仿宋"/>
                          <w:b/>
                          <w:sz w:val="44"/>
                          <w:szCs w:val="44"/>
                          <w:lang w:eastAsia="zh-CN"/>
                        </w:rPr>
                        <w:t>竞争性磋商响应</w:t>
                      </w:r>
                      <w:r>
                        <w:rPr>
                          <w:rFonts w:hint="eastAsia" w:ascii="仿宋" w:hAnsi="仿宋" w:eastAsia="仿宋" w:cs="仿宋"/>
                          <w:b/>
                          <w:sz w:val="44"/>
                          <w:szCs w:val="44"/>
                        </w:rPr>
                        <w:t>文件（正本或副本）</w:t>
                      </w:r>
                    </w:p>
                    <w:p w14:paraId="6C7A3169">
                      <w:pPr>
                        <w:rPr>
                          <w:rFonts w:hint="eastAsia" w:ascii="仿宋" w:hAnsi="仿宋" w:eastAsia="仿宋" w:cs="仿宋"/>
                          <w:sz w:val="28"/>
                          <w:szCs w:val="28"/>
                        </w:rPr>
                      </w:pPr>
                    </w:p>
                    <w:p w14:paraId="1C5A6A63">
                      <w:pPr>
                        <w:rPr>
                          <w:rFonts w:hint="eastAsia" w:ascii="仿宋" w:hAnsi="仿宋" w:eastAsia="仿宋" w:cs="仿宋"/>
                          <w:sz w:val="28"/>
                          <w:szCs w:val="28"/>
                        </w:rPr>
                      </w:pPr>
                    </w:p>
                    <w:p w14:paraId="1F2EE255">
                      <w:pPr>
                        <w:rPr>
                          <w:rFonts w:hint="eastAsia" w:ascii="仿宋" w:hAnsi="仿宋" w:eastAsia="仿宋" w:cs="仿宋"/>
                          <w:sz w:val="28"/>
                          <w:szCs w:val="28"/>
                        </w:rPr>
                      </w:pPr>
                    </w:p>
                    <w:p w14:paraId="03EAA0CA">
                      <w:pPr>
                        <w:rPr>
                          <w:rFonts w:hint="eastAsia" w:ascii="仿宋" w:hAnsi="仿宋" w:eastAsia="仿宋" w:cs="仿宋"/>
                          <w:sz w:val="28"/>
                          <w:szCs w:val="28"/>
                        </w:rPr>
                      </w:pPr>
                    </w:p>
                    <w:p w14:paraId="52D0DFA0">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6960E694">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8938533">
                      <w:pPr>
                        <w:pStyle w:val="12"/>
                        <w:jc w:val="center"/>
                        <w:rPr>
                          <w:rFonts w:hint="eastAsia" w:ascii="仿宋" w:hAnsi="仿宋" w:eastAsia="仿宋" w:cs="仿宋"/>
                          <w:color w:val="auto"/>
                        </w:rPr>
                      </w:pPr>
                    </w:p>
                    <w:p w14:paraId="55D19F4B">
                      <w:pPr>
                        <w:pStyle w:val="12"/>
                        <w:jc w:val="center"/>
                        <w:rPr>
                          <w:rFonts w:hint="eastAsia" w:ascii="仿宋" w:hAnsi="仿宋" w:eastAsia="仿宋" w:cs="仿宋"/>
                          <w:color w:val="auto"/>
                        </w:rPr>
                      </w:pPr>
                    </w:p>
                    <w:p w14:paraId="26691A2E">
                      <w:pPr>
                        <w:rPr>
                          <w:rFonts w:hint="eastAsia" w:ascii="仿宋" w:hAnsi="仿宋" w:eastAsia="仿宋" w:cs="仿宋"/>
                          <w:color w:val="auto"/>
                        </w:rPr>
                      </w:pPr>
                    </w:p>
                    <w:p w14:paraId="17267F75">
                      <w:pPr>
                        <w:pStyle w:val="12"/>
                        <w:rPr>
                          <w:rFonts w:hint="eastAsia"/>
                        </w:rPr>
                      </w:pPr>
                    </w:p>
                    <w:p w14:paraId="6522523F">
                      <w:pPr>
                        <w:pStyle w:val="12"/>
                        <w:jc w:val="center"/>
                        <w:rPr>
                          <w:rFonts w:hint="eastAsia" w:ascii="仿宋" w:hAnsi="仿宋" w:eastAsia="仿宋" w:cs="仿宋"/>
                          <w:color w:val="auto"/>
                        </w:rPr>
                      </w:pPr>
                    </w:p>
                    <w:p w14:paraId="2D68982E">
                      <w:pPr>
                        <w:pStyle w:val="12"/>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051ECC38">
                      <w:pPr>
                        <w:pStyle w:val="12"/>
                        <w:rPr>
                          <w:rFonts w:hint="eastAsia" w:ascii="仿宋" w:hAnsi="仿宋" w:eastAsia="仿宋" w:cs="仿宋"/>
                          <w:color w:val="00B0F0"/>
                        </w:rPr>
                      </w:pPr>
                    </w:p>
                    <w:p w14:paraId="7819FBF1">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mc:Fallback>
        </mc:AlternateContent>
      </w:r>
    </w:p>
    <w:p w14:paraId="5D903C52">
      <w:pPr>
        <w:snapToGrid w:val="0"/>
        <w:spacing w:line="560" w:lineRule="exact"/>
        <w:jc w:val="center"/>
        <w:rPr>
          <w:rFonts w:hint="eastAsia" w:ascii="仿宋" w:hAnsi="仿宋" w:eastAsia="仿宋" w:cs="仿宋"/>
          <w:b/>
          <w:bCs/>
          <w:color w:val="000000" w:themeColor="text1"/>
          <w:kern w:val="0"/>
          <w:sz w:val="28"/>
          <w:szCs w:val="28"/>
          <w:highlight w:val="none"/>
          <w14:textFill>
            <w14:solidFill>
              <w14:schemeClr w14:val="tx1"/>
            </w14:solidFill>
          </w14:textFill>
        </w:rPr>
      </w:pPr>
    </w:p>
    <w:p w14:paraId="472FF0B5">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p>
    <w:p w14:paraId="75A3BE5D">
      <w:pPr>
        <w:widowControl/>
        <w:spacing w:line="560" w:lineRule="exact"/>
        <w:ind w:left="420" w:leftChars="20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 xml:space="preserve"> </w:t>
      </w:r>
    </w:p>
    <w:p w14:paraId="7D972808">
      <w:pPr>
        <w:pStyle w:val="12"/>
        <w:rPr>
          <w:rFonts w:hint="eastAsia" w:ascii="仿宋" w:hAnsi="仿宋" w:eastAsia="仿宋" w:cs="仿宋"/>
          <w:color w:val="000000" w:themeColor="text1"/>
          <w:highlight w:val="none"/>
          <w14:textFill>
            <w14:solidFill>
              <w14:schemeClr w14:val="tx1"/>
            </w14:solidFill>
          </w14:textFill>
        </w:rPr>
      </w:pPr>
    </w:p>
    <w:p w14:paraId="43B33FB5">
      <w:pPr>
        <w:rPr>
          <w:rFonts w:hint="eastAsia" w:ascii="仿宋" w:hAnsi="仿宋" w:eastAsia="仿宋" w:cs="仿宋"/>
          <w:color w:val="000000" w:themeColor="text1"/>
          <w:highlight w:val="none"/>
          <w14:textFill>
            <w14:solidFill>
              <w14:schemeClr w14:val="tx1"/>
            </w14:solidFill>
          </w14:textFill>
        </w:rPr>
      </w:pPr>
    </w:p>
    <w:p w14:paraId="1D0E3D8E">
      <w:pPr>
        <w:spacing w:line="560" w:lineRule="exact"/>
        <w:rPr>
          <w:rFonts w:hint="eastAsia" w:ascii="仿宋" w:hAnsi="仿宋" w:eastAsia="仿宋" w:cs="仿宋"/>
          <w:b/>
          <w:color w:val="000000" w:themeColor="text1"/>
          <w:sz w:val="44"/>
          <w:szCs w:val="44"/>
          <w:highlight w:val="none"/>
          <w14:textFill>
            <w14:solidFill>
              <w14:schemeClr w14:val="tx1"/>
            </w14:solidFill>
          </w14:textFill>
        </w:rPr>
      </w:pPr>
    </w:p>
    <w:p w14:paraId="29126F33">
      <w:pPr>
        <w:pStyle w:val="12"/>
        <w:rPr>
          <w:rFonts w:hint="eastAsia" w:ascii="仿宋" w:hAnsi="仿宋" w:eastAsia="仿宋" w:cs="仿宋"/>
          <w:color w:val="000000" w:themeColor="text1"/>
          <w:highlight w:val="none"/>
          <w14:textFill>
            <w14:solidFill>
              <w14:schemeClr w14:val="tx1"/>
            </w14:solidFill>
          </w14:textFill>
        </w:rPr>
      </w:pPr>
    </w:p>
    <w:p w14:paraId="6B8E9FC9">
      <w:pP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br w:type="page"/>
      </w:r>
    </w:p>
    <w:bookmarkEnd w:id="85"/>
    <w:bookmarkEnd w:id="86"/>
    <w:bookmarkEnd w:id="87"/>
    <w:bookmarkEnd w:id="88"/>
    <w:bookmarkEnd w:id="89"/>
    <w:bookmarkEnd w:id="90"/>
    <w:p w14:paraId="13B0C923">
      <w:pPr>
        <w:pStyle w:val="17"/>
        <w:rPr>
          <w:rFonts w:hint="eastAsia" w:ascii="仿宋" w:hAnsi="仿宋" w:eastAsia="仿宋" w:cs="仿宋"/>
          <w:color w:val="000000" w:themeColor="text1"/>
          <w:sz w:val="24"/>
          <w:highlight w:val="none"/>
          <w14:textFill>
            <w14:solidFill>
              <w14:schemeClr w14:val="tx1"/>
            </w14:solidFill>
          </w14:textFill>
        </w:rPr>
      </w:pPr>
    </w:p>
    <w:p w14:paraId="16906AEA">
      <w:pPr>
        <w:pStyle w:val="17"/>
        <w:rPr>
          <w:rFonts w:hint="eastAsia" w:ascii="仿宋" w:hAnsi="仿宋" w:eastAsia="仿宋" w:cs="仿宋"/>
          <w:color w:val="000000" w:themeColor="text1"/>
          <w:sz w:val="24"/>
          <w:highlight w:val="none"/>
          <w14:textFill>
            <w14:solidFill>
              <w14:schemeClr w14:val="tx1"/>
            </w14:solidFill>
          </w14:textFill>
        </w:rPr>
      </w:pPr>
    </w:p>
    <w:p w14:paraId="5705CA47">
      <w:pPr>
        <w:pStyle w:val="17"/>
        <w:rPr>
          <w:rFonts w:hint="eastAsia" w:ascii="仿宋" w:hAnsi="仿宋" w:eastAsia="仿宋" w:cs="仿宋"/>
          <w:color w:val="000000" w:themeColor="text1"/>
          <w:sz w:val="24"/>
          <w:highlight w:val="none"/>
          <w14:textFill>
            <w14:solidFill>
              <w14:schemeClr w14:val="tx1"/>
            </w14:solidFill>
          </w14:textFill>
        </w:rPr>
      </w:pPr>
    </w:p>
    <w:p w14:paraId="1C1AE26F">
      <w:pPr>
        <w:pStyle w:val="17"/>
        <w:rPr>
          <w:rFonts w:hint="eastAsia" w:ascii="仿宋" w:hAnsi="仿宋" w:eastAsia="仿宋" w:cs="仿宋"/>
          <w:color w:val="000000" w:themeColor="text1"/>
          <w:sz w:val="24"/>
          <w:highlight w:val="none"/>
          <w14:textFill>
            <w14:solidFill>
              <w14:schemeClr w14:val="tx1"/>
            </w14:solidFill>
          </w14:textFill>
        </w:rPr>
      </w:pPr>
    </w:p>
    <w:p w14:paraId="23F57C2B">
      <w:pPr>
        <w:pStyle w:val="17"/>
        <w:rPr>
          <w:rFonts w:hint="eastAsia" w:ascii="仿宋" w:hAnsi="仿宋" w:eastAsia="仿宋" w:cs="仿宋"/>
          <w:color w:val="000000" w:themeColor="text1"/>
          <w:sz w:val="24"/>
          <w:highlight w:val="none"/>
          <w14:textFill>
            <w14:solidFill>
              <w14:schemeClr w14:val="tx1"/>
            </w14:solidFill>
          </w14:textFill>
        </w:rPr>
      </w:pPr>
    </w:p>
    <w:p w14:paraId="49536D74">
      <w:pPr>
        <w:pStyle w:val="17"/>
        <w:rPr>
          <w:rFonts w:hint="eastAsia" w:ascii="仿宋" w:hAnsi="仿宋" w:eastAsia="仿宋" w:cs="仿宋"/>
          <w:color w:val="000000" w:themeColor="text1"/>
          <w:sz w:val="24"/>
          <w:highlight w:val="none"/>
          <w14:textFill>
            <w14:solidFill>
              <w14:schemeClr w14:val="tx1"/>
            </w14:solidFill>
          </w14:textFill>
        </w:rPr>
      </w:pPr>
    </w:p>
    <w:p w14:paraId="1B049992">
      <w:pPr>
        <w:pStyle w:val="17"/>
        <w:rPr>
          <w:rFonts w:hint="eastAsia" w:ascii="仿宋" w:hAnsi="仿宋" w:eastAsia="仿宋" w:cs="仿宋"/>
          <w:color w:val="000000" w:themeColor="text1"/>
          <w:sz w:val="24"/>
          <w:highlight w:val="none"/>
          <w14:textFill>
            <w14:solidFill>
              <w14:schemeClr w14:val="tx1"/>
            </w14:solidFill>
          </w14:textFill>
        </w:rPr>
      </w:pPr>
    </w:p>
    <w:p w14:paraId="217BD299">
      <w:pPr>
        <w:pStyle w:val="17"/>
        <w:rPr>
          <w:rFonts w:hint="eastAsia" w:ascii="仿宋" w:hAnsi="仿宋" w:eastAsia="仿宋" w:cs="仿宋"/>
          <w:color w:val="000000" w:themeColor="text1"/>
          <w:sz w:val="24"/>
          <w:highlight w:val="none"/>
          <w14:textFill>
            <w14:solidFill>
              <w14:schemeClr w14:val="tx1"/>
            </w14:solidFill>
          </w14:textFill>
        </w:rPr>
      </w:pPr>
    </w:p>
    <w:p w14:paraId="347C209D">
      <w:pPr>
        <w:pStyle w:val="17"/>
        <w:rPr>
          <w:rFonts w:hint="eastAsia" w:ascii="仿宋" w:hAnsi="仿宋" w:eastAsia="仿宋" w:cs="仿宋"/>
          <w:color w:val="000000" w:themeColor="text1"/>
          <w:sz w:val="24"/>
          <w:highlight w:val="none"/>
          <w14:textFill>
            <w14:solidFill>
              <w14:schemeClr w14:val="tx1"/>
            </w14:solidFill>
          </w14:textFill>
        </w:rPr>
      </w:pPr>
    </w:p>
    <w:p w14:paraId="51605BBD">
      <w:pPr>
        <w:pStyle w:val="17"/>
        <w:rPr>
          <w:rFonts w:hint="eastAsia" w:ascii="仿宋" w:hAnsi="仿宋" w:eastAsia="仿宋" w:cs="仿宋"/>
          <w:color w:val="000000" w:themeColor="text1"/>
          <w:sz w:val="24"/>
          <w:highlight w:val="none"/>
          <w14:textFill>
            <w14:solidFill>
              <w14:schemeClr w14:val="tx1"/>
            </w14:solidFill>
          </w14:textFill>
        </w:rPr>
      </w:pPr>
    </w:p>
    <w:p w14:paraId="60EE6A84">
      <w:pPr>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lang w:val="zh-CN"/>
          <w14:textFill>
            <w14:solidFill>
              <w14:schemeClr w14:val="tx1"/>
            </w14:solidFill>
          </w14:textFill>
        </w:rPr>
        <w:t>为政府采购</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我们更专心</w:t>
      </w:r>
    </w:p>
    <w:p w14:paraId="567111A6">
      <w:pPr>
        <w:rPr>
          <w:rFonts w:hint="eastAsia" w:ascii="仿宋" w:hAnsi="仿宋" w:eastAsia="仿宋" w:cs="仿宋"/>
          <w:i/>
          <w:iCs/>
          <w:color w:val="000000" w:themeColor="text1"/>
          <w:sz w:val="28"/>
          <w:szCs w:val="22"/>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u w:val="single"/>
          <w14:textFill>
            <w14:solidFill>
              <w14:schemeClr w14:val="tx1"/>
            </w14:solidFill>
          </w14:textFill>
        </w:rPr>
        <w:t xml:space="preserve">                      </w:t>
      </w:r>
      <w:r>
        <w:rPr>
          <w:rFonts w:hint="eastAsia" w:ascii="仿宋" w:hAnsi="仿宋" w:eastAsia="仿宋" w:cs="仿宋"/>
          <w:b/>
          <w:bCs/>
          <w:i/>
          <w:iCs/>
          <w:color w:val="000000" w:themeColor="text1"/>
          <w:sz w:val="48"/>
          <w:szCs w:val="48"/>
          <w:highlight w:val="none"/>
          <w14:textFill>
            <w14:solidFill>
              <w14:schemeClr w14:val="tx1"/>
            </w14:solidFill>
          </w14:textFill>
        </w:rPr>
        <w:t xml:space="preserve">      </w:t>
      </w:r>
    </w:p>
    <w:p w14:paraId="6D1D6848">
      <w:pPr>
        <w:jc w:val="center"/>
        <w:rPr>
          <w:rFonts w:hint="eastAsia" w:ascii="仿宋" w:hAnsi="仿宋" w:eastAsia="仿宋" w:cs="仿宋"/>
          <w:b/>
          <w:bCs/>
          <w:i/>
          <w:iCs/>
          <w:color w:val="000000" w:themeColor="text1"/>
          <w:sz w:val="48"/>
          <w:szCs w:val="48"/>
          <w:highlight w:val="none"/>
          <w14:textFill>
            <w14:solidFill>
              <w14:schemeClr w14:val="tx1"/>
            </w14:solidFill>
          </w14:textFill>
        </w:rPr>
      </w:pPr>
      <w:r>
        <w:rPr>
          <w:rFonts w:hint="eastAsia" w:ascii="仿宋" w:hAnsi="仿宋" w:eastAsia="仿宋" w:cs="仿宋"/>
          <w:b/>
          <w:bCs/>
          <w:i/>
          <w:iCs/>
          <w:color w:val="000000" w:themeColor="text1"/>
          <w:sz w:val="48"/>
          <w:szCs w:val="48"/>
          <w:highlight w:val="none"/>
          <w14:textFill>
            <w14:solidFill>
              <w14:schemeClr w14:val="tx1"/>
            </w14:solidFill>
          </w14:textFill>
        </w:rPr>
        <w:t>做政府采购  我们更用心</w:t>
      </w:r>
    </w:p>
    <w:p w14:paraId="4B2A57C9">
      <w:pPr>
        <w:rPr>
          <w:rFonts w:hint="eastAsia" w:ascii="仿宋" w:hAnsi="仿宋" w:eastAsia="仿宋" w:cs="仿宋"/>
          <w:color w:val="000000" w:themeColor="text1"/>
          <w:highlight w:val="none"/>
          <w:lang w:val="zh-CN"/>
          <w14:textFill>
            <w14:solidFill>
              <w14:schemeClr w14:val="tx1"/>
            </w14:solidFill>
          </w14:textFill>
        </w:rPr>
      </w:pPr>
    </w:p>
    <w:p w14:paraId="176D9732">
      <w:pPr>
        <w:rPr>
          <w:rFonts w:hint="eastAsia" w:ascii="仿宋" w:hAnsi="仿宋" w:eastAsia="仿宋" w:cs="仿宋"/>
          <w:color w:val="000000" w:themeColor="text1"/>
          <w:highlight w:val="none"/>
          <w:lang w:val="zh-CN"/>
          <w14:textFill>
            <w14:solidFill>
              <w14:schemeClr w14:val="tx1"/>
            </w14:solidFill>
          </w14:textFill>
        </w:rPr>
      </w:pPr>
    </w:p>
    <w:p w14:paraId="4A6D6008">
      <w:pPr>
        <w:rPr>
          <w:rFonts w:hint="eastAsia" w:ascii="仿宋" w:hAnsi="仿宋" w:eastAsia="仿宋" w:cs="仿宋"/>
          <w:color w:val="000000" w:themeColor="text1"/>
          <w:highlight w:val="none"/>
          <w:lang w:val="zh-CN"/>
          <w14:textFill>
            <w14:solidFill>
              <w14:schemeClr w14:val="tx1"/>
            </w14:solidFill>
          </w14:textFill>
        </w:rPr>
      </w:pPr>
    </w:p>
    <w:p w14:paraId="25BC51CE">
      <w:pPr>
        <w:pStyle w:val="39"/>
        <w:rPr>
          <w:rFonts w:hint="eastAsia" w:ascii="仿宋" w:hAnsi="仿宋" w:eastAsia="仿宋" w:cs="仿宋"/>
          <w:color w:val="000000" w:themeColor="text1"/>
          <w:highlight w:val="none"/>
          <w:lang w:val="zh-CN"/>
          <w14:textFill>
            <w14:solidFill>
              <w14:schemeClr w14:val="tx1"/>
            </w14:solidFill>
          </w14:textFill>
        </w:rPr>
      </w:pPr>
    </w:p>
    <w:p w14:paraId="4C14C1DA">
      <w:pPr>
        <w:pStyle w:val="39"/>
        <w:rPr>
          <w:rFonts w:hint="eastAsia" w:ascii="仿宋" w:hAnsi="仿宋" w:eastAsia="仿宋" w:cs="仿宋"/>
          <w:color w:val="000000" w:themeColor="text1"/>
          <w:highlight w:val="none"/>
          <w:lang w:val="zh-CN"/>
          <w14:textFill>
            <w14:solidFill>
              <w14:schemeClr w14:val="tx1"/>
            </w14:solidFill>
          </w14:textFill>
        </w:rPr>
      </w:pPr>
    </w:p>
    <w:p w14:paraId="3FFCB647">
      <w:pPr>
        <w:pStyle w:val="39"/>
        <w:rPr>
          <w:rFonts w:hint="eastAsia" w:ascii="仿宋" w:hAnsi="仿宋" w:eastAsia="仿宋" w:cs="仿宋"/>
          <w:color w:val="000000" w:themeColor="text1"/>
          <w:highlight w:val="none"/>
          <w:lang w:val="zh-CN"/>
          <w14:textFill>
            <w14:solidFill>
              <w14:schemeClr w14:val="tx1"/>
            </w14:solidFill>
          </w14:textFill>
        </w:rPr>
      </w:pPr>
    </w:p>
    <w:p w14:paraId="603EEE29">
      <w:pPr>
        <w:pStyle w:val="39"/>
        <w:rPr>
          <w:rFonts w:hint="eastAsia" w:ascii="仿宋" w:hAnsi="仿宋" w:eastAsia="仿宋" w:cs="仿宋"/>
          <w:color w:val="000000" w:themeColor="text1"/>
          <w:highlight w:val="none"/>
          <w:lang w:val="zh-CN"/>
          <w14:textFill>
            <w14:solidFill>
              <w14:schemeClr w14:val="tx1"/>
            </w14:solidFill>
          </w14:textFill>
        </w:rPr>
      </w:pPr>
    </w:p>
    <w:p w14:paraId="72F35BD0">
      <w:pPr>
        <w:pStyle w:val="39"/>
        <w:rPr>
          <w:rFonts w:hint="eastAsia" w:ascii="仿宋" w:hAnsi="仿宋" w:eastAsia="仿宋" w:cs="仿宋"/>
          <w:color w:val="000000" w:themeColor="text1"/>
          <w:highlight w:val="none"/>
          <w:lang w:val="zh-CN"/>
          <w14:textFill>
            <w14:solidFill>
              <w14:schemeClr w14:val="tx1"/>
            </w14:solidFill>
          </w14:textFill>
        </w:rPr>
      </w:pPr>
    </w:p>
    <w:p w14:paraId="5F31B49B">
      <w:pPr>
        <w:pStyle w:val="39"/>
        <w:rPr>
          <w:rFonts w:hint="eastAsia" w:ascii="仿宋" w:hAnsi="仿宋" w:eastAsia="仿宋" w:cs="仿宋"/>
          <w:color w:val="000000" w:themeColor="text1"/>
          <w:highlight w:val="none"/>
          <w:lang w:val="zh-CN"/>
          <w14:textFill>
            <w14:solidFill>
              <w14:schemeClr w14:val="tx1"/>
            </w14:solidFill>
          </w14:textFill>
        </w:rPr>
      </w:pPr>
    </w:p>
    <w:p w14:paraId="7AC67AB6">
      <w:pPr>
        <w:pStyle w:val="39"/>
        <w:rPr>
          <w:rFonts w:hint="eastAsia" w:ascii="仿宋" w:hAnsi="仿宋" w:eastAsia="仿宋" w:cs="仿宋"/>
          <w:color w:val="000000" w:themeColor="text1"/>
          <w:highlight w:val="none"/>
          <w:lang w:val="zh-CN"/>
          <w14:textFill>
            <w14:solidFill>
              <w14:schemeClr w14:val="tx1"/>
            </w14:solidFill>
          </w14:textFill>
        </w:rPr>
      </w:pPr>
    </w:p>
    <w:p w14:paraId="4B6C28A8">
      <w:pPr>
        <w:rPr>
          <w:rFonts w:hint="eastAsia" w:ascii="仿宋" w:hAnsi="仿宋" w:eastAsia="仿宋" w:cs="仿宋"/>
          <w:color w:val="000000" w:themeColor="text1"/>
          <w:highlight w:val="none"/>
          <w:lang w:val="zh-CN"/>
          <w14:textFill>
            <w14:solidFill>
              <w14:schemeClr w14:val="tx1"/>
            </w14:solidFill>
          </w14:textFill>
        </w:rPr>
      </w:pPr>
    </w:p>
    <w:p w14:paraId="2332E5D2">
      <w:pPr>
        <w:rPr>
          <w:rFonts w:hint="eastAsia" w:ascii="仿宋" w:hAnsi="仿宋" w:eastAsia="仿宋" w:cs="仿宋"/>
          <w:color w:val="000000" w:themeColor="text1"/>
          <w:sz w:val="40"/>
          <w:szCs w:val="40"/>
          <w:highlight w:val="none"/>
          <w:lang w:val="zh-CN"/>
          <w14:textFill>
            <w14:solidFill>
              <w14:schemeClr w14:val="tx1"/>
            </w14:solidFill>
          </w14:textFill>
        </w:rPr>
      </w:pPr>
      <w:r>
        <w:rPr>
          <w:rFonts w:hint="eastAsia" w:ascii="仿宋" w:hAnsi="仿宋" w:eastAsia="仿宋" w:cs="仿宋"/>
          <w:color w:val="000000" w:themeColor="text1"/>
          <w:sz w:val="40"/>
          <w:szCs w:val="40"/>
          <w:highlight w:val="none"/>
          <w:lang w:val="zh-CN"/>
          <w14:textFill>
            <w14:solidFill>
              <w14:schemeClr w14:val="tx1"/>
            </w14:solidFill>
          </w14:textFill>
        </w:rPr>
        <w:t>陕西得厚项目管理有限公司</w:t>
      </w:r>
    </w:p>
    <w:p w14:paraId="63240425">
      <w:pPr>
        <w:autoSpaceDE w:val="0"/>
        <w:autoSpaceDN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7087D98">
      <w:pPr>
        <w:autoSpaceDE w:val="0"/>
        <w:autoSpaceDN w:val="0"/>
        <w:spacing w:line="56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地</w:t>
      </w:r>
      <w:r>
        <w:rPr>
          <w:rFonts w:hint="eastAsia" w:ascii="仿宋" w:hAnsi="仿宋" w:eastAsia="仿宋" w:cs="仿宋"/>
          <w:bCs/>
          <w:color w:val="000000" w:themeColor="text1"/>
          <w:sz w:val="24"/>
          <w:highlight w:val="none"/>
          <w14:textFill>
            <w14:solidFill>
              <w14:schemeClr w14:val="tx1"/>
            </w14:solidFill>
          </w14:textFill>
        </w:rPr>
        <w:t xml:space="preserve">    </w:t>
      </w:r>
      <w:r>
        <w:rPr>
          <w:rFonts w:hint="eastAsia" w:ascii="仿宋" w:hAnsi="仿宋" w:eastAsia="仿宋" w:cs="仿宋"/>
          <w:bCs/>
          <w:color w:val="000000" w:themeColor="text1"/>
          <w:sz w:val="24"/>
          <w:highlight w:val="none"/>
          <w:lang w:val="zh-CN"/>
          <w14:textFill>
            <w14:solidFill>
              <w14:schemeClr w14:val="tx1"/>
            </w14:solidFill>
          </w14:textFill>
        </w:rPr>
        <w:t>址：</w:t>
      </w:r>
      <w:r>
        <w:rPr>
          <w:rFonts w:hint="eastAsia" w:ascii="仿宋" w:hAnsi="仿宋" w:eastAsia="仿宋" w:cs="仿宋"/>
          <w:bCs/>
          <w:color w:val="000000" w:themeColor="text1"/>
          <w:sz w:val="24"/>
          <w:highlight w:val="none"/>
          <w14:textFill>
            <w14:solidFill>
              <w14:schemeClr w14:val="tx1"/>
            </w14:solidFill>
          </w14:textFill>
        </w:rPr>
        <w:t>西安市朱雀大街南段1号汇成天玺C座18层</w:t>
      </w:r>
    </w:p>
    <w:p w14:paraId="265F44CC">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    编：710000</w:t>
      </w:r>
    </w:p>
    <w:p w14:paraId="1FFDF8DF">
      <w:pPr>
        <w:autoSpaceDE w:val="0"/>
        <w:autoSpaceDN w:val="0"/>
        <w:spacing w:line="560" w:lineRule="exact"/>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电    话：</w:t>
      </w:r>
      <w:r>
        <w:rPr>
          <w:rFonts w:hint="eastAsia" w:ascii="仿宋" w:hAnsi="仿宋" w:eastAsia="仿宋" w:cs="仿宋"/>
          <w:bCs/>
          <w:color w:val="000000" w:themeColor="text1"/>
          <w:sz w:val="24"/>
          <w:highlight w:val="none"/>
          <w:lang w:eastAsia="zh-CN"/>
          <w14:textFill>
            <w14:solidFill>
              <w14:schemeClr w14:val="tx1"/>
            </w14:solidFill>
          </w14:textFill>
        </w:rPr>
        <w:t>029-8759232</w:t>
      </w:r>
      <w:r>
        <w:rPr>
          <w:rFonts w:hint="eastAsia" w:ascii="仿宋" w:hAnsi="仿宋" w:eastAsia="仿宋" w:cs="仿宋"/>
          <w:bCs/>
          <w:color w:val="000000" w:themeColor="text1"/>
          <w:sz w:val="24"/>
          <w:highlight w:val="none"/>
          <w:lang w:val="en-US" w:eastAsia="zh-CN"/>
          <w14:textFill>
            <w14:solidFill>
              <w14:schemeClr w14:val="tx1"/>
            </w14:solidFill>
          </w14:textFill>
        </w:rPr>
        <w:t>2</w:t>
      </w:r>
    </w:p>
    <w:p w14:paraId="3001DB93">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电子邮箱：</w:t>
      </w:r>
      <w:r>
        <w:rPr>
          <w:rFonts w:hint="eastAsia" w:ascii="仿宋" w:hAnsi="仿宋" w:eastAsia="仿宋" w:cs="仿宋"/>
          <w:color w:val="000000" w:themeColor="text1"/>
          <w:sz w:val="24"/>
          <w:highlight w:val="none"/>
          <w:lang w:eastAsia="zh-CN"/>
          <w14:textFill>
            <w14:solidFill>
              <w14:schemeClr w14:val="tx1"/>
            </w14:solidFill>
          </w14:textFill>
        </w:rPr>
        <w:t>sxdhxmglyxgs</w:t>
      </w:r>
      <w:r>
        <w:rPr>
          <w:rFonts w:hint="eastAsia" w:ascii="仿宋" w:hAnsi="仿宋" w:eastAsia="仿宋" w:cs="仿宋"/>
          <w:color w:val="000000" w:themeColor="text1"/>
          <w:sz w:val="24"/>
          <w:highlight w:val="none"/>
          <w14:textFill>
            <w14:solidFill>
              <w14:schemeClr w14:val="tx1"/>
            </w14:solidFill>
          </w14:textFill>
        </w:rPr>
        <w:t>@163.com</w:t>
      </w:r>
    </w:p>
    <w:p w14:paraId="3C872E22">
      <w:pPr>
        <w:autoSpaceDE w:val="0"/>
        <w:autoSpaceDN w:val="0"/>
        <w:spacing w:line="560" w:lineRule="exact"/>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89F3719">
      <w:pPr>
        <w:pStyle w:val="17"/>
        <w:rPr>
          <w:rFonts w:hint="eastAsia" w:ascii="仿宋" w:hAnsi="仿宋" w:eastAsia="仿宋" w:cs="仿宋"/>
          <w:color w:val="000000" w:themeColor="text1"/>
          <w:sz w:val="24"/>
          <w:highlight w:val="none"/>
          <w14:textFill>
            <w14:solidFill>
              <w14:schemeClr w14:val="tx1"/>
            </w14:solidFill>
          </w14:textFill>
        </w:rPr>
      </w:pPr>
    </w:p>
    <w:p w14:paraId="6FF89318">
      <w:pPr>
        <w:rPr>
          <w:rFonts w:hint="eastAsia" w:ascii="仿宋" w:hAnsi="仿宋" w:eastAsia="仿宋" w:cs="仿宋"/>
          <w:color w:val="000000" w:themeColor="text1"/>
          <w:highlight w:val="none"/>
          <w14:textFill>
            <w14:solidFill>
              <w14:schemeClr w14:val="tx1"/>
            </w14:solidFill>
          </w14:textFill>
        </w:rPr>
      </w:pPr>
    </w:p>
    <w:sectPr>
      <w:footerReference r:id="rId22" w:type="default"/>
      <w:pgSz w:w="11907" w:h="16840"/>
      <w:pgMar w:top="1418" w:right="1287" w:bottom="936" w:left="1259"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7CF2">
    <w:pPr>
      <w:spacing w:line="280" w:lineRule="exact"/>
      <w:jc w:val="center"/>
      <w:rPr>
        <w:rFonts w:ascii="楷体" w:hAnsi="楷体" w:eastAsia="楷体" w:cs="楷体"/>
        <w:b/>
        <w:sz w:val="18"/>
        <w:szCs w:val="18"/>
        <w:u w:val="single"/>
      </w:rPr>
    </w:pPr>
    <w:r>
      <w:rPr>
        <w:rFonts w:hint="eastAsia" w:ascii="楷体" w:hAnsi="楷体" w:eastAsia="楷体" w:cs="楷体"/>
        <w:b/>
        <w:sz w:val="18"/>
        <w:szCs w:val="18"/>
      </w:rPr>
      <w:t>第</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PAGE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17</w:t>
    </w:r>
    <w:r>
      <w:rPr>
        <w:rFonts w:hint="eastAsia" w:ascii="楷体" w:hAnsi="楷体" w:eastAsia="楷体" w:cs="楷体"/>
        <w:b/>
        <w:sz w:val="18"/>
        <w:szCs w:val="18"/>
      </w:rPr>
      <w:fldChar w:fldCharType="end"/>
    </w:r>
    <w:r>
      <w:rPr>
        <w:rFonts w:hint="eastAsia" w:ascii="楷体" w:hAnsi="楷体" w:eastAsia="楷体" w:cs="楷体"/>
        <w:b/>
        <w:sz w:val="18"/>
        <w:szCs w:val="18"/>
      </w:rPr>
      <w:t>页 共</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NUMPAGES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62</w:t>
    </w:r>
    <w:r>
      <w:rPr>
        <w:rFonts w:hint="eastAsia" w:ascii="楷体" w:hAnsi="楷体" w:eastAsia="楷体" w:cs="楷体"/>
        <w:b/>
        <w:sz w:val="18"/>
        <w:szCs w:val="18"/>
      </w:rPr>
      <w:fldChar w:fldCharType="end"/>
    </w:r>
    <w:r>
      <w:rPr>
        <w:rFonts w:hint="eastAsia" w:ascii="楷体" w:hAnsi="楷体" w:eastAsia="楷体" w:cs="楷体"/>
        <w:b/>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3B75">
    <w:pPr>
      <w:spacing w:line="240" w:lineRule="exact"/>
      <w:ind w:firstLine="103" w:firstLineChars="49"/>
      <w:rPr>
        <w:b/>
        <w:szCs w:val="21"/>
      </w:rPr>
    </w:pPr>
    <w:r>
      <w:rPr>
        <w:rFonts w:hint="eastAsia"/>
        <w:b/>
        <w:szCs w:val="21"/>
      </w:rPr>
      <w:t>--------------</w:t>
    </w:r>
    <w:r>
      <w:rPr>
        <w:rFonts w:hint="eastAsia"/>
        <w:b/>
      </w:rPr>
      <w:t>-</w:t>
    </w:r>
    <w:r>
      <w:rPr>
        <w:rFonts w:hint="eastAsia"/>
        <w:b/>
        <w:szCs w:val="21"/>
      </w:rPr>
      <w:t>--------------------------------------------------</w:t>
    </w:r>
    <w:r>
      <w:rPr>
        <w:szCs w:val="21"/>
      </w:rPr>
      <w:fldChar w:fldCharType="begin"/>
    </w:r>
    <w:r>
      <w:rPr>
        <w:rStyle w:val="28"/>
        <w:szCs w:val="21"/>
      </w:rPr>
      <w:instrText xml:space="preserve"> PAGE </w:instrText>
    </w:r>
    <w:r>
      <w:rPr>
        <w:szCs w:val="21"/>
      </w:rPr>
      <w:fldChar w:fldCharType="separate"/>
    </w:r>
    <w:r>
      <w:rPr>
        <w:rStyle w:val="28"/>
        <w:szCs w:val="21"/>
      </w:rPr>
      <w:t>41</w:t>
    </w:r>
    <w:r>
      <w:rPr>
        <w:szCs w:val="21"/>
      </w:rPr>
      <w:fldChar w:fldCharType="end"/>
    </w:r>
    <w:r>
      <w:rPr>
        <w:rStyle w:val="28"/>
        <w:rFonts w:hint="eastAsia"/>
        <w:szCs w:val="21"/>
      </w:rPr>
      <w:t xml:space="preserve"> </w:t>
    </w:r>
    <w:r>
      <w:rPr>
        <w:rFonts w:hint="eastAsia"/>
        <w:b/>
        <w:szCs w:val="21"/>
      </w:rPr>
      <w:t>---------------------------------------------------------</w:t>
    </w:r>
  </w:p>
  <w:p w14:paraId="1398BA98">
    <w:pPr>
      <w:spacing w:line="280" w:lineRule="exact"/>
      <w:jc w:val="center"/>
      <w:rPr>
        <w:b/>
        <w:szCs w:val="21"/>
      </w:rPr>
    </w:pPr>
    <w:r>
      <w:rPr>
        <w:rFonts w:hint="eastAsia"/>
        <w:b/>
        <w:szCs w:val="21"/>
        <w:lang w:eastAsia="zh-CN"/>
      </w:rPr>
      <w:t>陕西得厚项目管理有限公司</w:t>
    </w:r>
    <w:r>
      <w:rPr>
        <w:rFonts w:hint="eastAsia"/>
        <w:b/>
        <w:szCs w:val="21"/>
      </w:rPr>
      <w:t xml:space="preserve">  SHAANXI SHANGDE TENDERING CO，LTD</w:t>
    </w:r>
  </w:p>
  <w:p w14:paraId="7E25F8EA">
    <w:pPr>
      <w:spacing w:line="280" w:lineRule="exact"/>
      <w:jc w:val="center"/>
      <w:rPr>
        <w:rStyle w:val="28"/>
        <w:b/>
        <w:szCs w:val="21"/>
      </w:rPr>
    </w:pPr>
    <w:r>
      <w:rPr>
        <w:rFonts w:hint="eastAsia"/>
        <w:b/>
      </w:rPr>
      <w:t>地 址：西安市南二环西段华融国际A座25层D区   电 话：029-85350801/2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8E89">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238125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9606FD">
                          <w:pPr>
                            <w:pStyle w:val="17"/>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wps:txbx>
                    <wps:bodyPr wrap="none" lIns="0" tIns="0" rIns="0" bIns="0">
                      <a:spAutoFit/>
                    </wps:bodyPr>
                  </wps:wsp>
                </a:graphicData>
              </a:graphic>
            </wp:anchor>
          </w:drawing>
        </mc:Choice>
        <mc:Fallback>
          <w:pict>
            <v:shape id="_x0000_s1026" o:spid="_x0000_s1026" o:spt="202" type="#_x0000_t202" style="position:absolute;left:0pt;margin-top:18.75pt;height:144pt;width:144pt;mso-position-horizontal:center;mso-position-horizontal-relative:margin;mso-wrap-style:none;z-index:251664384;mso-width-relative:page;mso-height-relative:page;" filled="f" stroked="f" coordsize="21600,21600" o:gfxdata="UEsDBAoAAAAAAIdO4kAAAAAAAAAAAAAAAAAEAAAAZHJzL1BLAwQUAAAACACHTuJAJc3/xdcAAAAH&#10;AQAADwAAAGRycy9kb3ducmV2LnhtbE2PwU7DMBBE70j8g7VIXCpqNxAIIU4lkHoDqS1IXN14SVLi&#10;dWS7aeHrWU5wnJnVzNtqeXKDmDDE3pOGxVyBQGq87anV8Pa6uipAxGTImsETavjCCMv6/KwypfVH&#10;2uC0Ta3gEoql0dClNJZSxqZDZ+Lcj0icffjgTGIZWmmDOXK5G2Sm1K10pide6MyITx02n9uD0/D+&#10;/I24KR5ns+lmvw9qdb9u5IvWlxcL9QAi4Sn9HcMvPqNDzUw7fyAbxaCBH0karu9yEJxmRcHGjo0s&#10;z0HWlfzPX/8AUEsDBBQAAAAIAIdO4kDdxexxywEAAJkDAAAOAAAAZHJzL2Uyb0RvYy54bWytU0tu&#10;2zAQ3RfoHQjuaykG0giC5SCFkaJAkRZIcwCaIi0C/IFDW/IF2ht01U33PZfP0SElOUGyySIbajgz&#10;fDPvzWh1PRhNDiKAcrahF4uSEmG5a5XdNfThx+2HihKIzLZMOysaehRAr9fv3616X4ul65xuRSAI&#10;YqHufUO7GH1dFMA7YRgsnBcWg9IFwyJew65oA+sR3ehiWZYfi96F1gfHBQB6N2OQTojhNYBOSsXF&#10;xvG9ETaOqEFoFpESdMoDXedupRQ8fpMSRCS6ocg05hOLoL1NZ7FesXoXmO8Un1pgr2nhGSfDlMWi&#10;Z6gNi4zsg3oBZRQPDpyMC+5MMRLJiiCLi/KZNvcd8yJzQanBn0WHt4Pld4fvgagWNwHnbpnBiZ9+&#10;/zr9+Xf6+5OgDwXqPdSYd+8xMw6f3IDJsx/QmXgPMpj0RUYE4yjv8SyvGCLh6VG1rKoSQxxj8wXx&#10;i8fnPkD8LJwhyWhowPllWdnhK8QxdU5J1ay7VVrnGWpLekS9rK4u84tzCNG1xSKJxdhtsuKwHSZq&#10;W9cekVmPS9BQiztPif5iUeO0L7MRZmM7Gak8+Jt9xBZyZwl1hJqK4cQyt2m70ko8veesxz9q/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zf/F1wAAAAcBAAAPAAAAAAAAAAEAIAAAACIAAABkcnMv&#10;ZG93bnJldi54bWxQSwECFAAUAAAACACHTuJA3cXsccsBAACZAwAADgAAAAAAAAABACAAAAAmAQAA&#10;ZHJzL2Uyb0RvYy54bWxQSwUGAAAAAAYABgBZAQAAYwUAAAAA&#10;">
              <v:fill on="f" focussize="0,0"/>
              <v:stroke on="f" weight="1.25pt"/>
              <v:imagedata o:title=""/>
              <o:lock v:ext="edit" aspectratio="f"/>
              <v:textbox inset="0mm,0mm,0mm,0mm" style="mso-fit-shape-to-text:t;">
                <w:txbxContent>
                  <w:p w14:paraId="6C9606FD">
                    <w:pPr>
                      <w:pStyle w:val="17"/>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73</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页</w:t>
                    </w:r>
                  </w:p>
                </w:txbxContent>
              </v:textbox>
            </v:shape>
          </w:pict>
        </mc:Fallback>
      </mc:AlternateContent>
    </w:r>
    <w:r>
      <w:rPr>
        <w:rFonts w:hint="eastAsia" w:ascii="仿宋" w:hAnsi="仿宋" w:eastAsia="仿宋" w:cs="仿宋"/>
        <w:b/>
        <w:sz w:val="18"/>
        <w:szCs w:val="18"/>
        <w:u w:val="single"/>
        <w:lang w:eastAsia="zh-CN"/>
      </w:rPr>
      <w:t>陕西得厚项目管理有限公司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78EE2">
    <w:pPr>
      <w:pStyle w:val="17"/>
      <w:framePr w:wrap="around" w:vAnchor="text" w:hAnchor="margin" w:xAlign="center" w:y="1"/>
      <w:rPr>
        <w:rStyle w:val="28"/>
      </w:rPr>
    </w:pPr>
    <w:r>
      <w:fldChar w:fldCharType="begin"/>
    </w:r>
    <w:r>
      <w:rPr>
        <w:rStyle w:val="28"/>
      </w:rPr>
      <w:instrText xml:space="preserve">PAGE  </w:instrText>
    </w:r>
    <w:r>
      <w:fldChar w:fldCharType="end"/>
    </w:r>
  </w:p>
  <w:p w14:paraId="1FD3F8D7">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9F14">
    <w:pPr>
      <w:spacing w:line="280" w:lineRule="exact"/>
      <w:rPr>
        <w:rFonts w:ascii="楷体" w:hAnsi="楷体" w:eastAsia="楷体" w:cs="楷体"/>
        <w:b/>
        <w:sz w:val="18"/>
        <w:szCs w:val="18"/>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4429">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BB4F">
    <w:pPr>
      <w:pStyle w:val="12"/>
    </w:pPr>
  </w:p>
  <w:p w14:paraId="13A6F947">
    <w:pPr>
      <w:spacing w:line="280" w:lineRule="exact"/>
      <w:rPr>
        <w:rFonts w:ascii="宋体" w:hAnsi="宋体"/>
        <w:b/>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78D8">
    <w:pPr>
      <w:spacing w:line="280" w:lineRule="exact"/>
      <w:jc w:val="center"/>
      <w:rPr>
        <w:rFonts w:hint="eastAsia" w:ascii="仿宋" w:hAnsi="仿宋" w:eastAsia="仿宋" w:cs="仿宋"/>
        <w:b/>
        <w:sz w:val="18"/>
        <w:szCs w:val="18"/>
        <w:lang w:eastAsia="zh-CN"/>
      </w:rPr>
    </w:pPr>
    <w:r>
      <w:rPr>
        <w:rFonts w:hint="eastAsia" w:ascii="仿宋" w:hAnsi="仿宋" w:eastAsia="仿宋" w:cs="仿宋"/>
        <w:b/>
        <w:sz w:val="18"/>
        <w:szCs w:val="18"/>
        <w:u w:val="single"/>
        <w:lang w:eastAsia="zh-CN"/>
      </w:rPr>
      <w:t>陕西得厚项目管理有限公司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14:paraId="20204F9A">
    <w:pPr>
      <w:spacing w:line="280" w:lineRule="exact"/>
      <w:jc w:val="center"/>
      <w:rPr>
        <w:rFonts w:ascii="楷体" w:hAnsi="楷体" w:eastAsia="楷体" w:cs="楷体"/>
        <w:b/>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2468880</wp:posOffset>
              </wp:positionH>
              <wp:positionV relativeFrom="paragraph">
                <wp:posOffset>36830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B3B056">
                          <w:pPr>
                            <w:pStyle w:val="17"/>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4.4pt;margin-top:2.9pt;height:144pt;width:144pt;mso-position-horizontal-relative:margin;mso-wrap-style:none;z-index:251661312;mso-width-relative:page;mso-height-relative:page;" filled="f" stroked="f" coordsize="21600,21600" o:gfxdata="UEsDBAoAAAAAAIdO4kAAAAAAAAAAAAAAAAAEAAAAZHJzL1BLAwQUAAAACACHTuJAaSrE3tkAAAAJ&#10;AQAADwAAAGRycy9kb3ducmV2LnhtbE2PQU/DMAyF70j8h8hIXCaWbIOSlaaTQNoNpG0gcc0a03Y0&#10;TtVk3eDXY05w8rOe9d7nYnX2nRhxiG0gA7OpAoFUBddSbeDtdX2jQcRkydkuEBr4wgir8vKisLkL&#10;J9riuEu14BCKuTXQpNTnUsaqQW/jNPRI7H2EwdvE61BLN9gTh/tOzpXKpLctcUNje3xqsPrcHb2B&#10;9+dvxK1+nEzG28NhUOvlppIvxlxfzdQDiITn9HcMv/iMDiUz7cORXBSdgYXWjJ4M3PFgP7vPWOwN&#10;zJcLDbIs5P8Pyh9QSwMEFAAAAAgAh07iQCkqqGnLAQAAmQMAAA4AAABkcnMvZTJvRG9jLnhtbK1T&#10;S27bMBDdF+gdCO5rKQbSCILlIIWRokCRFkhzAJoiLQL8gUNb8gXaG3TVTfc9l8/RISU5QbLJIhtq&#10;ODN8M+/NaHU9GE0OIoBytqEXi5ISYblrld019OHH7YeKEojMtkw7Kxp6FECv1+/frXpfi6XrnG5F&#10;IAhioe59Q7sYfV0UwDthGCycFxaD0gXDIl7DrmgD6xHd6GJZlh+L3oXWB8cFAHo3Y5BOiOE1gE5K&#10;xcXG8b0RNo6oQWgWkRJ0ygNd526lFDx+kxJEJLqhyDTmE4ugvU1nsV6xeheY7xSfWmCvaeEZJ8OU&#10;xaJnqA2LjOyDegFlFA8OnIwL7kwxEsmKIIuL8pk29x3zInNBqcGfRYe3g+V3h++BqBY3YUmJZQYn&#10;fvr96/Tn3+nvT4I+FKj3UGPevcfMOHxyAybPfkBn4j3IYNIXGRGMo7zHs7xiiISnR9WyqkoMcYzN&#10;F8QvHp/7APGzcIYko6EB55dlZYevEMfUOSVVs+5WaZ1nqC3pEfWyurrML84hRNcWiyQWY7fJisN2&#10;mKhtXXtEZj0uQUMt7jwl+otFjdO+zEaYje1kpPLgb/YRW8idJdQRaiqGE8vcpu1KK/H0nrMe/6j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kqxN7ZAAAACQEAAA8AAAAAAAAAAQAgAAAAIgAAAGRy&#10;cy9kb3ducmV2LnhtbFBLAQIUABQAAAAIAIdO4kApKqhpywEAAJkDAAAOAAAAAAAAAAEAIAAAACgB&#10;AABkcnMvZTJvRG9jLnhtbFBLBQYAAAAABgAGAFkBAABlBQAAAAA=&#10;">
              <v:fill on="f" focussize="0,0"/>
              <v:stroke on="f" weight="1.25pt"/>
              <v:imagedata o:title=""/>
              <o:lock v:ext="edit" aspectratio="f"/>
              <v:textbox inset="0mm,0mm,0mm,0mm" style="mso-fit-shape-to-text:t;">
                <w:txbxContent>
                  <w:p w14:paraId="31B3B056">
                    <w:pPr>
                      <w:pStyle w:val="17"/>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8</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07BF">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陕西得厚项目管理有限公司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14:paraId="3A5E2FB8">
    <w:pPr>
      <w:spacing w:line="280" w:lineRule="exact"/>
      <w:jc w:val="center"/>
      <w:rPr>
        <w:rFonts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E37F8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2336;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B/B7ZtywEAAJkDAAAOAAAAZHJzL2Uyb0RvYy54bWyt&#10;U0tu2zAQ3RfIHQjua8kG0gqC5aCFkaBA0RZIcwCaIi0C/IFDW/IF2ht01U33PZfP0SElOUGyyaIb&#10;ajgzfDPvzWh9MxhNjiKAcrahy0VJibDctcruG/rw/fZtRQlEZlumnRUNPQmgN5urN+ve12LlOqdb&#10;EQiCWKh739AuRl8XBfBOGAYL54XFoHTBsIjXsC/awHpEN7pYleW7oneh9cFxAYDe7RikE2J4DaCT&#10;UnGxdfxghI0jahCaRaQEnfJAN7lbKQWPX6UEEYluKDKN+cQiaO/SWWzWrN4H5jvFpxbYa1p4xskw&#10;ZbHoBWrLIiOHoF5AGcWDAyfjgjtTjESyIshiWT7T5r5jXmQuKDX4i+jw/2D5l+O3QFSLm7CkxDKD&#10;Ez//+nn+/ff85wdBHwrUe6gx795jZhw+ugGTZz+gM/EeZDDpi4wIxlHe00VeMUTC06NqVVUlhjjG&#10;5gviF4/PfYB4J5whyWhowPllWdnxM8QxdU5J1ay7VVrnGWpLekS9rt5f5xeXEKJri0USi7HbZMVh&#10;N0zUdq49IbMel6ChFneeEv3JosZpX2YjzMZuMlJ58B8OEVvInSXUEWoqhhPL3KbtSivx9J6zHv+o&#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Q3Ot2gAAAAkBAAAPAAAAAAAAAAEAIAAAACIAAABk&#10;cnMvZG93bnJldi54bWxQSwECFAAUAAAACACHTuJAfwe2bcsBAACZAwAADgAAAAAAAAABACAAAAAp&#10;AQAAZHJzL2Uyb0RvYy54bWxQSwUGAAAAAAYABgBZAQAAZgUAAAAA&#10;">
              <v:fill on="f" focussize="0,0"/>
              <v:stroke on="f" weight="1.25pt"/>
              <v:imagedata o:title=""/>
              <o:lock v:ext="edit" aspectratio="f"/>
              <v:textbox inset="0mm,0mm,0mm,0mm" style="mso-fit-shape-to-text:t;">
                <w:txbxContent>
                  <w:p w14:paraId="49E37F8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76</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883D">
    <w:pPr>
      <w:pStyle w:val="17"/>
      <w:ind w:firstLine="90" w:firstLineChars="50"/>
      <w:rPr>
        <w:rStyle w:val="28"/>
      </w:rPr>
    </w:pPr>
    <w:r>
      <w:rPr>
        <w:rStyle w:val="28"/>
        <w:rFonts w:hint="eastAsia"/>
      </w:rPr>
      <w:t xml:space="preserve">  </w:t>
    </w:r>
  </w:p>
  <w:p w14:paraId="4A0A9C0D">
    <w:pPr>
      <w:spacing w:line="280" w:lineRule="exact"/>
      <w:jc w:val="center"/>
      <w:rPr>
        <w:rFonts w:hint="eastAsia" w:ascii="仿宋" w:hAnsi="仿宋" w:eastAsia="仿宋" w:cs="仿宋"/>
        <w:b/>
        <w:sz w:val="18"/>
        <w:szCs w:val="18"/>
        <w:u w:val="single"/>
        <w:lang w:eastAsia="zh-CN"/>
      </w:rPr>
    </w:pPr>
    <w:r>
      <w:rPr>
        <w:rFonts w:hint="eastAsia" w:ascii="仿宋" w:hAnsi="仿宋" w:eastAsia="仿宋" w:cs="仿宋"/>
        <w:b/>
        <w:sz w:val="18"/>
        <w:szCs w:val="18"/>
        <w:u w:val="single"/>
        <w:lang w:eastAsia="zh-CN"/>
      </w:rPr>
      <w:t>陕西得厚项目管理有限公司</w:t>
    </w:r>
    <w:r>
      <w:rPr>
        <w:rFonts w:hint="eastAsia" w:ascii="仿宋" w:hAnsi="仿宋" w:eastAsia="仿宋" w:cs="仿宋"/>
        <w:b/>
        <w:sz w:val="18"/>
        <w:szCs w:val="18"/>
        <w:u w:val="single"/>
      </w:rPr>
      <w:t xml:space="preserve">        西安市朱雀大街南段1号汇成天玺C座18层          电话：</w:t>
    </w:r>
    <w:r>
      <w:rPr>
        <w:rFonts w:hint="eastAsia" w:ascii="仿宋" w:hAnsi="仿宋" w:eastAsia="仿宋" w:cs="仿宋"/>
        <w:b/>
        <w:sz w:val="18"/>
        <w:szCs w:val="18"/>
        <w:u w:val="single"/>
        <w:lang w:eastAsia="zh-CN"/>
      </w:rPr>
      <w:t>029-87592321</w:t>
    </w:r>
  </w:p>
  <w:p w14:paraId="42D122E3">
    <w:pPr>
      <w:spacing w:line="280" w:lineRule="exact"/>
      <w:jc w:val="center"/>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3360" behindDoc="0" locked="0" layoutInCell="1" allowOverlap="1">
              <wp:simplePos x="0" y="0"/>
              <wp:positionH relativeFrom="margin">
                <wp:posOffset>4151630</wp:posOffset>
              </wp:positionH>
              <wp:positionV relativeFrom="paragraph">
                <wp:posOffset>48260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DFE50D">
                          <w:pPr>
                            <w:pStyle w:val="17"/>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326.9pt;margin-top:3.8pt;height:144pt;width:144pt;mso-position-horizontal-relative:margin;mso-wrap-style:none;z-index:251663360;mso-width-relative:page;mso-height-relative:page;" filled="f" stroked="f" coordsize="21600,21600" o:gfxdata="UEsDBAoAAAAAAIdO4kAAAAAAAAAAAAAAAAAEAAAAZHJzL1BLAwQUAAAACACHTuJADVMgqNkAAAAJ&#10;AQAADwAAAGRycy9kb3ducmV2LnhtbE2PwU7DMBBE70j8g7VIXCrqpLRpE7KpBFJvINGC1KsbL0lK&#10;bEe2mxa+nuUEx9GMZt6U64vpxUg+dM4ipNMEBNna6c42CO9vm7sViBCV1ap3lhC+KMC6ur4qVaHd&#10;2W5p3MVGcIkNhUJoYxwKKUPdklFh6gay7H04b1Rk6RupvTpzuenlLEkyaVRneaFVAz21VH/uTgZh&#10;//xNtF09Tibj/Hj0ySZ/reUL4u1NmjyAiHSJf2H4xWd0qJjp4E5WB9EjZIt7Ro8IywwE+/k8ZX1A&#10;mOWLDGRVyv8Pqh9QSwMEFAAAAAgAh07iQCQzjdzMAQAAmQMAAA4AAABkcnMvZTJvRG9jLnhtbK1T&#10;S27bMBDdF8gdCO5jKS7SCoLlIIWRIEDRFkh7AJoiLQL8gUNb8gXaG3TVTfc9l8/RISU5RbrJIhtq&#10;ODN8M+/NaHUzGE0OIoBytqFXi5ISYblrld019NvXu8uKEojMtkw7Kxp6FEBv1hdvVr2vxdJ1Trci&#10;EASxUPe+oV2Mvi4K4J0wDBbOC4tB6YJhEa9hV7SB9YhudLEsy3dF70Lrg+MCAL2bMUgnxPASQCel&#10;4mLj+N4IG0fUIDSLSAk65YGuc7dSCh4/SwkiEt1QZBrziUXQ3qazWK9YvQvMd4pPLbCXtPCMk2HK&#10;YtEz1IZFRvZB/QdlFA8OnIwL7kwxEsmKIIur8pk2jx3zInNBqcGfRYfXg+WfDl8CUS1uwltKLDM4&#10;8dPPH6dff06/vxP0oUC9hxrzHj1mxuGDGzB59gM6E+9BBpO+yIhgHOU9nuUVQyQ8PaqWVVViiGNs&#10;viB+8fTcB4j3whmSjIYGnF+WlR0+QhxT55RUzbo7pXWeobakR9Tr6v11fnEOIbq2WCSxGLtNVhy2&#10;w0Rt69ojMutxCRpqcecp0Q8WNU77MhthNraTkcqDv91HbCF3llBHqKkYTixzm7YrrcS/95z19Ee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UyCo2QAAAAkBAAAPAAAAAAAAAAEAIAAAACIAAABk&#10;cnMvZG93bnJldi54bWxQSwECFAAUAAAACACHTuJAJDON3MwBAACZAwAADgAAAAAAAAABACAAAAAo&#10;AQAAZHJzL2Uyb0RvYy54bWxQSwUGAAAAAAYABgBZAQAAZgUAAAAA&#10;">
              <v:fill on="f" focussize="0,0"/>
              <v:stroke on="f" weight="1.25pt"/>
              <v:imagedata o:title=""/>
              <o:lock v:ext="edit" aspectratio="f"/>
              <v:textbox inset="0mm,0mm,0mm,0mm" style="mso-fit-shape-to-text:t;">
                <w:txbxContent>
                  <w:p w14:paraId="56DFE50D">
                    <w:pPr>
                      <w:pStyle w:val="17"/>
                      <w:jc w:val="center"/>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D5C7">
    <w:pPr>
      <w:spacing w:line="280" w:lineRule="exact"/>
      <w:jc w:val="center"/>
      <w:rPr>
        <w:rFonts w:hint="eastAsia" w:ascii="楷体" w:hAnsi="楷体" w:eastAsia="楷体" w:cs="楷体"/>
        <w:b/>
        <w:sz w:val="18"/>
        <w:szCs w:val="18"/>
        <w:u w:val="single"/>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posOffset>2484755</wp:posOffset>
              </wp:positionH>
              <wp:positionV relativeFrom="paragraph">
                <wp:posOffset>198755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10E7D2">
                          <w:pPr>
                            <w:pStyle w:val="17"/>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195.65pt;margin-top:15.65pt;height:144pt;width:144pt;mso-position-horizontal-relative:margin;mso-wrap-style:none;z-index:251665408;mso-width-relative:page;mso-height-relative:page;" filled="f" stroked="f" coordsize="21600,21600" o:gfxdata="UEsDBAoAAAAAAIdO4kAAAAAAAAAAAAAAAAAEAAAAZHJzL1BLAwQUAAAACACHTuJAJep8StcAAAAK&#10;AQAADwAAAGRycy9kb3ducmV2LnhtbE2PQU/DMAyF70j8h8hIXCaWlKGxlqaTQNoNJDaQuGaNaTsa&#10;p0qybvDrcU9w8rP96fm5XJ9dL0YMsfOkIZsrEEi1tx01Gt7fNjcrEDEZsqb3hBq+McK6urwoTWH9&#10;ibY47lIj2IRiYTS0KQ2FlLFu0Zk49wMS7z59cCZxGxppgzmxuevlrVJL6UxHfKE1Az61WH/tjk7D&#10;x/MP4nb1OJuNd4dDUJv8tZYvWl9fZeoBRMJz+oNhis/RoeJMe38kG0WvYZFnC0ZZTJWB5X3OYj8N&#10;WMiqlP9fqH4BUEsDBBQAAAAIAIdO4kDTXYplywEAAJk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EtbsINJZYZnPjp&#10;x/fTz9+nX88EfShQ76HGvCePmXG4dwMmz35AZ+I9yGDSFxkRjKO8x7O8YoiEp0fVsqpKDHGMzRfE&#10;L16e+wDxg3CGJKOhAeeXZWWHTxDH1DklVbPuQWmdZ6gt6RH1urq5zi/OIUTXFoskFmO3yYrDdpio&#10;bV17RGY9LkFDLe48JfqjRY3TvsxGmI3tZKTy4O/2EVvInSXUEWoqhhPL3KbtSivx9z1nvfxR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6nxK1wAAAAoBAAAPAAAAAAAAAAEAIAAAACIAAABkcnMv&#10;ZG93bnJldi54bWxQSwECFAAUAAAACACHTuJA012KZcsBAACZAwAADgAAAAAAAAABACAAAAAmAQAA&#10;ZHJzL2Uyb0RvYy54bWxQSwUGAAAAAAYABgBZAQAAYwUAAAAA&#10;">
              <v:fill on="f" focussize="0,0"/>
              <v:stroke on="f" weight="1.25pt"/>
              <v:imagedata o:title=""/>
              <o:lock v:ext="edit" aspectratio="f"/>
              <v:textbox inset="0mm,0mm,0mm,0mm" style="mso-fit-shape-to-text:t;">
                <w:txbxContent>
                  <w:p w14:paraId="4110E7D2">
                    <w:pPr>
                      <w:pStyle w:val="17"/>
                      <w:rPr>
                        <w:rFonts w:ascii="楷体" w:hAnsi="楷体" w:eastAsia="楷体" w:cs="楷体"/>
                      </w:rPr>
                    </w:pPr>
                    <w:r>
                      <w:rPr>
                        <w:rFonts w:hint="eastAsia" w:ascii="楷体" w:hAnsi="楷体" w:eastAsia="楷体" w:cs="楷体"/>
                      </w:rPr>
                      <w:t xml:space="preserve">第 </w:t>
                    </w: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59</w:t>
                    </w:r>
                    <w:r>
                      <w:rPr>
                        <w:rFonts w:hint="eastAsia" w:ascii="楷体" w:hAnsi="楷体" w:eastAsia="楷体" w:cs="楷体"/>
                      </w:rPr>
                      <w:fldChar w:fldCharType="end"/>
                    </w:r>
                    <w:r>
                      <w:rPr>
                        <w:rFonts w:hint="eastAsia" w:ascii="楷体" w:hAnsi="楷体" w:eastAsia="楷体" w:cs="楷体"/>
                      </w:rPr>
                      <w:t xml:space="preserve"> 页 共 </w:t>
                    </w:r>
                    <w:r>
                      <w:rPr>
                        <w:rFonts w:hint="eastAsia" w:ascii="楷体" w:hAnsi="楷体" w:eastAsia="楷体" w:cs="楷体"/>
                      </w:rPr>
                      <w:fldChar w:fldCharType="begin"/>
                    </w:r>
                    <w:r>
                      <w:rPr>
                        <w:rFonts w:hint="eastAsia" w:ascii="楷体" w:hAnsi="楷体" w:eastAsia="楷体" w:cs="楷体"/>
                      </w:rPr>
                      <w:instrText xml:space="preserve"> NUMPAGES  \* MERGEFORMAT </w:instrText>
                    </w:r>
                    <w:r>
                      <w:rPr>
                        <w:rFonts w:hint="eastAsia" w:ascii="楷体" w:hAnsi="楷体" w:eastAsia="楷体" w:cs="楷体"/>
                      </w:rPr>
                      <w:fldChar w:fldCharType="separate"/>
                    </w:r>
                    <w:r>
                      <w:rPr>
                        <w:rFonts w:ascii="楷体" w:hAnsi="楷体" w:eastAsia="楷体" w:cs="楷体"/>
                      </w:rPr>
                      <w:t>76</w:t>
                    </w:r>
                    <w:r>
                      <w:rPr>
                        <w:rFonts w:hint="eastAsia" w:ascii="楷体" w:hAnsi="楷体" w:eastAsia="楷体" w:cs="楷体"/>
                      </w:rPr>
                      <w:fldChar w:fldCharType="end"/>
                    </w:r>
                    <w:r>
                      <w:rPr>
                        <w:rFonts w:hint="eastAsia" w:ascii="楷体" w:hAnsi="楷体" w:eastAsia="楷体" w:cs="楷体"/>
                      </w:rPr>
                      <w:t xml:space="preserve"> 页</w:t>
                    </w:r>
                  </w:p>
                </w:txbxContent>
              </v:textbox>
            </v:shape>
          </w:pict>
        </mc:Fallback>
      </mc:AlternateContent>
    </w:r>
    <w:r>
      <w:rPr>
        <w:rFonts w:hint="eastAsia" w:ascii="楷体" w:hAnsi="楷体" w:eastAsia="楷体" w:cs="楷体"/>
        <w:b/>
        <w:sz w:val="18"/>
        <w:szCs w:val="18"/>
        <w:u w:val="single"/>
        <w:lang w:eastAsia="zh-CN"/>
      </w:rPr>
      <w:t>陕西得厚项目管理有限公司</w:t>
    </w:r>
    <w:r>
      <w:rPr>
        <w:rFonts w:hint="eastAsia" w:ascii="楷体" w:hAnsi="楷体" w:eastAsia="楷体" w:cs="楷体"/>
        <w:b/>
        <w:sz w:val="18"/>
        <w:szCs w:val="18"/>
        <w:u w:val="single"/>
      </w:rPr>
      <w:t xml:space="preserve">        西安市朱雀大街南段1号汇成天玺C座18层          电话：</w:t>
    </w:r>
    <w:r>
      <w:rPr>
        <w:rFonts w:hint="eastAsia" w:ascii="楷体" w:hAnsi="楷体" w:eastAsia="楷体" w:cs="楷体"/>
        <w:b/>
        <w:sz w:val="18"/>
        <w:szCs w:val="18"/>
        <w:u w:val="single"/>
        <w:lang w:eastAsia="zh-CN"/>
      </w:rPr>
      <w:t>029-87592321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53AA">
    <w:pPr>
      <w:spacing w:line="460" w:lineRule="exact"/>
      <w:rPr>
        <w:rFonts w:ascii="楷体" w:hAnsi="楷体" w:eastAsia="楷体" w:cs="楷体"/>
        <w:b/>
        <w:sz w:val="18"/>
        <w:szCs w:val="18"/>
        <w:u w:val="single"/>
        <w:shd w:val="pct10"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65AF">
    <w:pPr>
      <w:pStyle w:val="18"/>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FEDD">
    <w:pPr>
      <w:spacing w:line="460" w:lineRule="exact"/>
      <w:rPr>
        <w:rFonts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2568">
    <w:pPr>
      <w:pStyle w:val="18"/>
      <w:pBdr>
        <w:bottom w:val="none" w:color="auto" w:sz="0" w:space="1"/>
      </w:pBdr>
      <w:jc w:val="left"/>
      <w:rPr>
        <w:rFonts w:hint="eastAsia" w:eastAsia="仿宋"/>
        <w:lang w:val="en-US" w:eastAsia="zh-CN"/>
      </w:rPr>
    </w:pPr>
    <w:r>
      <w:rPr>
        <w:rFonts w:hint="eastAsia" w:ascii="仿宋" w:hAnsi="仿宋" w:eastAsia="仿宋" w:cs="仿宋"/>
        <w:b/>
        <w:u w:val="single"/>
        <w:lang w:val="en-US" w:eastAsia="zh-CN"/>
      </w:rPr>
      <w:t>《西安年鉴2025》设计、排版、印刷项目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65CE">
    <w:pPr>
      <w:pStyle w:val="18"/>
      <w:pBdr>
        <w:bottom w:val="none" w:color="auto" w:sz="0" w:space="1"/>
      </w:pBdr>
      <w:jc w:val="left"/>
    </w:pPr>
    <w:r>
      <w:rPr>
        <w:rFonts w:hint="eastAsia" w:ascii="仿宋" w:hAnsi="仿宋" w:eastAsia="仿宋" w:cs="仿宋"/>
        <w:b/>
        <w:u w:val="single"/>
        <w:lang w:val="en-US" w:eastAsia="zh-CN"/>
      </w:rPr>
      <w:t>《西安年鉴2025》设计、排版、印刷项目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F3AE">
    <w:pPr>
      <w:pStyle w:val="18"/>
      <w:pBdr>
        <w:bottom w:val="none" w:color="auto" w:sz="0" w:space="1"/>
      </w:pBdr>
      <w:jc w:val="both"/>
      <w:rPr>
        <w:rFonts w:ascii="楷体" w:hAnsi="楷体" w:eastAsia="楷体" w:cs="楷体"/>
        <w:b/>
        <w:u w:val="single"/>
        <w:shd w:val="pct10" w:color="auto" w:fill="FFFFFF"/>
      </w:rPr>
    </w:pPr>
    <w:r>
      <w:rPr>
        <w:rFonts w:hint="eastAsia" w:ascii="仿宋" w:hAnsi="仿宋" w:eastAsia="仿宋" w:cs="仿宋"/>
        <w:b/>
        <w:u w:val="single"/>
        <w:lang w:val="en-US" w:eastAsia="zh-CN"/>
      </w:rPr>
      <w:t>《西安年鉴2025》设计、排版、印刷项目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r>
      <w:rPr>
        <w:rFonts w:hint="eastAsia" w:ascii="楷体" w:hAnsi="楷体" w:eastAsia="楷体" w:cs="楷体"/>
        <w:b/>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B718">
    <w:pPr>
      <w:pStyle w:val="18"/>
      <w:rPr>
        <w:szCs w:val="21"/>
        <w:shd w:val="pct10" w:color="auto" w:fill="FFFFFF"/>
      </w:rPr>
    </w:pPr>
    <w:r>
      <w:rPr>
        <w:rFonts w:hint="eastAsia" w:ascii="宋体" w:hAnsi="宋体"/>
        <w:b/>
        <w:lang w:eastAsia="zh-CN"/>
      </w:rPr>
      <w:t>西安市地方志办公室关于武功县设施农业用地上图入库第二阶段采购项目</w:t>
    </w:r>
    <w:r>
      <w:rPr>
        <w:rFonts w:hint="eastAsia" w:ascii="宋体" w:hAnsi="宋体"/>
        <w:b/>
      </w:rPr>
      <w:t xml:space="preserve">                  文件编号: GDZB-2017-0000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96780">
    <w:pPr>
      <w:pStyle w:val="18"/>
      <w:pBdr>
        <w:bottom w:val="none" w:color="auto" w:sz="0" w:space="1"/>
      </w:pBdr>
      <w:jc w:val="both"/>
    </w:pPr>
    <w:r>
      <w:rPr>
        <w:rFonts w:hint="eastAsia" w:ascii="仿宋" w:hAnsi="仿宋" w:eastAsia="仿宋" w:cs="仿宋"/>
        <w:b/>
        <w:u w:val="single"/>
        <w:lang w:val="en-US" w:eastAsia="zh-CN"/>
      </w:rPr>
      <w:t>《西安年鉴2025》设计、排版、印刷项目</w:t>
    </w:r>
    <w:r>
      <w:rPr>
        <w:rFonts w:hint="eastAsia" w:ascii="仿宋" w:hAnsi="仿宋" w:eastAsia="仿宋" w:cs="仿宋"/>
        <w:b/>
        <w:u w:val="single"/>
      </w:rPr>
      <w:t xml:space="preserve">    </w:t>
    </w:r>
    <w:r>
      <w:rPr>
        <w:rFonts w:hint="eastAsia" w:ascii="仿宋" w:hAnsi="仿宋" w:eastAsia="仿宋" w:cs="仿宋"/>
        <w:b/>
        <w:u w:val="single"/>
        <w:lang w:val="en-US" w:eastAsia="zh-CN"/>
      </w:rPr>
      <w:t xml:space="preserve">                                                </w:t>
    </w:r>
    <w:r>
      <w:rPr>
        <w:rFonts w:hint="eastAsia" w:ascii="仿宋" w:hAnsi="仿宋" w:eastAsia="仿宋" w:cs="仿宋"/>
        <w:b/>
        <w:u w:val="single"/>
        <w:lang w:eastAsia="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C8360">
    <w:pPr>
      <w:pStyle w:val="18"/>
      <w:rPr>
        <w:rFonts w:ascii="宋体" w:hAnsi="宋体"/>
        <w:b/>
        <w:sz w:val="21"/>
        <w:szCs w:val="21"/>
        <w:shd w:val="pct10" w:color="auto" w:fill="FFFFFF"/>
      </w:rPr>
    </w:pPr>
    <w:r>
      <w:rPr>
        <w:rFonts w:hint="eastAsia" w:ascii="宋体" w:hAnsi="宋体"/>
        <w:b/>
        <w:sz w:val="21"/>
        <w:szCs w:val="21"/>
        <w:shd w:val="pct10" w:color="auto" w:fill="FFFFFF"/>
      </w:rPr>
      <w:t>西安市经开区高陵区重大项目测量评估公司入围项目              文件编号:SDZB2017-2361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WIxMTQ0ZTAwM2IyODM5YWY0M2Q1ZDFhYWQ4NDEifQ=="/>
  </w:docVars>
  <w:rsids>
    <w:rsidRoot w:val="5CA52231"/>
    <w:rsid w:val="00295C4C"/>
    <w:rsid w:val="00314C9C"/>
    <w:rsid w:val="003D1B79"/>
    <w:rsid w:val="004006FE"/>
    <w:rsid w:val="004E284B"/>
    <w:rsid w:val="00574C91"/>
    <w:rsid w:val="00605C8A"/>
    <w:rsid w:val="006E09DF"/>
    <w:rsid w:val="00716A3F"/>
    <w:rsid w:val="00891D5E"/>
    <w:rsid w:val="0099218B"/>
    <w:rsid w:val="00AE2E12"/>
    <w:rsid w:val="00C56673"/>
    <w:rsid w:val="016D4D4A"/>
    <w:rsid w:val="018848B9"/>
    <w:rsid w:val="01AA3877"/>
    <w:rsid w:val="01AF53D2"/>
    <w:rsid w:val="01CE216D"/>
    <w:rsid w:val="01E01AFA"/>
    <w:rsid w:val="026F22F1"/>
    <w:rsid w:val="02796917"/>
    <w:rsid w:val="02A117CD"/>
    <w:rsid w:val="02AA1D26"/>
    <w:rsid w:val="02D33E38"/>
    <w:rsid w:val="030C1D6D"/>
    <w:rsid w:val="0317331D"/>
    <w:rsid w:val="03427D59"/>
    <w:rsid w:val="037759E0"/>
    <w:rsid w:val="03AC6219"/>
    <w:rsid w:val="04083177"/>
    <w:rsid w:val="046907DC"/>
    <w:rsid w:val="046B31A0"/>
    <w:rsid w:val="04740EAB"/>
    <w:rsid w:val="06462D2C"/>
    <w:rsid w:val="065027ED"/>
    <w:rsid w:val="06707460"/>
    <w:rsid w:val="067F0181"/>
    <w:rsid w:val="06AC3D9C"/>
    <w:rsid w:val="06AF04B5"/>
    <w:rsid w:val="06E36671"/>
    <w:rsid w:val="06FD58FA"/>
    <w:rsid w:val="0708446E"/>
    <w:rsid w:val="071E7D6B"/>
    <w:rsid w:val="07826662"/>
    <w:rsid w:val="07F208D7"/>
    <w:rsid w:val="07F341CA"/>
    <w:rsid w:val="07FA3B8F"/>
    <w:rsid w:val="080F08D8"/>
    <w:rsid w:val="08514E5D"/>
    <w:rsid w:val="089F1C5C"/>
    <w:rsid w:val="09047D11"/>
    <w:rsid w:val="091E0943"/>
    <w:rsid w:val="093F0B16"/>
    <w:rsid w:val="094B7E72"/>
    <w:rsid w:val="09783466"/>
    <w:rsid w:val="09C126F0"/>
    <w:rsid w:val="09D642F9"/>
    <w:rsid w:val="09DA7368"/>
    <w:rsid w:val="09E10362"/>
    <w:rsid w:val="09F0034F"/>
    <w:rsid w:val="0A40182F"/>
    <w:rsid w:val="0A4352EB"/>
    <w:rsid w:val="0A441C29"/>
    <w:rsid w:val="0A462C8E"/>
    <w:rsid w:val="0A47098D"/>
    <w:rsid w:val="0A782F46"/>
    <w:rsid w:val="0ABB4D47"/>
    <w:rsid w:val="0AC611DC"/>
    <w:rsid w:val="0AE35538"/>
    <w:rsid w:val="0B3C2928"/>
    <w:rsid w:val="0B50521E"/>
    <w:rsid w:val="0B5F7256"/>
    <w:rsid w:val="0B7432FA"/>
    <w:rsid w:val="0B7E579C"/>
    <w:rsid w:val="0BCE259C"/>
    <w:rsid w:val="0C04209F"/>
    <w:rsid w:val="0C0B7609"/>
    <w:rsid w:val="0C654222"/>
    <w:rsid w:val="0C7845F4"/>
    <w:rsid w:val="0C993304"/>
    <w:rsid w:val="0CA23356"/>
    <w:rsid w:val="0CA26AF9"/>
    <w:rsid w:val="0CAD7162"/>
    <w:rsid w:val="0D035C33"/>
    <w:rsid w:val="0D035E0E"/>
    <w:rsid w:val="0D046532"/>
    <w:rsid w:val="0D1B42EE"/>
    <w:rsid w:val="0D2378B7"/>
    <w:rsid w:val="0D3A33DE"/>
    <w:rsid w:val="0DB92613"/>
    <w:rsid w:val="0DBA6097"/>
    <w:rsid w:val="0DBC0721"/>
    <w:rsid w:val="0DC74ACF"/>
    <w:rsid w:val="0DD839F1"/>
    <w:rsid w:val="0E2F54AF"/>
    <w:rsid w:val="0E535B99"/>
    <w:rsid w:val="0E9852F9"/>
    <w:rsid w:val="0E9D2DA8"/>
    <w:rsid w:val="0E9D7796"/>
    <w:rsid w:val="0EB9746D"/>
    <w:rsid w:val="0EF84A2E"/>
    <w:rsid w:val="0F160CF9"/>
    <w:rsid w:val="0FE052EE"/>
    <w:rsid w:val="0FE65E5D"/>
    <w:rsid w:val="10C81F6C"/>
    <w:rsid w:val="11230A61"/>
    <w:rsid w:val="113A0411"/>
    <w:rsid w:val="11C25421"/>
    <w:rsid w:val="12046F80"/>
    <w:rsid w:val="125C471A"/>
    <w:rsid w:val="12A4448C"/>
    <w:rsid w:val="12D77F2E"/>
    <w:rsid w:val="13134FCF"/>
    <w:rsid w:val="13532ADC"/>
    <w:rsid w:val="137732B5"/>
    <w:rsid w:val="138A771E"/>
    <w:rsid w:val="13C705E7"/>
    <w:rsid w:val="13D50BD8"/>
    <w:rsid w:val="141A40AA"/>
    <w:rsid w:val="141A546B"/>
    <w:rsid w:val="142F3033"/>
    <w:rsid w:val="143F42F3"/>
    <w:rsid w:val="145835CB"/>
    <w:rsid w:val="145D5190"/>
    <w:rsid w:val="14685C58"/>
    <w:rsid w:val="147C3400"/>
    <w:rsid w:val="14E622ED"/>
    <w:rsid w:val="14FE0622"/>
    <w:rsid w:val="150154C3"/>
    <w:rsid w:val="150729CC"/>
    <w:rsid w:val="150F0169"/>
    <w:rsid w:val="153B4ABB"/>
    <w:rsid w:val="1545594D"/>
    <w:rsid w:val="155E26D0"/>
    <w:rsid w:val="159E5B20"/>
    <w:rsid w:val="15E52C78"/>
    <w:rsid w:val="15EF74ED"/>
    <w:rsid w:val="163B5862"/>
    <w:rsid w:val="16594FCE"/>
    <w:rsid w:val="16666A8E"/>
    <w:rsid w:val="166925C4"/>
    <w:rsid w:val="167960C4"/>
    <w:rsid w:val="169776BC"/>
    <w:rsid w:val="16A10FD1"/>
    <w:rsid w:val="16B32D77"/>
    <w:rsid w:val="16CB00C0"/>
    <w:rsid w:val="17073C83"/>
    <w:rsid w:val="178865EF"/>
    <w:rsid w:val="17B60320"/>
    <w:rsid w:val="17BE2920"/>
    <w:rsid w:val="17C00796"/>
    <w:rsid w:val="17D91989"/>
    <w:rsid w:val="187B115B"/>
    <w:rsid w:val="187B546A"/>
    <w:rsid w:val="188341B0"/>
    <w:rsid w:val="188E72AE"/>
    <w:rsid w:val="19521B57"/>
    <w:rsid w:val="1958524A"/>
    <w:rsid w:val="196873D3"/>
    <w:rsid w:val="19764F21"/>
    <w:rsid w:val="197D4F2E"/>
    <w:rsid w:val="19925274"/>
    <w:rsid w:val="19A3119E"/>
    <w:rsid w:val="19EA6AAF"/>
    <w:rsid w:val="1A1C4715"/>
    <w:rsid w:val="1A6F2F39"/>
    <w:rsid w:val="1A9F7351"/>
    <w:rsid w:val="1AAC1B4C"/>
    <w:rsid w:val="1B2E333A"/>
    <w:rsid w:val="1B5D5967"/>
    <w:rsid w:val="1B762CE2"/>
    <w:rsid w:val="1B800E24"/>
    <w:rsid w:val="1B8018F0"/>
    <w:rsid w:val="1B8B6FB4"/>
    <w:rsid w:val="1BA37980"/>
    <w:rsid w:val="1BA64C58"/>
    <w:rsid w:val="1BA809D0"/>
    <w:rsid w:val="1BD52444"/>
    <w:rsid w:val="1C2C6107"/>
    <w:rsid w:val="1C3F3B57"/>
    <w:rsid w:val="1C654B13"/>
    <w:rsid w:val="1C704310"/>
    <w:rsid w:val="1C8A0D7E"/>
    <w:rsid w:val="1C9F1DD3"/>
    <w:rsid w:val="1CBD2782"/>
    <w:rsid w:val="1CC058E0"/>
    <w:rsid w:val="1CDC733A"/>
    <w:rsid w:val="1CE9176D"/>
    <w:rsid w:val="1CEF3C8D"/>
    <w:rsid w:val="1D111704"/>
    <w:rsid w:val="1D48246B"/>
    <w:rsid w:val="1D5A3F4C"/>
    <w:rsid w:val="1DAD3A24"/>
    <w:rsid w:val="1DAE3C1B"/>
    <w:rsid w:val="1DBB3395"/>
    <w:rsid w:val="1DBF1167"/>
    <w:rsid w:val="1DFA6949"/>
    <w:rsid w:val="1E0D2086"/>
    <w:rsid w:val="1E36609D"/>
    <w:rsid w:val="1E4431F8"/>
    <w:rsid w:val="1E685343"/>
    <w:rsid w:val="1EC5245F"/>
    <w:rsid w:val="1EE018EF"/>
    <w:rsid w:val="1EF86EC7"/>
    <w:rsid w:val="1F193AD6"/>
    <w:rsid w:val="2090323C"/>
    <w:rsid w:val="20B56347"/>
    <w:rsid w:val="20D13F45"/>
    <w:rsid w:val="20F52DBB"/>
    <w:rsid w:val="210851CD"/>
    <w:rsid w:val="218403EA"/>
    <w:rsid w:val="219D3ACF"/>
    <w:rsid w:val="21B602C8"/>
    <w:rsid w:val="224729DE"/>
    <w:rsid w:val="228D72CD"/>
    <w:rsid w:val="22AA45D0"/>
    <w:rsid w:val="22FB4A29"/>
    <w:rsid w:val="230511D5"/>
    <w:rsid w:val="2309444A"/>
    <w:rsid w:val="23214339"/>
    <w:rsid w:val="233B6B95"/>
    <w:rsid w:val="234C60E3"/>
    <w:rsid w:val="23667A8F"/>
    <w:rsid w:val="237972CB"/>
    <w:rsid w:val="238460C9"/>
    <w:rsid w:val="2387409E"/>
    <w:rsid w:val="239C3527"/>
    <w:rsid w:val="23BD364C"/>
    <w:rsid w:val="23BD5C15"/>
    <w:rsid w:val="23D855A8"/>
    <w:rsid w:val="23E3616D"/>
    <w:rsid w:val="243A34C8"/>
    <w:rsid w:val="243F7A48"/>
    <w:rsid w:val="2457165A"/>
    <w:rsid w:val="24816262"/>
    <w:rsid w:val="2498323C"/>
    <w:rsid w:val="24983A3E"/>
    <w:rsid w:val="24AD6618"/>
    <w:rsid w:val="24D24F1B"/>
    <w:rsid w:val="24EB35BF"/>
    <w:rsid w:val="25255D5C"/>
    <w:rsid w:val="253668B6"/>
    <w:rsid w:val="253C5361"/>
    <w:rsid w:val="254B7584"/>
    <w:rsid w:val="25D62632"/>
    <w:rsid w:val="261C10D2"/>
    <w:rsid w:val="26B00013"/>
    <w:rsid w:val="26D23436"/>
    <w:rsid w:val="26E01831"/>
    <w:rsid w:val="270200AF"/>
    <w:rsid w:val="27222C9B"/>
    <w:rsid w:val="27323271"/>
    <w:rsid w:val="27570AA5"/>
    <w:rsid w:val="27EE5444"/>
    <w:rsid w:val="281A1E64"/>
    <w:rsid w:val="282B61D0"/>
    <w:rsid w:val="283930FA"/>
    <w:rsid w:val="284A0F2F"/>
    <w:rsid w:val="285F3C13"/>
    <w:rsid w:val="287F6F5C"/>
    <w:rsid w:val="2884639A"/>
    <w:rsid w:val="289C18BC"/>
    <w:rsid w:val="28D322DB"/>
    <w:rsid w:val="28EB2A8B"/>
    <w:rsid w:val="291E7464"/>
    <w:rsid w:val="292C49EE"/>
    <w:rsid w:val="294962CA"/>
    <w:rsid w:val="296F5970"/>
    <w:rsid w:val="297D68AE"/>
    <w:rsid w:val="29C075C6"/>
    <w:rsid w:val="29C673A2"/>
    <w:rsid w:val="29F41216"/>
    <w:rsid w:val="29F51CDA"/>
    <w:rsid w:val="2A2031AC"/>
    <w:rsid w:val="2A283B47"/>
    <w:rsid w:val="2A4C49A4"/>
    <w:rsid w:val="2A51745D"/>
    <w:rsid w:val="2A926134"/>
    <w:rsid w:val="2B6927F8"/>
    <w:rsid w:val="2B801282"/>
    <w:rsid w:val="2B9D7E25"/>
    <w:rsid w:val="2BB9108D"/>
    <w:rsid w:val="2BCD3D86"/>
    <w:rsid w:val="2C4B7EAE"/>
    <w:rsid w:val="2C570677"/>
    <w:rsid w:val="2CCA4573"/>
    <w:rsid w:val="2CD23AFF"/>
    <w:rsid w:val="2D046697"/>
    <w:rsid w:val="2D4C1B03"/>
    <w:rsid w:val="2D506544"/>
    <w:rsid w:val="2DE52846"/>
    <w:rsid w:val="2DFF443A"/>
    <w:rsid w:val="2E1B14D5"/>
    <w:rsid w:val="2E2401AA"/>
    <w:rsid w:val="2E24038A"/>
    <w:rsid w:val="2E277E7A"/>
    <w:rsid w:val="2E55254F"/>
    <w:rsid w:val="2E76670C"/>
    <w:rsid w:val="2E98219C"/>
    <w:rsid w:val="2EBA2A9C"/>
    <w:rsid w:val="2EC30FD3"/>
    <w:rsid w:val="2F322202"/>
    <w:rsid w:val="2F3D365B"/>
    <w:rsid w:val="2F6C3F73"/>
    <w:rsid w:val="2FC75471"/>
    <w:rsid w:val="2FFD6A02"/>
    <w:rsid w:val="30037B6E"/>
    <w:rsid w:val="3004654A"/>
    <w:rsid w:val="305B428D"/>
    <w:rsid w:val="307D1B7F"/>
    <w:rsid w:val="308121AA"/>
    <w:rsid w:val="30882EF9"/>
    <w:rsid w:val="30D6704C"/>
    <w:rsid w:val="30E42811"/>
    <w:rsid w:val="312D5C40"/>
    <w:rsid w:val="31331DC7"/>
    <w:rsid w:val="313451FE"/>
    <w:rsid w:val="3179279B"/>
    <w:rsid w:val="31800DCC"/>
    <w:rsid w:val="31897FCD"/>
    <w:rsid w:val="318F07B1"/>
    <w:rsid w:val="31DF3400"/>
    <w:rsid w:val="31F4315B"/>
    <w:rsid w:val="321A765E"/>
    <w:rsid w:val="322F33E6"/>
    <w:rsid w:val="324A6E8E"/>
    <w:rsid w:val="324C4540"/>
    <w:rsid w:val="3278743C"/>
    <w:rsid w:val="328409AF"/>
    <w:rsid w:val="3285675A"/>
    <w:rsid w:val="32EE540A"/>
    <w:rsid w:val="3306189B"/>
    <w:rsid w:val="33441EEA"/>
    <w:rsid w:val="33C8035F"/>
    <w:rsid w:val="33E90A01"/>
    <w:rsid w:val="34285437"/>
    <w:rsid w:val="349D2C44"/>
    <w:rsid w:val="34B67359"/>
    <w:rsid w:val="34BD6422"/>
    <w:rsid w:val="34E46AC5"/>
    <w:rsid w:val="34FD3CDD"/>
    <w:rsid w:val="35164AB0"/>
    <w:rsid w:val="35474D1B"/>
    <w:rsid w:val="35635AE6"/>
    <w:rsid w:val="35E623C9"/>
    <w:rsid w:val="35FC0885"/>
    <w:rsid w:val="35FF6EE4"/>
    <w:rsid w:val="36607BFC"/>
    <w:rsid w:val="36647515"/>
    <w:rsid w:val="366B68D7"/>
    <w:rsid w:val="36754531"/>
    <w:rsid w:val="36960592"/>
    <w:rsid w:val="36A6383E"/>
    <w:rsid w:val="36C86E67"/>
    <w:rsid w:val="36CF2484"/>
    <w:rsid w:val="36D45F5B"/>
    <w:rsid w:val="36E765D4"/>
    <w:rsid w:val="36E81B47"/>
    <w:rsid w:val="37015A67"/>
    <w:rsid w:val="37696A12"/>
    <w:rsid w:val="37D672E5"/>
    <w:rsid w:val="37D82BA9"/>
    <w:rsid w:val="38236863"/>
    <w:rsid w:val="385B7D01"/>
    <w:rsid w:val="388B0179"/>
    <w:rsid w:val="3946502A"/>
    <w:rsid w:val="39755578"/>
    <w:rsid w:val="39EB4817"/>
    <w:rsid w:val="3A0C2363"/>
    <w:rsid w:val="3A612FFC"/>
    <w:rsid w:val="3A991BBE"/>
    <w:rsid w:val="3AAA1667"/>
    <w:rsid w:val="3AAD0891"/>
    <w:rsid w:val="3B0648C2"/>
    <w:rsid w:val="3B0D3370"/>
    <w:rsid w:val="3B2A69F2"/>
    <w:rsid w:val="3B840306"/>
    <w:rsid w:val="3B9946BE"/>
    <w:rsid w:val="3BF0451E"/>
    <w:rsid w:val="3C0C0C6E"/>
    <w:rsid w:val="3CF66938"/>
    <w:rsid w:val="3CFA113A"/>
    <w:rsid w:val="3D361E88"/>
    <w:rsid w:val="3D3B2FFA"/>
    <w:rsid w:val="3D474C33"/>
    <w:rsid w:val="3D5F716B"/>
    <w:rsid w:val="3D805ED2"/>
    <w:rsid w:val="3DAA35EA"/>
    <w:rsid w:val="3DAB59FE"/>
    <w:rsid w:val="3DBB3A26"/>
    <w:rsid w:val="3DC272BE"/>
    <w:rsid w:val="3DD57D5C"/>
    <w:rsid w:val="3E072A46"/>
    <w:rsid w:val="3E1168FA"/>
    <w:rsid w:val="3E3D638D"/>
    <w:rsid w:val="3E59316B"/>
    <w:rsid w:val="3E7A5E78"/>
    <w:rsid w:val="3E8F35BB"/>
    <w:rsid w:val="3E9924C6"/>
    <w:rsid w:val="3EA96557"/>
    <w:rsid w:val="3EB218A7"/>
    <w:rsid w:val="3EE06A33"/>
    <w:rsid w:val="3EED2A1A"/>
    <w:rsid w:val="3EF05C4E"/>
    <w:rsid w:val="3EFA6BAE"/>
    <w:rsid w:val="3F221B50"/>
    <w:rsid w:val="3F370BCB"/>
    <w:rsid w:val="3F540A67"/>
    <w:rsid w:val="3F7A43AD"/>
    <w:rsid w:val="3F8E5C59"/>
    <w:rsid w:val="3F964E60"/>
    <w:rsid w:val="3FD25E34"/>
    <w:rsid w:val="3FF543F2"/>
    <w:rsid w:val="40287CFB"/>
    <w:rsid w:val="402D5DC0"/>
    <w:rsid w:val="407C02A4"/>
    <w:rsid w:val="40AF73C0"/>
    <w:rsid w:val="415051F4"/>
    <w:rsid w:val="417F1907"/>
    <w:rsid w:val="41B3000F"/>
    <w:rsid w:val="41F07ECA"/>
    <w:rsid w:val="420B00B0"/>
    <w:rsid w:val="425D4330"/>
    <w:rsid w:val="427101FB"/>
    <w:rsid w:val="427136EC"/>
    <w:rsid w:val="42B36D52"/>
    <w:rsid w:val="42B45D29"/>
    <w:rsid w:val="42E163F2"/>
    <w:rsid w:val="42ED16AF"/>
    <w:rsid w:val="43211C22"/>
    <w:rsid w:val="4360708A"/>
    <w:rsid w:val="43BB7949"/>
    <w:rsid w:val="447B300B"/>
    <w:rsid w:val="448C05DF"/>
    <w:rsid w:val="44AC070C"/>
    <w:rsid w:val="44AC45F6"/>
    <w:rsid w:val="44C0719C"/>
    <w:rsid w:val="44DB0AFB"/>
    <w:rsid w:val="45001388"/>
    <w:rsid w:val="45283340"/>
    <w:rsid w:val="45612478"/>
    <w:rsid w:val="45702958"/>
    <w:rsid w:val="45B51014"/>
    <w:rsid w:val="45BF1A3F"/>
    <w:rsid w:val="45D4091B"/>
    <w:rsid w:val="45E00128"/>
    <w:rsid w:val="45E61DF8"/>
    <w:rsid w:val="45FC0156"/>
    <w:rsid w:val="46322C1D"/>
    <w:rsid w:val="463820CC"/>
    <w:rsid w:val="468C2F1E"/>
    <w:rsid w:val="46D2182F"/>
    <w:rsid w:val="46DC2327"/>
    <w:rsid w:val="474536FB"/>
    <w:rsid w:val="478B389E"/>
    <w:rsid w:val="47F40F55"/>
    <w:rsid w:val="484D0B6A"/>
    <w:rsid w:val="4856239B"/>
    <w:rsid w:val="48962D4B"/>
    <w:rsid w:val="48D45224"/>
    <w:rsid w:val="48F3112A"/>
    <w:rsid w:val="48F6071D"/>
    <w:rsid w:val="4921579A"/>
    <w:rsid w:val="493004E9"/>
    <w:rsid w:val="49350D52"/>
    <w:rsid w:val="49D7054F"/>
    <w:rsid w:val="49D768C0"/>
    <w:rsid w:val="49FE675C"/>
    <w:rsid w:val="4A03006A"/>
    <w:rsid w:val="4A2A2D74"/>
    <w:rsid w:val="4A385AE6"/>
    <w:rsid w:val="4AA519CD"/>
    <w:rsid w:val="4AF10388"/>
    <w:rsid w:val="4AF94070"/>
    <w:rsid w:val="4AFB5E63"/>
    <w:rsid w:val="4B965FB0"/>
    <w:rsid w:val="4C1C79C3"/>
    <w:rsid w:val="4C256914"/>
    <w:rsid w:val="4C5A1013"/>
    <w:rsid w:val="4C96549F"/>
    <w:rsid w:val="4CAD74C4"/>
    <w:rsid w:val="4CC674CA"/>
    <w:rsid w:val="4CCA0DF3"/>
    <w:rsid w:val="4D3944DB"/>
    <w:rsid w:val="4D3D1756"/>
    <w:rsid w:val="4D49565B"/>
    <w:rsid w:val="4E0C743C"/>
    <w:rsid w:val="4E37493D"/>
    <w:rsid w:val="4E93715A"/>
    <w:rsid w:val="4E9F6F1B"/>
    <w:rsid w:val="4EBA5C9A"/>
    <w:rsid w:val="4EC14B14"/>
    <w:rsid w:val="4F141B05"/>
    <w:rsid w:val="4F1B0161"/>
    <w:rsid w:val="4F2B19BB"/>
    <w:rsid w:val="4F7810D0"/>
    <w:rsid w:val="4F8A7B60"/>
    <w:rsid w:val="508E6389"/>
    <w:rsid w:val="50CC1400"/>
    <w:rsid w:val="50E3163A"/>
    <w:rsid w:val="50FA6915"/>
    <w:rsid w:val="514345C9"/>
    <w:rsid w:val="51783D99"/>
    <w:rsid w:val="518270C9"/>
    <w:rsid w:val="519266B2"/>
    <w:rsid w:val="519C1B26"/>
    <w:rsid w:val="51E27AE8"/>
    <w:rsid w:val="521F2034"/>
    <w:rsid w:val="52242BD3"/>
    <w:rsid w:val="527821A3"/>
    <w:rsid w:val="527A4BCD"/>
    <w:rsid w:val="527E492B"/>
    <w:rsid w:val="52BD596D"/>
    <w:rsid w:val="52DE7D41"/>
    <w:rsid w:val="52E652B7"/>
    <w:rsid w:val="52F91162"/>
    <w:rsid w:val="53195734"/>
    <w:rsid w:val="531D2DA5"/>
    <w:rsid w:val="533A6602"/>
    <w:rsid w:val="535A5075"/>
    <w:rsid w:val="53774E9B"/>
    <w:rsid w:val="53B94DB8"/>
    <w:rsid w:val="53F35F85"/>
    <w:rsid w:val="54075DCC"/>
    <w:rsid w:val="5447089E"/>
    <w:rsid w:val="54703135"/>
    <w:rsid w:val="548D5DC1"/>
    <w:rsid w:val="54A14884"/>
    <w:rsid w:val="54BA1808"/>
    <w:rsid w:val="54EB6E03"/>
    <w:rsid w:val="550601C8"/>
    <w:rsid w:val="55146E5E"/>
    <w:rsid w:val="553B5415"/>
    <w:rsid w:val="553C5232"/>
    <w:rsid w:val="55436A98"/>
    <w:rsid w:val="554372DB"/>
    <w:rsid w:val="554B2CF1"/>
    <w:rsid w:val="55C129F3"/>
    <w:rsid w:val="55C43442"/>
    <w:rsid w:val="55EA4047"/>
    <w:rsid w:val="56150435"/>
    <w:rsid w:val="569B3AE2"/>
    <w:rsid w:val="56CF2D7D"/>
    <w:rsid w:val="5708227F"/>
    <w:rsid w:val="57BE4AFC"/>
    <w:rsid w:val="57E15B41"/>
    <w:rsid w:val="5812279B"/>
    <w:rsid w:val="585554B6"/>
    <w:rsid w:val="58862037"/>
    <w:rsid w:val="58AF1A95"/>
    <w:rsid w:val="58E805C8"/>
    <w:rsid w:val="58F61C6D"/>
    <w:rsid w:val="59047ECD"/>
    <w:rsid w:val="592D49A0"/>
    <w:rsid w:val="59AC7E01"/>
    <w:rsid w:val="5A2F12C4"/>
    <w:rsid w:val="5A351EEE"/>
    <w:rsid w:val="5A521346"/>
    <w:rsid w:val="5B191112"/>
    <w:rsid w:val="5B5333C8"/>
    <w:rsid w:val="5B8155F3"/>
    <w:rsid w:val="5BA31738"/>
    <w:rsid w:val="5BA6792C"/>
    <w:rsid w:val="5BD25514"/>
    <w:rsid w:val="5BD64E68"/>
    <w:rsid w:val="5BE309A9"/>
    <w:rsid w:val="5C0974B2"/>
    <w:rsid w:val="5C0A6562"/>
    <w:rsid w:val="5C186F88"/>
    <w:rsid w:val="5C1B42CB"/>
    <w:rsid w:val="5C5B0B6B"/>
    <w:rsid w:val="5C6938EE"/>
    <w:rsid w:val="5C73777D"/>
    <w:rsid w:val="5CA52231"/>
    <w:rsid w:val="5CAA3CE0"/>
    <w:rsid w:val="5CB315BE"/>
    <w:rsid w:val="5CD05EC4"/>
    <w:rsid w:val="5CEE67CC"/>
    <w:rsid w:val="5CFE65EB"/>
    <w:rsid w:val="5D9C44BA"/>
    <w:rsid w:val="5DD3719E"/>
    <w:rsid w:val="5DD4697C"/>
    <w:rsid w:val="5DEC5D6F"/>
    <w:rsid w:val="5DF32237"/>
    <w:rsid w:val="5E1B365D"/>
    <w:rsid w:val="5E245395"/>
    <w:rsid w:val="5E370EEC"/>
    <w:rsid w:val="5E3873B6"/>
    <w:rsid w:val="5E68355E"/>
    <w:rsid w:val="5E693E0B"/>
    <w:rsid w:val="5EF51B46"/>
    <w:rsid w:val="5F3062DF"/>
    <w:rsid w:val="5F716DD1"/>
    <w:rsid w:val="5F9A1C0C"/>
    <w:rsid w:val="603B1EC4"/>
    <w:rsid w:val="60BF1EE1"/>
    <w:rsid w:val="60EF7936"/>
    <w:rsid w:val="615D15B4"/>
    <w:rsid w:val="617C53D9"/>
    <w:rsid w:val="619C3FB1"/>
    <w:rsid w:val="61B77CE2"/>
    <w:rsid w:val="61BE4845"/>
    <w:rsid w:val="61F34723"/>
    <w:rsid w:val="62014DE8"/>
    <w:rsid w:val="62065A1D"/>
    <w:rsid w:val="627D0091"/>
    <w:rsid w:val="628E2F58"/>
    <w:rsid w:val="62954FBF"/>
    <w:rsid w:val="62DF250C"/>
    <w:rsid w:val="62F67840"/>
    <w:rsid w:val="6300246C"/>
    <w:rsid w:val="6313228D"/>
    <w:rsid w:val="63245663"/>
    <w:rsid w:val="63420DA4"/>
    <w:rsid w:val="637D74E4"/>
    <w:rsid w:val="63A20884"/>
    <w:rsid w:val="63DD2A68"/>
    <w:rsid w:val="64166B12"/>
    <w:rsid w:val="64224F76"/>
    <w:rsid w:val="64725A90"/>
    <w:rsid w:val="64852C29"/>
    <w:rsid w:val="649E29DD"/>
    <w:rsid w:val="64C46520"/>
    <w:rsid w:val="64EC4D35"/>
    <w:rsid w:val="65053D6A"/>
    <w:rsid w:val="651265B7"/>
    <w:rsid w:val="6517248E"/>
    <w:rsid w:val="653918E3"/>
    <w:rsid w:val="65484A06"/>
    <w:rsid w:val="655D7702"/>
    <w:rsid w:val="65BA296F"/>
    <w:rsid w:val="65EE67B8"/>
    <w:rsid w:val="660C29D2"/>
    <w:rsid w:val="66E43193"/>
    <w:rsid w:val="67267CB5"/>
    <w:rsid w:val="67310E46"/>
    <w:rsid w:val="67341171"/>
    <w:rsid w:val="67430B7A"/>
    <w:rsid w:val="674F3DFC"/>
    <w:rsid w:val="676C5425"/>
    <w:rsid w:val="677775CA"/>
    <w:rsid w:val="677D5758"/>
    <w:rsid w:val="68190258"/>
    <w:rsid w:val="681F1432"/>
    <w:rsid w:val="68384664"/>
    <w:rsid w:val="683E40AC"/>
    <w:rsid w:val="68594AF9"/>
    <w:rsid w:val="6894063F"/>
    <w:rsid w:val="68AA0374"/>
    <w:rsid w:val="690C3C0F"/>
    <w:rsid w:val="691C73B4"/>
    <w:rsid w:val="698915CD"/>
    <w:rsid w:val="69C87321"/>
    <w:rsid w:val="69DA3A17"/>
    <w:rsid w:val="69E7087D"/>
    <w:rsid w:val="69F92CBD"/>
    <w:rsid w:val="6A024A39"/>
    <w:rsid w:val="6A1A76FF"/>
    <w:rsid w:val="6A6804B7"/>
    <w:rsid w:val="6A691ED2"/>
    <w:rsid w:val="6A8F6A6C"/>
    <w:rsid w:val="6A9D515D"/>
    <w:rsid w:val="6AA03474"/>
    <w:rsid w:val="6ABF2C7D"/>
    <w:rsid w:val="6AEE00B8"/>
    <w:rsid w:val="6B3468AC"/>
    <w:rsid w:val="6B487C38"/>
    <w:rsid w:val="6B587443"/>
    <w:rsid w:val="6B6B0DB4"/>
    <w:rsid w:val="6B894DA7"/>
    <w:rsid w:val="6B8B20B8"/>
    <w:rsid w:val="6B8B218D"/>
    <w:rsid w:val="6B983023"/>
    <w:rsid w:val="6C3D0FAE"/>
    <w:rsid w:val="6C8E0AE9"/>
    <w:rsid w:val="6D165605"/>
    <w:rsid w:val="6D226F33"/>
    <w:rsid w:val="6D7F2964"/>
    <w:rsid w:val="6D8C79B4"/>
    <w:rsid w:val="6DB31991"/>
    <w:rsid w:val="6DCE340F"/>
    <w:rsid w:val="6E8F55C7"/>
    <w:rsid w:val="6E910FE5"/>
    <w:rsid w:val="6E9B76DB"/>
    <w:rsid w:val="6ED728F6"/>
    <w:rsid w:val="6EFE55DA"/>
    <w:rsid w:val="6F1C062E"/>
    <w:rsid w:val="6F4656AB"/>
    <w:rsid w:val="6F4B6BD2"/>
    <w:rsid w:val="6F5A0AAF"/>
    <w:rsid w:val="6F8932E6"/>
    <w:rsid w:val="700C68AA"/>
    <w:rsid w:val="70123E6D"/>
    <w:rsid w:val="701D3C4D"/>
    <w:rsid w:val="70200256"/>
    <w:rsid w:val="70501F38"/>
    <w:rsid w:val="705B5D23"/>
    <w:rsid w:val="707B37DC"/>
    <w:rsid w:val="707C2004"/>
    <w:rsid w:val="70865CFA"/>
    <w:rsid w:val="70981F36"/>
    <w:rsid w:val="70E919C6"/>
    <w:rsid w:val="71427881"/>
    <w:rsid w:val="71E640D4"/>
    <w:rsid w:val="72022639"/>
    <w:rsid w:val="725A52FD"/>
    <w:rsid w:val="729E0707"/>
    <w:rsid w:val="72AF2147"/>
    <w:rsid w:val="72B66B1F"/>
    <w:rsid w:val="72D33A44"/>
    <w:rsid w:val="730F643C"/>
    <w:rsid w:val="731A22CA"/>
    <w:rsid w:val="733D28CB"/>
    <w:rsid w:val="736A2FD2"/>
    <w:rsid w:val="73B26F4B"/>
    <w:rsid w:val="73DF1469"/>
    <w:rsid w:val="74B17D02"/>
    <w:rsid w:val="74E06AEF"/>
    <w:rsid w:val="74EE5015"/>
    <w:rsid w:val="752244C4"/>
    <w:rsid w:val="752A2DE7"/>
    <w:rsid w:val="75314EDA"/>
    <w:rsid w:val="75384BC5"/>
    <w:rsid w:val="75661286"/>
    <w:rsid w:val="75B46528"/>
    <w:rsid w:val="75D648AF"/>
    <w:rsid w:val="75ED55FA"/>
    <w:rsid w:val="75F101E9"/>
    <w:rsid w:val="75FB2DFF"/>
    <w:rsid w:val="760360A4"/>
    <w:rsid w:val="764B713D"/>
    <w:rsid w:val="767E39F3"/>
    <w:rsid w:val="76895E06"/>
    <w:rsid w:val="76FE5951"/>
    <w:rsid w:val="77312EA9"/>
    <w:rsid w:val="77371E97"/>
    <w:rsid w:val="777F79AC"/>
    <w:rsid w:val="778C38DC"/>
    <w:rsid w:val="779131FA"/>
    <w:rsid w:val="77B455D4"/>
    <w:rsid w:val="77B6365C"/>
    <w:rsid w:val="77C117B8"/>
    <w:rsid w:val="77D63E3F"/>
    <w:rsid w:val="77E154C3"/>
    <w:rsid w:val="7815335E"/>
    <w:rsid w:val="78361EBF"/>
    <w:rsid w:val="784349DE"/>
    <w:rsid w:val="787560A6"/>
    <w:rsid w:val="787B5E32"/>
    <w:rsid w:val="78867CF8"/>
    <w:rsid w:val="78DE0702"/>
    <w:rsid w:val="78EC6560"/>
    <w:rsid w:val="79083935"/>
    <w:rsid w:val="790C3251"/>
    <w:rsid w:val="79616F10"/>
    <w:rsid w:val="797B1285"/>
    <w:rsid w:val="799500C0"/>
    <w:rsid w:val="79B053D3"/>
    <w:rsid w:val="79C46C19"/>
    <w:rsid w:val="7A1708EF"/>
    <w:rsid w:val="7A476702"/>
    <w:rsid w:val="7A5113F9"/>
    <w:rsid w:val="7A537FDD"/>
    <w:rsid w:val="7A8214AE"/>
    <w:rsid w:val="7AD216C8"/>
    <w:rsid w:val="7B005BEC"/>
    <w:rsid w:val="7BA14395"/>
    <w:rsid w:val="7C15026F"/>
    <w:rsid w:val="7C5E091E"/>
    <w:rsid w:val="7C8B500E"/>
    <w:rsid w:val="7C8E270A"/>
    <w:rsid w:val="7C8F68E3"/>
    <w:rsid w:val="7D0D1638"/>
    <w:rsid w:val="7D144297"/>
    <w:rsid w:val="7D163F2E"/>
    <w:rsid w:val="7D21497E"/>
    <w:rsid w:val="7D43638A"/>
    <w:rsid w:val="7D5947FB"/>
    <w:rsid w:val="7D636A70"/>
    <w:rsid w:val="7D891CD5"/>
    <w:rsid w:val="7D910439"/>
    <w:rsid w:val="7DC35135"/>
    <w:rsid w:val="7DD20825"/>
    <w:rsid w:val="7DE80F5B"/>
    <w:rsid w:val="7DEF0220"/>
    <w:rsid w:val="7E190276"/>
    <w:rsid w:val="7E532D12"/>
    <w:rsid w:val="7EA877E8"/>
    <w:rsid w:val="7EAA17B2"/>
    <w:rsid w:val="7EB03176"/>
    <w:rsid w:val="7EC87E8B"/>
    <w:rsid w:val="7F0F6FFB"/>
    <w:rsid w:val="7F23573B"/>
    <w:rsid w:val="7F543DBA"/>
    <w:rsid w:val="7FAF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paragraph" w:styleId="6">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7">
    <w:name w:val="table of authorities"/>
    <w:basedOn w:val="1"/>
    <w:next w:val="1"/>
    <w:unhideWhenUsed/>
    <w:qFormat/>
    <w:uiPriority w:val="99"/>
    <w:pPr>
      <w:ind w:left="420" w:leftChars="200"/>
    </w:pPr>
  </w:style>
  <w:style w:type="paragraph" w:styleId="8">
    <w:name w:val="Note Heading"/>
    <w:basedOn w:val="1"/>
    <w:next w:val="1"/>
    <w:qFormat/>
    <w:uiPriority w:val="0"/>
    <w:pPr>
      <w:jc w:val="center"/>
    </w:pPr>
  </w:style>
  <w:style w:type="paragraph" w:styleId="9">
    <w:name w:val="Normal Indent"/>
    <w:basedOn w:val="1"/>
    <w:qFormat/>
    <w:uiPriority w:val="99"/>
    <w:pPr>
      <w:ind w:firstLine="420"/>
    </w:pPr>
  </w:style>
  <w:style w:type="paragraph" w:styleId="10">
    <w:name w:val="toa heading"/>
    <w:basedOn w:val="1"/>
    <w:next w:val="1"/>
    <w:unhideWhenUsed/>
    <w:qFormat/>
    <w:uiPriority w:val="99"/>
    <w:pPr>
      <w:spacing w:before="120"/>
    </w:pPr>
    <w:rPr>
      <w:rFonts w:ascii="Cambria" w:hAnsi="Cambria"/>
      <w:sz w:val="24"/>
    </w:rPr>
  </w:style>
  <w:style w:type="paragraph" w:styleId="11">
    <w:name w:val="annotation text"/>
    <w:basedOn w:val="1"/>
    <w:link w:val="53"/>
    <w:qFormat/>
    <w:uiPriority w:val="0"/>
    <w:pPr>
      <w:jc w:val="left"/>
    </w:pPr>
  </w:style>
  <w:style w:type="paragraph" w:styleId="12">
    <w:name w:val="Body Text"/>
    <w:basedOn w:val="1"/>
    <w:unhideWhenUsed/>
    <w:qFormat/>
    <w:uiPriority w:val="99"/>
    <w:pPr>
      <w:spacing w:after="120"/>
    </w:pPr>
    <w:rPr>
      <w:rFonts w:eastAsia="Times New Roman"/>
    </w:rPr>
  </w:style>
  <w:style w:type="paragraph" w:styleId="13">
    <w:name w:val="Body Text Indent"/>
    <w:basedOn w:val="1"/>
    <w:qFormat/>
    <w:uiPriority w:val="0"/>
    <w:pPr>
      <w:spacing w:after="120" w:afterLines="0"/>
      <w:ind w:left="420" w:leftChars="200"/>
    </w:pPr>
  </w:style>
  <w:style w:type="paragraph" w:styleId="14">
    <w:name w:val="Block Text"/>
    <w:basedOn w:val="1"/>
    <w:qFormat/>
    <w:uiPriority w:val="99"/>
    <w:pPr>
      <w:spacing w:after="120" w:line="240" w:lineRule="auto"/>
      <w:ind w:left="1440" w:leftChars="700" w:right="1440" w:rightChars="700"/>
    </w:pPr>
    <w:rPr>
      <w:rFonts w:ascii="Calibri" w:hAnsi="Calibri"/>
      <w:szCs w:val="22"/>
    </w:rPr>
  </w:style>
  <w:style w:type="paragraph" w:styleId="15">
    <w:name w:val="Plain Text"/>
    <w:basedOn w:val="1"/>
    <w:qFormat/>
    <w:uiPriority w:val="0"/>
    <w:rPr>
      <w:rFonts w:ascii="宋体" w:hAnsi="Courier New"/>
      <w:szCs w:val="20"/>
    </w:rPr>
  </w:style>
  <w:style w:type="paragraph" w:styleId="16">
    <w:name w:val="Balloon Text"/>
    <w:basedOn w:val="1"/>
    <w:link w:val="55"/>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2"/>
    <w:basedOn w:val="1"/>
    <w:next w:val="1"/>
    <w:qFormat/>
    <w:uiPriority w:val="39"/>
    <w:pPr>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annotation subject"/>
    <w:basedOn w:val="11"/>
    <w:next w:val="11"/>
    <w:link w:val="54"/>
    <w:qFormat/>
    <w:uiPriority w:val="0"/>
    <w:rPr>
      <w:b/>
      <w:bCs/>
    </w:rPr>
  </w:style>
  <w:style w:type="paragraph" w:styleId="22">
    <w:name w:val="Body Text First Indent"/>
    <w:basedOn w:val="12"/>
    <w:qFormat/>
    <w:uiPriority w:val="0"/>
    <w:pPr>
      <w:ind w:firstLine="420" w:firstLineChars="100"/>
    </w:pPr>
  </w:style>
  <w:style w:type="paragraph" w:styleId="23">
    <w:name w:val="Body Text First Indent 2"/>
    <w:basedOn w:val="13"/>
    <w:qFormat/>
    <w:uiPriority w:val="99"/>
    <w:pPr>
      <w:ind w:firstLine="420" w:firstLineChars="200"/>
    </w:pPr>
    <w:rPr>
      <w:szCs w:val="21"/>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rPr>
      <w:i/>
      <w:iCs/>
    </w:rPr>
  </w:style>
  <w:style w:type="character" w:styleId="32">
    <w:name w:val="Hyperlink"/>
    <w:basedOn w:val="26"/>
    <w:qFormat/>
    <w:uiPriority w:val="0"/>
    <w:rPr>
      <w:color w:val="0000FF"/>
      <w:u w:val="none"/>
    </w:rPr>
  </w:style>
  <w:style w:type="character" w:styleId="33">
    <w:name w:val="HTML Code"/>
    <w:basedOn w:val="26"/>
    <w:qFormat/>
    <w:uiPriority w:val="0"/>
    <w:rPr>
      <w:rFonts w:ascii="Consolas" w:hAnsi="Consolas" w:eastAsia="Consolas" w:cs="Consolas"/>
      <w:color w:val="C7254E"/>
      <w:sz w:val="21"/>
      <w:szCs w:val="21"/>
      <w:shd w:val="clear" w:fill="F9F2F4"/>
    </w:rPr>
  </w:style>
  <w:style w:type="character" w:styleId="34">
    <w:name w:val="annotation reference"/>
    <w:basedOn w:val="26"/>
    <w:qFormat/>
    <w:uiPriority w:val="0"/>
    <w:rPr>
      <w:sz w:val="21"/>
      <w:szCs w:val="21"/>
    </w:rPr>
  </w:style>
  <w:style w:type="character" w:styleId="35">
    <w:name w:val="HTML Keyboard"/>
    <w:basedOn w:val="26"/>
    <w:qFormat/>
    <w:uiPriority w:val="0"/>
    <w:rPr>
      <w:rFonts w:hint="default" w:ascii="Consolas" w:hAnsi="Consolas" w:eastAsia="Consolas" w:cs="Consolas"/>
      <w:color w:val="FFFFFF"/>
      <w:sz w:val="21"/>
      <w:szCs w:val="21"/>
      <w:shd w:val="clear" w:fill="333333"/>
    </w:rPr>
  </w:style>
  <w:style w:type="character" w:styleId="36">
    <w:name w:val="HTML Sample"/>
    <w:basedOn w:val="26"/>
    <w:qFormat/>
    <w:uiPriority w:val="0"/>
    <w:rPr>
      <w:rFonts w:hint="default" w:ascii="Consolas" w:hAnsi="Consolas" w:eastAsia="Consolas" w:cs="Consolas"/>
      <w:sz w:val="21"/>
      <w:szCs w:val="21"/>
    </w:rPr>
  </w:style>
  <w:style w:type="paragraph" w:customStyle="1" w:styleId="37">
    <w:name w:val="No Spacing1"/>
    <w:qFormat/>
    <w:uiPriority w:val="0"/>
    <w:rPr>
      <w:rFonts w:ascii="Calibri" w:hAnsi="Calibri" w:eastAsia="宋体" w:cs="Calibri"/>
      <w:sz w:val="22"/>
      <w:szCs w:val="22"/>
      <w:lang w:val="en-US" w:eastAsia="zh-CN" w:bidi="ar-SA"/>
    </w:rPr>
  </w:style>
  <w:style w:type="paragraph" w:customStyle="1" w:styleId="38">
    <w:name w:val="Normal Indent1"/>
    <w:basedOn w:val="1"/>
    <w:qFormat/>
    <w:uiPriority w:val="0"/>
    <w:pPr>
      <w:ind w:firstLine="420"/>
    </w:pPr>
    <w:rPr>
      <w:sz w:val="21"/>
    </w:rPr>
  </w:style>
  <w:style w:type="paragraph" w:customStyle="1" w:styleId="39">
    <w:name w:val="正文缩进1"/>
    <w:basedOn w:val="1"/>
    <w:qFormat/>
    <w:uiPriority w:val="0"/>
    <w:pPr>
      <w:autoSpaceDE w:val="0"/>
      <w:autoSpaceDN w:val="0"/>
      <w:adjustRightInd w:val="0"/>
      <w:ind w:firstLine="420"/>
      <w:jc w:val="left"/>
    </w:pPr>
    <w:rPr>
      <w:rFonts w:ascii="宋体"/>
      <w:kern w:val="0"/>
      <w:sz w:val="24"/>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2">
    <w:name w:val="title1"/>
    <w:basedOn w:val="1"/>
    <w:qFormat/>
    <w:uiPriority w:val="0"/>
    <w:pPr>
      <w:spacing w:before="150" w:line="450" w:lineRule="atLeast"/>
      <w:jc w:val="left"/>
    </w:pPr>
    <w:rPr>
      <w:b/>
      <w:kern w:val="0"/>
      <w:sz w:val="24"/>
    </w:rPr>
  </w:style>
  <w:style w:type="paragraph" w:customStyle="1" w:styleId="43">
    <w:name w:val="p15"/>
    <w:basedOn w:val="1"/>
    <w:qFormat/>
    <w:uiPriority w:val="99"/>
    <w:pPr>
      <w:widowControl/>
    </w:pPr>
    <w:rPr>
      <w:kern w:val="0"/>
      <w:szCs w:val="21"/>
    </w:rPr>
  </w:style>
  <w:style w:type="character" w:customStyle="1" w:styleId="44">
    <w:name w:val="font21"/>
    <w:basedOn w:val="26"/>
    <w:qFormat/>
    <w:uiPriority w:val="99"/>
    <w:rPr>
      <w:rFonts w:ascii="宋体" w:hAnsi="宋体" w:eastAsia="宋体"/>
      <w:color w:val="000000"/>
      <w:sz w:val="20"/>
      <w:u w:val="none"/>
    </w:rPr>
  </w:style>
  <w:style w:type="paragraph" w:customStyle="1" w:styleId="45">
    <w:name w:val="List Paragraph"/>
    <w:basedOn w:val="1"/>
    <w:qFormat/>
    <w:uiPriority w:val="34"/>
    <w:pPr>
      <w:ind w:firstLine="420" w:firstLineChars="200"/>
    </w:pPr>
    <w:rPr>
      <w:rFonts w:ascii="Calibri" w:hAnsi="Calibri"/>
      <w:szCs w:val="22"/>
    </w:rPr>
  </w:style>
  <w:style w:type="paragraph" w:customStyle="1" w:styleId="46">
    <w:name w:val="title11"/>
    <w:basedOn w:val="1"/>
    <w:qFormat/>
    <w:uiPriority w:val="0"/>
    <w:pPr>
      <w:spacing w:before="100"/>
      <w:jc w:val="left"/>
    </w:pPr>
    <w:rPr>
      <w:b/>
      <w:kern w:val="0"/>
      <w:sz w:val="15"/>
      <w:szCs w:val="15"/>
    </w:rPr>
  </w:style>
  <w:style w:type="paragraph" w:customStyle="1" w:styleId="47">
    <w:name w:val="title13"/>
    <w:basedOn w:val="1"/>
    <w:qFormat/>
    <w:uiPriority w:val="0"/>
    <w:pPr>
      <w:spacing w:before="100"/>
      <w:jc w:val="left"/>
    </w:pPr>
    <w:rPr>
      <w:b/>
      <w:kern w:val="0"/>
      <w:sz w:val="15"/>
      <w:szCs w:val="15"/>
    </w:rPr>
  </w:style>
  <w:style w:type="character" w:customStyle="1" w:styleId="48">
    <w:name w:val="phone"/>
    <w:basedOn w:val="26"/>
    <w:qFormat/>
    <w:uiPriority w:val="0"/>
    <w:rPr>
      <w:color w:val="FF8833"/>
      <w:sz w:val="12"/>
      <w:szCs w:val="12"/>
    </w:rPr>
  </w:style>
  <w:style w:type="character" w:customStyle="1" w:styleId="49">
    <w:name w:val="number"/>
    <w:basedOn w:val="26"/>
    <w:qFormat/>
    <w:uiPriority w:val="0"/>
    <w:rPr>
      <w:color w:val="FF8833"/>
      <w:sz w:val="12"/>
      <w:szCs w:val="12"/>
    </w:rPr>
  </w:style>
  <w:style w:type="character" w:customStyle="1" w:styleId="50">
    <w:name w:val="stclosebtn"/>
    <w:basedOn w:val="26"/>
    <w:qFormat/>
    <w:uiPriority w:val="0"/>
  </w:style>
  <w:style w:type="character" w:customStyle="1" w:styleId="51">
    <w:name w:val="proollist"/>
    <w:basedOn w:val="26"/>
    <w:qFormat/>
    <w:uiPriority w:val="0"/>
  </w:style>
  <w:style w:type="character" w:customStyle="1" w:styleId="52">
    <w:name w:val="beforeinfotext"/>
    <w:basedOn w:val="26"/>
    <w:qFormat/>
    <w:uiPriority w:val="0"/>
    <w:rPr>
      <w:color w:val="666666"/>
    </w:rPr>
  </w:style>
  <w:style w:type="character" w:customStyle="1" w:styleId="53">
    <w:name w:val="批注文字 Char"/>
    <w:basedOn w:val="26"/>
    <w:link w:val="11"/>
    <w:qFormat/>
    <w:uiPriority w:val="0"/>
    <w:rPr>
      <w:kern w:val="2"/>
      <w:sz w:val="21"/>
      <w:szCs w:val="24"/>
    </w:rPr>
  </w:style>
  <w:style w:type="character" w:customStyle="1" w:styleId="54">
    <w:name w:val="批注主题 Char"/>
    <w:basedOn w:val="53"/>
    <w:link w:val="21"/>
    <w:qFormat/>
    <w:uiPriority w:val="0"/>
    <w:rPr>
      <w:b/>
      <w:bCs/>
      <w:kern w:val="2"/>
      <w:sz w:val="21"/>
      <w:szCs w:val="24"/>
    </w:rPr>
  </w:style>
  <w:style w:type="character" w:customStyle="1" w:styleId="55">
    <w:name w:val="批注框文本 Char"/>
    <w:basedOn w:val="26"/>
    <w:link w:val="16"/>
    <w:qFormat/>
    <w:uiPriority w:val="0"/>
    <w:rPr>
      <w:kern w:val="2"/>
      <w:sz w:val="18"/>
      <w:szCs w:val="18"/>
    </w:rPr>
  </w:style>
  <w:style w:type="paragraph" w:customStyle="1" w:styleId="56">
    <w:name w:val="正文首行缩进两字符"/>
    <w:basedOn w:val="1"/>
    <w:qFormat/>
    <w:uiPriority w:val="0"/>
    <w:pPr>
      <w:spacing w:line="360" w:lineRule="auto"/>
      <w:ind w:firstLine="200" w:firstLineChars="200"/>
    </w:pPr>
    <w:rPr>
      <w:rFonts w:ascii="Times New Roman" w:hAnsi="Times New Roman"/>
    </w:rPr>
  </w:style>
  <w:style w:type="character" w:customStyle="1" w:styleId="57">
    <w:name w:val="标题 1 Char"/>
    <w:link w:val="3"/>
    <w:qFormat/>
    <w:uiPriority w:val="99"/>
    <w:rPr>
      <w:b/>
      <w:bCs/>
      <w:kern w:val="44"/>
      <w:sz w:val="44"/>
      <w:szCs w:val="44"/>
    </w:rPr>
  </w:style>
  <w:style w:type="paragraph" w:customStyle="1" w:styleId="58">
    <w:name w:val="正文 New"/>
    <w:qFormat/>
    <w:uiPriority w:val="99"/>
    <w:pPr>
      <w:widowControl w:val="0"/>
      <w:jc w:val="both"/>
    </w:pPr>
    <w:rPr>
      <w:rFonts w:ascii="Calibri" w:hAnsi="Calibri" w:eastAsiaTheme="minorEastAsia" w:cstheme="minorBidi"/>
      <w:sz w:val="21"/>
      <w:szCs w:val="22"/>
      <w:lang w:val="en-US" w:eastAsia="zh-CN" w:bidi="ar-SA"/>
    </w:rPr>
  </w:style>
  <w:style w:type="paragraph" w:customStyle="1" w:styleId="59">
    <w:name w:val="Table Paragraph"/>
    <w:basedOn w:val="1"/>
    <w:qFormat/>
    <w:uiPriority w:val="1"/>
    <w:pPr>
      <w:adjustRightInd/>
    </w:pPr>
    <w:rPr>
      <w:rFonts w:ascii="宋体" w:hAnsi="宋体" w:cs="宋体"/>
      <w:sz w:val="22"/>
      <w:szCs w:val="22"/>
      <w:lang w:val="zh-CN" w:bidi="zh-CN"/>
    </w:rPr>
  </w:style>
  <w:style w:type="table" w:customStyle="1" w:styleId="60">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61">
    <w:name w:val="hover25"/>
    <w:basedOn w:val="26"/>
    <w:qFormat/>
    <w:uiPriority w:val="0"/>
    <w:rPr>
      <w:color w:val="167AE0"/>
    </w:rPr>
  </w:style>
  <w:style w:type="character" w:customStyle="1" w:styleId="62">
    <w:name w:val="nth-of-type(5)"/>
    <w:basedOn w:val="26"/>
    <w:qFormat/>
    <w:uiPriority w:val="0"/>
  </w:style>
  <w:style w:type="character" w:customStyle="1" w:styleId="63">
    <w:name w:val="nth-child(2)"/>
    <w:basedOn w:val="26"/>
    <w:qFormat/>
    <w:uiPriority w:val="0"/>
  </w:style>
  <w:style w:type="character" w:customStyle="1" w:styleId="64">
    <w:name w:val="layui-this"/>
    <w:basedOn w:val="26"/>
    <w:qFormat/>
    <w:uiPriority w:val="0"/>
    <w:rPr>
      <w:bdr w:val="single" w:color="EEEEEE" w:sz="6" w:space="0"/>
      <w:shd w:val="clear" w:fill="FFFFFF"/>
    </w:rPr>
  </w:style>
  <w:style w:type="character" w:customStyle="1" w:styleId="65">
    <w:name w:val="first-child"/>
    <w:basedOn w:val="26"/>
    <w:qFormat/>
    <w:uiPriority w:val="0"/>
  </w:style>
  <w:style w:type="character" w:customStyle="1" w:styleId="66">
    <w:name w:val="first-child1"/>
    <w:basedOn w:val="26"/>
    <w:qFormat/>
    <w:uiPriority w:val="0"/>
  </w:style>
  <w:style w:type="character" w:customStyle="1" w:styleId="67">
    <w:name w:val="first-child2"/>
    <w:basedOn w:val="26"/>
    <w:qFormat/>
    <w:uiPriority w:val="0"/>
  </w:style>
  <w:style w:type="character" w:customStyle="1" w:styleId="68">
    <w:name w:val="first-child3"/>
    <w:basedOn w:val="26"/>
    <w:qFormat/>
    <w:uiPriority w:val="0"/>
  </w:style>
  <w:style w:type="character" w:customStyle="1" w:styleId="69">
    <w:name w:val="nth-of-type(8)"/>
    <w:basedOn w:val="26"/>
    <w:qFormat/>
    <w:uiPriority w:val="0"/>
  </w:style>
  <w:style w:type="character" w:customStyle="1" w:styleId="70">
    <w:name w:val="layui-laypage-curr"/>
    <w:basedOn w:val="26"/>
    <w:qFormat/>
    <w:uiPriority w:val="0"/>
  </w:style>
  <w:style w:type="character" w:customStyle="1" w:styleId="71">
    <w:name w:val="nth-of-type(7)"/>
    <w:basedOn w:val="26"/>
    <w:qFormat/>
    <w:uiPriority w:val="0"/>
  </w:style>
  <w:style w:type="character" w:customStyle="1" w:styleId="72">
    <w:name w:val="nth-of-type(7)1"/>
    <w:basedOn w:val="26"/>
    <w:qFormat/>
    <w:uiPriority w:val="0"/>
  </w:style>
  <w:style w:type="character" w:customStyle="1" w:styleId="73">
    <w:name w:val="nth-of-type(7)2"/>
    <w:basedOn w:val="26"/>
    <w:qFormat/>
    <w:uiPriority w:val="0"/>
  </w:style>
  <w:style w:type="character" w:customStyle="1" w:styleId="74">
    <w:name w:val="nth-of-type(6)"/>
    <w:basedOn w:val="26"/>
    <w:qFormat/>
    <w:uiPriority w:val="0"/>
  </w:style>
  <w:style w:type="character" w:customStyle="1" w:styleId="75">
    <w:name w:val="lineshow"/>
    <w:basedOn w:val="26"/>
    <w:qFormat/>
    <w:uiPriority w:val="0"/>
  </w:style>
  <w:style w:type="character" w:customStyle="1" w:styleId="76">
    <w:name w:val="lineshow1"/>
    <w:basedOn w:val="26"/>
    <w:qFormat/>
    <w:uiPriority w:val="0"/>
  </w:style>
  <w:style w:type="character" w:customStyle="1" w:styleId="77">
    <w:name w:val="nth-of-type(9)"/>
    <w:basedOn w:val="26"/>
    <w:qFormat/>
    <w:uiPriority w:val="0"/>
  </w:style>
  <w:style w:type="character" w:customStyle="1" w:styleId="78">
    <w:name w:val="nth-of-type(3)"/>
    <w:basedOn w:val="26"/>
    <w:qFormat/>
    <w:uiPriority w:val="0"/>
  </w:style>
  <w:style w:type="character" w:customStyle="1" w:styleId="79">
    <w:name w:val="nth-of-type(4)"/>
    <w:basedOn w:val="26"/>
    <w:qFormat/>
    <w:uiPriority w:val="0"/>
  </w:style>
  <w:style w:type="character" w:customStyle="1" w:styleId="80">
    <w:name w:val="nth-of-type(1)"/>
    <w:basedOn w:val="26"/>
    <w:qFormat/>
    <w:uiPriority w:val="0"/>
  </w:style>
  <w:style w:type="character" w:customStyle="1" w:styleId="81">
    <w:name w:val="nth-of-type(1)1"/>
    <w:basedOn w:val="26"/>
    <w:qFormat/>
    <w:uiPriority w:val="0"/>
  </w:style>
  <w:style w:type="character" w:customStyle="1" w:styleId="82">
    <w:name w:val="nth-of-type(1)2"/>
    <w:basedOn w:val="26"/>
    <w:qFormat/>
    <w:uiPriority w:val="0"/>
  </w:style>
  <w:style w:type="character" w:customStyle="1" w:styleId="83">
    <w:name w:val="nth-of-type(1)3"/>
    <w:basedOn w:val="26"/>
    <w:qFormat/>
    <w:uiPriority w:val="0"/>
  </w:style>
  <w:style w:type="character" w:customStyle="1" w:styleId="84">
    <w:name w:val="nth-of-type(1)4"/>
    <w:basedOn w:val="26"/>
    <w:qFormat/>
    <w:uiPriority w:val="0"/>
  </w:style>
  <w:style w:type="character" w:customStyle="1" w:styleId="85">
    <w:name w:val="nth-of-type(1)5"/>
    <w:basedOn w:val="26"/>
    <w:qFormat/>
    <w:uiPriority w:val="0"/>
  </w:style>
  <w:style w:type="character" w:customStyle="1" w:styleId="86">
    <w:name w:val="nth-of-type(1)6"/>
    <w:basedOn w:val="26"/>
    <w:qFormat/>
    <w:uiPriority w:val="0"/>
  </w:style>
  <w:style w:type="character" w:customStyle="1" w:styleId="87">
    <w:name w:val="nth-of-type(1)7"/>
    <w:basedOn w:val="26"/>
    <w:qFormat/>
    <w:uiPriority w:val="0"/>
    <w:rPr>
      <w:rFonts w:ascii="SourceHanSansCN-Regular" w:hAnsi="SourceHanSansCN-Regular" w:eastAsia="SourceHanSansCN-Regular" w:cs="SourceHanSansCN-Regular"/>
      <w:color w:val="FB560A"/>
      <w:sz w:val="21"/>
      <w:szCs w:val="21"/>
    </w:rPr>
  </w:style>
  <w:style w:type="character" w:customStyle="1" w:styleId="88">
    <w:name w:val="nth-of-type(1)8"/>
    <w:basedOn w:val="26"/>
    <w:qFormat/>
    <w:uiPriority w:val="0"/>
  </w:style>
  <w:style w:type="character" w:customStyle="1" w:styleId="89">
    <w:name w:val="nth-of-type(1)9"/>
    <w:basedOn w:val="26"/>
    <w:qFormat/>
    <w:uiPriority w:val="0"/>
  </w:style>
  <w:style w:type="character" w:customStyle="1" w:styleId="90">
    <w:name w:val="nth-of-type(1)10"/>
    <w:basedOn w:val="26"/>
    <w:qFormat/>
    <w:uiPriority w:val="0"/>
  </w:style>
  <w:style w:type="character" w:customStyle="1" w:styleId="91">
    <w:name w:val="nth-of-type(1)11"/>
    <w:basedOn w:val="26"/>
    <w:qFormat/>
    <w:uiPriority w:val="0"/>
  </w:style>
  <w:style w:type="character" w:customStyle="1" w:styleId="92">
    <w:name w:val="nth-of-type(1)12"/>
    <w:basedOn w:val="26"/>
    <w:qFormat/>
    <w:uiPriority w:val="0"/>
  </w:style>
  <w:style w:type="character" w:customStyle="1" w:styleId="93">
    <w:name w:val="nth-of-type(1)13"/>
    <w:basedOn w:val="26"/>
    <w:qFormat/>
    <w:uiPriority w:val="0"/>
  </w:style>
  <w:style w:type="character" w:customStyle="1" w:styleId="94">
    <w:name w:val="nth-of-type(1)14"/>
    <w:basedOn w:val="26"/>
    <w:qFormat/>
    <w:uiPriority w:val="0"/>
  </w:style>
  <w:style w:type="character" w:customStyle="1" w:styleId="95">
    <w:name w:val="nth-of-type(1)15"/>
    <w:basedOn w:val="26"/>
    <w:qFormat/>
    <w:uiPriority w:val="0"/>
    <w:rPr>
      <w:color w:val="0082DF"/>
    </w:rPr>
  </w:style>
  <w:style w:type="character" w:customStyle="1" w:styleId="96">
    <w:name w:val="nth-of-type(1)16"/>
    <w:basedOn w:val="26"/>
    <w:qFormat/>
    <w:uiPriority w:val="0"/>
  </w:style>
  <w:style w:type="character" w:customStyle="1" w:styleId="97">
    <w:name w:val="nth-of-type(1)17"/>
    <w:basedOn w:val="26"/>
    <w:qFormat/>
    <w:uiPriority w:val="0"/>
    <w:rPr>
      <w:sz w:val="21"/>
      <w:szCs w:val="21"/>
    </w:rPr>
  </w:style>
  <w:style w:type="character" w:customStyle="1" w:styleId="98">
    <w:name w:val="last-child1"/>
    <w:basedOn w:val="26"/>
    <w:qFormat/>
    <w:uiPriority w:val="0"/>
    <w:rPr>
      <w:color w:val="FFFFFF"/>
    </w:rPr>
  </w:style>
  <w:style w:type="character" w:customStyle="1" w:styleId="99">
    <w:name w:val="last-child2"/>
    <w:basedOn w:val="26"/>
    <w:qFormat/>
    <w:uiPriority w:val="0"/>
  </w:style>
  <w:style w:type="character" w:customStyle="1" w:styleId="100">
    <w:name w:val="last-child3"/>
    <w:basedOn w:val="26"/>
    <w:qFormat/>
    <w:uiPriority w:val="0"/>
  </w:style>
  <w:style w:type="character" w:customStyle="1" w:styleId="101">
    <w:name w:val="nth-of-type(2)"/>
    <w:basedOn w:val="26"/>
    <w:qFormat/>
    <w:uiPriority w:val="0"/>
  </w:style>
  <w:style w:type="character" w:customStyle="1" w:styleId="102">
    <w:name w:val="nth-of-type(2)1"/>
    <w:basedOn w:val="26"/>
    <w:qFormat/>
    <w:uiPriority w:val="0"/>
  </w:style>
  <w:style w:type="character" w:customStyle="1" w:styleId="103">
    <w:name w:val="nth-of-type(2)2"/>
    <w:basedOn w:val="26"/>
    <w:qFormat/>
    <w:uiPriority w:val="0"/>
  </w:style>
  <w:style w:type="character" w:customStyle="1" w:styleId="104">
    <w:name w:val="nth-of-type(2)3"/>
    <w:basedOn w:val="26"/>
    <w:qFormat/>
    <w:uiPriority w:val="0"/>
  </w:style>
  <w:style w:type="character" w:customStyle="1" w:styleId="105">
    <w:name w:val="nth-of-type(2)4"/>
    <w:basedOn w:val="26"/>
    <w:qFormat/>
    <w:uiPriority w:val="0"/>
  </w:style>
  <w:style w:type="character" w:customStyle="1" w:styleId="106">
    <w:name w:val="nth-of-type(2)5"/>
    <w:basedOn w:val="26"/>
    <w:qFormat/>
    <w:uiPriority w:val="0"/>
  </w:style>
  <w:style w:type="character" w:customStyle="1" w:styleId="107">
    <w:name w:val="nth-of-type(2)6"/>
    <w:basedOn w:val="26"/>
    <w:qFormat/>
    <w:uiPriority w:val="0"/>
  </w:style>
  <w:style w:type="character" w:customStyle="1" w:styleId="108">
    <w:name w:val="nth-of-type(2)7"/>
    <w:basedOn w:val="26"/>
    <w:qFormat/>
    <w:uiPriority w:val="0"/>
  </w:style>
  <w:style w:type="character" w:customStyle="1" w:styleId="109">
    <w:name w:val="nth-of-type(2)8"/>
    <w:basedOn w:val="26"/>
    <w:qFormat/>
    <w:uiPriority w:val="0"/>
  </w:style>
  <w:style w:type="character" w:customStyle="1" w:styleId="110">
    <w:name w:val="nth-of-type(2)9"/>
    <w:basedOn w:val="26"/>
    <w:qFormat/>
    <w:uiPriority w:val="0"/>
  </w:style>
  <w:style w:type="character" w:customStyle="1" w:styleId="111">
    <w:name w:val="nth-of-type(2)10"/>
    <w:basedOn w:val="26"/>
    <w:qFormat/>
    <w:uiPriority w:val="0"/>
  </w:style>
  <w:style w:type="character" w:customStyle="1" w:styleId="112">
    <w:name w:val="nth-of-type(2)11"/>
    <w:basedOn w:val="26"/>
    <w:qFormat/>
    <w:uiPriority w:val="0"/>
  </w:style>
  <w:style w:type="character" w:customStyle="1" w:styleId="113">
    <w:name w:val="nth-of-type(2)12"/>
    <w:basedOn w:val="26"/>
    <w:qFormat/>
    <w:uiPriority w:val="0"/>
  </w:style>
  <w:style w:type="character" w:customStyle="1" w:styleId="114">
    <w:name w:val="nth-of-type(2)13"/>
    <w:basedOn w:val="26"/>
    <w:qFormat/>
    <w:uiPriority w:val="0"/>
    <w:rPr>
      <w:sz w:val="21"/>
      <w:szCs w:val="21"/>
    </w:rPr>
  </w:style>
  <w:style w:type="character" w:customStyle="1" w:styleId="115">
    <w:name w:val="nth-child(1)"/>
    <w:basedOn w:val="26"/>
    <w:qFormat/>
    <w:uiPriority w:val="0"/>
  </w:style>
  <w:style w:type="character" w:customStyle="1" w:styleId="116">
    <w:name w:val="nth-of-type(10)"/>
    <w:basedOn w:val="26"/>
    <w:qFormat/>
    <w:uiPriority w:val="0"/>
  </w:style>
  <w:style w:type="character" w:customStyle="1" w:styleId="117">
    <w:name w:val="nth-child(3)"/>
    <w:basedOn w:val="26"/>
    <w:qFormat/>
    <w:uiPriority w:val="0"/>
  </w:style>
  <w:style w:type="character" w:customStyle="1" w:styleId="118">
    <w:name w:val="titleshow"/>
    <w:basedOn w:val="26"/>
    <w:qFormat/>
    <w:uiPriority w:val="0"/>
    <w:rPr>
      <w:color w:val="3E464C"/>
    </w:rPr>
  </w:style>
  <w:style w:type="character" w:customStyle="1" w:styleId="119">
    <w:name w:val="before2"/>
    <w:basedOn w:val="26"/>
    <w:qFormat/>
    <w:uiPriority w:val="0"/>
    <w:rPr>
      <w:shd w:val="clear" w:fill="C20E0C"/>
    </w:rPr>
  </w:style>
  <w:style w:type="character" w:customStyle="1" w:styleId="120">
    <w:name w:val="nth-of-type(6)1"/>
    <w:basedOn w:val="26"/>
    <w:qFormat/>
    <w:uiPriority w:val="0"/>
  </w:style>
  <w:style w:type="character" w:customStyle="1" w:styleId="121">
    <w:name w:val="nth-of-type(6)2"/>
    <w:basedOn w:val="26"/>
    <w:qFormat/>
    <w:uiPriority w:val="0"/>
    <w:rPr>
      <w:color w:val="0082DF"/>
    </w:rPr>
  </w:style>
  <w:style w:type="character" w:customStyle="1" w:styleId="122">
    <w:name w:val="nth-of-type(6)3"/>
    <w:basedOn w:val="26"/>
    <w:qFormat/>
    <w:uiPriority w:val="0"/>
  </w:style>
  <w:style w:type="character" w:customStyle="1" w:styleId="123">
    <w:name w:val="nth-of-type(6)4"/>
    <w:basedOn w:val="26"/>
    <w:qFormat/>
    <w:uiPriority w:val="0"/>
  </w:style>
  <w:style w:type="character" w:customStyle="1" w:styleId="124">
    <w:name w:val="nth-of-type(6)5"/>
    <w:basedOn w:val="26"/>
    <w:qFormat/>
    <w:uiPriority w:val="0"/>
  </w:style>
  <w:style w:type="character" w:customStyle="1" w:styleId="125">
    <w:name w:val="nth-of-type(3)1"/>
    <w:basedOn w:val="26"/>
    <w:qFormat/>
    <w:uiPriority w:val="0"/>
  </w:style>
  <w:style w:type="character" w:customStyle="1" w:styleId="126">
    <w:name w:val="nth-of-type(3)2"/>
    <w:basedOn w:val="26"/>
    <w:qFormat/>
    <w:uiPriority w:val="0"/>
  </w:style>
  <w:style w:type="character" w:customStyle="1" w:styleId="127">
    <w:name w:val="nth-of-type(3)3"/>
    <w:basedOn w:val="26"/>
    <w:qFormat/>
    <w:uiPriority w:val="0"/>
  </w:style>
  <w:style w:type="character" w:customStyle="1" w:styleId="128">
    <w:name w:val="nth-of-type(3)4"/>
    <w:basedOn w:val="26"/>
    <w:qFormat/>
    <w:uiPriority w:val="0"/>
  </w:style>
  <w:style w:type="character" w:customStyle="1" w:styleId="129">
    <w:name w:val="nth-of-type(3)5"/>
    <w:basedOn w:val="26"/>
    <w:qFormat/>
    <w:uiPriority w:val="0"/>
  </w:style>
  <w:style w:type="character" w:customStyle="1" w:styleId="130">
    <w:name w:val="nth-of-type(3)6"/>
    <w:basedOn w:val="26"/>
    <w:qFormat/>
    <w:uiPriority w:val="0"/>
  </w:style>
  <w:style w:type="character" w:customStyle="1" w:styleId="131">
    <w:name w:val="nth-of-type(3)7"/>
    <w:basedOn w:val="26"/>
    <w:qFormat/>
    <w:uiPriority w:val="0"/>
    <w:rPr>
      <w:sz w:val="21"/>
      <w:szCs w:val="21"/>
    </w:rPr>
  </w:style>
  <w:style w:type="character" w:customStyle="1" w:styleId="132">
    <w:name w:val="nth-of-type(4)1"/>
    <w:basedOn w:val="26"/>
    <w:qFormat/>
    <w:uiPriority w:val="0"/>
  </w:style>
  <w:style w:type="character" w:customStyle="1" w:styleId="133">
    <w:name w:val="nth-of-type(4)2"/>
    <w:basedOn w:val="26"/>
    <w:qFormat/>
    <w:uiPriority w:val="0"/>
  </w:style>
  <w:style w:type="character" w:customStyle="1" w:styleId="134">
    <w:name w:val="nth-of-type(4)3"/>
    <w:basedOn w:val="26"/>
    <w:qFormat/>
    <w:uiPriority w:val="0"/>
  </w:style>
  <w:style w:type="character" w:customStyle="1" w:styleId="135">
    <w:name w:val="nth-of-type(4)4"/>
    <w:basedOn w:val="26"/>
    <w:qFormat/>
    <w:uiPriority w:val="0"/>
  </w:style>
  <w:style w:type="character" w:customStyle="1" w:styleId="136">
    <w:name w:val="nth-of-type(4)5"/>
    <w:basedOn w:val="26"/>
    <w:qFormat/>
    <w:uiPriority w:val="0"/>
  </w:style>
  <w:style w:type="character" w:customStyle="1" w:styleId="137">
    <w:name w:val="nth-of-type(4)6"/>
    <w:basedOn w:val="26"/>
    <w:qFormat/>
    <w:uiPriority w:val="0"/>
  </w:style>
  <w:style w:type="character" w:customStyle="1" w:styleId="138">
    <w:name w:val="nth-of-type(4)7"/>
    <w:basedOn w:val="26"/>
    <w:qFormat/>
    <w:uiPriority w:val="0"/>
  </w:style>
  <w:style w:type="character" w:customStyle="1" w:styleId="139">
    <w:name w:val="nth-of-type(4)8"/>
    <w:basedOn w:val="26"/>
    <w:qFormat/>
    <w:uiPriority w:val="0"/>
    <w:rPr>
      <w:sz w:val="21"/>
      <w:szCs w:val="21"/>
    </w:rPr>
  </w:style>
  <w:style w:type="character" w:customStyle="1" w:styleId="140">
    <w:name w:val="layui-this4"/>
    <w:basedOn w:val="26"/>
    <w:qFormat/>
    <w:uiPriority w:val="0"/>
    <w:rPr>
      <w:bdr w:val="single" w:color="EEEEEE" w:sz="6" w:space="0"/>
      <w:shd w:val="clear" w:fill="FFFFFF"/>
    </w:rPr>
  </w:style>
  <w:style w:type="paragraph" w:customStyle="1" w:styleId="141">
    <w:name w:val="列出段落1"/>
    <w:basedOn w:val="1"/>
    <w:qFormat/>
    <w:uiPriority w:val="0"/>
    <w:pPr>
      <w:ind w:firstLine="420" w:firstLineChars="200"/>
    </w:pPr>
    <w:rPr>
      <w:rFonts w:ascii="Calibri" w:hAnsi="Calibri" w:cs="黑体"/>
    </w:rPr>
  </w:style>
  <w:style w:type="paragraph" w:customStyle="1" w:styleId="142">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16865</Words>
  <Characters>19509</Characters>
  <Lines>289</Lines>
  <Paragraphs>81</Paragraphs>
  <TotalTime>0</TotalTime>
  <ScaleCrop>false</ScaleCrop>
  <LinksUpToDate>false</LinksUpToDate>
  <CharactersWithSpaces>20780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2020-12-10T01:31:00Z</dcterms:created>
  <dc:creator>Administrator</dc:creator>
  <cp:lastModifiedBy>Jewelry</cp:lastModifiedBy>
  <cp:lastPrinted>2024-09-27T07:17:00Z</cp:lastPrinted>
  <dcterms:modified xsi:type="dcterms:W3CDTF">2025-06-09T02:37:43Z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D2D16B882E4A40DF96511E49F7A19AF6</vt:lpwstr>
  </property>
  <property fmtid="{D5CDD505-2E9C-101B-9397-08002B2CF9AE}" pid="4" name="KSOTemplateDocerSaveRecord">
    <vt:lpwstr>eyJoZGlkIjoiMTQzNWIxMTQ0ZTAwM2IyODM5YWY0M2Q1ZDFhYWQ4NDEiLCJ1c2VySWQiOiI0ODAzMzI0OTAifQ==</vt:lpwstr>
  </property>
</Properties>
</file>