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791FA">
      <w:pPr>
        <w:pStyle w:val="4"/>
        <w:spacing w:line="480" w:lineRule="exact"/>
        <w:jc w:val="center"/>
      </w:pPr>
      <w:r>
        <w:rPr>
          <w:rFonts w:ascii="仿宋_GB2312" w:hAnsi="仿宋_GB2312" w:eastAsia="仿宋_GB2312" w:cs="仿宋_GB2312"/>
          <w:b/>
          <w:sz w:val="36"/>
        </w:rPr>
        <w:t>镇巴县人民医院2025年第二批组团式帮扶项目采购中标（成交）结果公告</w:t>
      </w:r>
    </w:p>
    <w:p w14:paraId="333467C5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一、项目编号：SCZD2025-ZB-1298-001</w:t>
      </w:r>
    </w:p>
    <w:p w14:paraId="68BFEA92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二、项目名称：2025年第二批组团式帮扶项目采购</w:t>
      </w:r>
    </w:p>
    <w:p w14:paraId="74BD2399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三、采购结果</w:t>
      </w:r>
    </w:p>
    <w:p w14:paraId="19CFE21F">
      <w:pPr>
        <w:pStyle w:val="4"/>
      </w:pPr>
      <w:r>
        <w:rPr>
          <w:rFonts w:ascii="仿宋_GB2312" w:hAnsi="仿宋_GB2312" w:eastAsia="仿宋_GB2312" w:cs="仿宋_GB2312"/>
        </w:rPr>
        <w:t>采购包1: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115"/>
        <w:gridCol w:w="1557"/>
        <w:gridCol w:w="1557"/>
      </w:tblGrid>
      <w:tr w14:paraId="69FEA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6008F5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供应商名称</w:t>
            </w:r>
          </w:p>
        </w:tc>
        <w:tc>
          <w:tcPr>
            <w:tcW w:w="3115" w:type="dxa"/>
          </w:tcPr>
          <w:p w14:paraId="293B9EC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供应商地址</w:t>
            </w:r>
          </w:p>
        </w:tc>
        <w:tc>
          <w:tcPr>
            <w:tcW w:w="1557" w:type="dxa"/>
          </w:tcPr>
          <w:p w14:paraId="5FB90F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中标（成交）金额</w:t>
            </w:r>
          </w:p>
        </w:tc>
        <w:tc>
          <w:tcPr>
            <w:tcW w:w="1557" w:type="dxa"/>
          </w:tcPr>
          <w:p w14:paraId="578CE5C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评审总得分</w:t>
            </w:r>
          </w:p>
        </w:tc>
      </w:tr>
      <w:tr w14:paraId="4493E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684DADE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陕西桐康实业有限公司</w:t>
            </w:r>
          </w:p>
        </w:tc>
        <w:tc>
          <w:tcPr>
            <w:tcW w:w="3115" w:type="dxa"/>
          </w:tcPr>
          <w:p w14:paraId="2F404F4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陕西省汉中市汉台区滨江路晨辉帝景府A3,2603</w:t>
            </w:r>
          </w:p>
        </w:tc>
        <w:tc>
          <w:tcPr>
            <w:tcW w:w="1557" w:type="dxa"/>
          </w:tcPr>
          <w:p w14:paraId="2B34616C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1,863,000.00元</w:t>
            </w:r>
          </w:p>
        </w:tc>
        <w:tc>
          <w:tcPr>
            <w:tcW w:w="1557" w:type="dxa"/>
          </w:tcPr>
          <w:p w14:paraId="576C4D1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96.12</w:t>
            </w:r>
          </w:p>
        </w:tc>
      </w:tr>
    </w:tbl>
    <w:p w14:paraId="55EEF092">
      <w:pPr>
        <w:pStyle w:val="4"/>
      </w:pPr>
      <w:r>
        <w:rPr>
          <w:rFonts w:ascii="仿宋_GB2312" w:hAnsi="仿宋_GB2312" w:eastAsia="仿宋_GB2312" w:cs="仿宋_GB2312"/>
        </w:rPr>
        <w:t>采购包2: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115"/>
        <w:gridCol w:w="1557"/>
        <w:gridCol w:w="1557"/>
      </w:tblGrid>
      <w:tr w14:paraId="0B9EF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0FB00E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供应商名称</w:t>
            </w:r>
          </w:p>
        </w:tc>
        <w:tc>
          <w:tcPr>
            <w:tcW w:w="3115" w:type="dxa"/>
          </w:tcPr>
          <w:p w14:paraId="49499C2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供应商地址</w:t>
            </w:r>
          </w:p>
        </w:tc>
        <w:tc>
          <w:tcPr>
            <w:tcW w:w="1557" w:type="dxa"/>
          </w:tcPr>
          <w:p w14:paraId="52677A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中标（成交）金额</w:t>
            </w:r>
          </w:p>
        </w:tc>
        <w:tc>
          <w:tcPr>
            <w:tcW w:w="1557" w:type="dxa"/>
          </w:tcPr>
          <w:p w14:paraId="45B78C3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评审总得分</w:t>
            </w:r>
          </w:p>
        </w:tc>
      </w:tr>
      <w:tr w14:paraId="44CC8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59A256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西安九州通医药有限公司</w:t>
            </w:r>
          </w:p>
        </w:tc>
        <w:tc>
          <w:tcPr>
            <w:tcW w:w="3115" w:type="dxa"/>
          </w:tcPr>
          <w:p w14:paraId="23259D5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陕西省西安市长安区航天基地工业二路299号</w:t>
            </w:r>
          </w:p>
        </w:tc>
        <w:tc>
          <w:tcPr>
            <w:tcW w:w="1557" w:type="dxa"/>
          </w:tcPr>
          <w:p w14:paraId="13D69C6E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738,000.00元</w:t>
            </w:r>
          </w:p>
        </w:tc>
        <w:tc>
          <w:tcPr>
            <w:tcW w:w="1557" w:type="dxa"/>
          </w:tcPr>
          <w:p w14:paraId="6952C77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96.40</w:t>
            </w:r>
          </w:p>
        </w:tc>
      </w:tr>
    </w:tbl>
    <w:p w14:paraId="40912E52">
      <w:pPr>
        <w:pStyle w:val="4"/>
      </w:pPr>
      <w:r>
        <w:rPr>
          <w:rFonts w:ascii="仿宋_GB2312" w:hAnsi="仿宋_GB2312" w:eastAsia="仿宋_GB2312" w:cs="仿宋_GB2312"/>
        </w:rPr>
        <w:t>采购包3: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115"/>
        <w:gridCol w:w="1557"/>
        <w:gridCol w:w="1557"/>
      </w:tblGrid>
      <w:tr w14:paraId="031E0F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509EB14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供应商名称</w:t>
            </w:r>
          </w:p>
        </w:tc>
        <w:tc>
          <w:tcPr>
            <w:tcW w:w="3115" w:type="dxa"/>
          </w:tcPr>
          <w:p w14:paraId="08C4894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供应商地址</w:t>
            </w:r>
          </w:p>
        </w:tc>
        <w:tc>
          <w:tcPr>
            <w:tcW w:w="1557" w:type="dxa"/>
          </w:tcPr>
          <w:p w14:paraId="1856E73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中标（成交）金额</w:t>
            </w:r>
          </w:p>
        </w:tc>
        <w:tc>
          <w:tcPr>
            <w:tcW w:w="1557" w:type="dxa"/>
          </w:tcPr>
          <w:p w14:paraId="7AF6CB6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评审总得分</w:t>
            </w:r>
          </w:p>
        </w:tc>
      </w:tr>
      <w:tr w14:paraId="491E4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3D98EC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西安昱晖科技发展有限公司</w:t>
            </w:r>
          </w:p>
        </w:tc>
        <w:tc>
          <w:tcPr>
            <w:tcW w:w="3115" w:type="dxa"/>
          </w:tcPr>
          <w:p w14:paraId="5940FC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陕西省西安市曲江新区春临三路招商依云19幢2单元2层20201-8</w:t>
            </w:r>
          </w:p>
        </w:tc>
        <w:tc>
          <w:tcPr>
            <w:tcW w:w="1557" w:type="dxa"/>
          </w:tcPr>
          <w:p w14:paraId="7C59653F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739,000.00元</w:t>
            </w:r>
          </w:p>
        </w:tc>
        <w:tc>
          <w:tcPr>
            <w:tcW w:w="1557" w:type="dxa"/>
          </w:tcPr>
          <w:p w14:paraId="6D78EE3F">
            <w:pPr>
              <w:pStyle w:val="4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93.26</w:t>
            </w:r>
            <w:bookmarkStart w:id="0" w:name="_GoBack"/>
            <w:bookmarkEnd w:id="0"/>
          </w:p>
        </w:tc>
      </w:tr>
    </w:tbl>
    <w:p w14:paraId="11D3D576">
      <w:pPr>
        <w:pStyle w:val="4"/>
      </w:pPr>
      <w:r>
        <w:rPr>
          <w:rFonts w:ascii="仿宋_GB2312" w:hAnsi="仿宋_GB2312" w:eastAsia="仿宋_GB2312" w:cs="仿宋_GB2312"/>
        </w:rPr>
        <w:t>采购包4: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115"/>
        <w:gridCol w:w="1557"/>
        <w:gridCol w:w="1557"/>
      </w:tblGrid>
      <w:tr w14:paraId="5643A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791FE1E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供应商名称</w:t>
            </w:r>
          </w:p>
        </w:tc>
        <w:tc>
          <w:tcPr>
            <w:tcW w:w="3115" w:type="dxa"/>
          </w:tcPr>
          <w:p w14:paraId="46742B8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供应商地址</w:t>
            </w:r>
          </w:p>
        </w:tc>
        <w:tc>
          <w:tcPr>
            <w:tcW w:w="1557" w:type="dxa"/>
          </w:tcPr>
          <w:p w14:paraId="3365A56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中标（成交）金额</w:t>
            </w:r>
          </w:p>
        </w:tc>
        <w:tc>
          <w:tcPr>
            <w:tcW w:w="1557" w:type="dxa"/>
          </w:tcPr>
          <w:p w14:paraId="4F6A53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评审总得分</w:t>
            </w:r>
          </w:p>
        </w:tc>
      </w:tr>
      <w:tr w14:paraId="035C8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2B201A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汉中亿诺康医疗器械有限公司</w:t>
            </w:r>
          </w:p>
        </w:tc>
        <w:tc>
          <w:tcPr>
            <w:tcW w:w="3115" w:type="dxa"/>
          </w:tcPr>
          <w:p w14:paraId="0C37543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汉中市汉台区东大街 199 号新华图书大厦八楼 806 室</w:t>
            </w:r>
          </w:p>
        </w:tc>
        <w:tc>
          <w:tcPr>
            <w:tcW w:w="1557" w:type="dxa"/>
          </w:tcPr>
          <w:p w14:paraId="4D4BE9DE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559,800.00元</w:t>
            </w:r>
          </w:p>
        </w:tc>
        <w:tc>
          <w:tcPr>
            <w:tcW w:w="1557" w:type="dxa"/>
          </w:tcPr>
          <w:p w14:paraId="2381463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94.80</w:t>
            </w:r>
          </w:p>
        </w:tc>
      </w:tr>
    </w:tbl>
    <w:p w14:paraId="2C9F3BA4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四、主要标的信息</w:t>
      </w:r>
    </w:p>
    <w:p w14:paraId="4E99B73A">
      <w:pPr>
        <w:pStyle w:val="4"/>
      </w:pPr>
      <w:r>
        <w:rPr>
          <w:rFonts w:ascii="仿宋_GB2312" w:hAnsi="仿宋_GB2312" w:eastAsia="仿宋_GB2312" w:cs="仿宋_GB2312"/>
        </w:rPr>
        <w:t>合同包1(悬吊DR):</w:t>
      </w:r>
    </w:p>
    <w:p w14:paraId="4C4C683B">
      <w:pPr>
        <w:pStyle w:val="4"/>
      </w:pPr>
      <w:r>
        <w:rPr>
          <w:rFonts w:ascii="仿宋_GB2312" w:hAnsi="仿宋_GB2312" w:eastAsia="仿宋_GB2312" w:cs="仿宋_GB2312"/>
        </w:rPr>
        <w:t>货物类（陕西桐康实业有限公司）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69"/>
        <w:gridCol w:w="885"/>
        <w:gridCol w:w="737"/>
        <w:gridCol w:w="1269"/>
        <w:gridCol w:w="1092"/>
        <w:gridCol w:w="1384"/>
        <w:gridCol w:w="1384"/>
      </w:tblGrid>
      <w:tr w14:paraId="7801F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7A95CC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963" w:type="dxa"/>
          </w:tcPr>
          <w:p w14:paraId="6D1E048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963" w:type="dxa"/>
          </w:tcPr>
          <w:p w14:paraId="7E84510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803" w:type="dxa"/>
          </w:tcPr>
          <w:p w14:paraId="1241F7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品牌</w:t>
            </w:r>
          </w:p>
        </w:tc>
        <w:tc>
          <w:tcPr>
            <w:tcW w:w="1445" w:type="dxa"/>
          </w:tcPr>
          <w:p w14:paraId="5004EB9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规格型号</w:t>
            </w:r>
          </w:p>
        </w:tc>
        <w:tc>
          <w:tcPr>
            <w:tcW w:w="1124" w:type="dxa"/>
          </w:tcPr>
          <w:p w14:paraId="3052E97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003" w:type="dxa"/>
          </w:tcPr>
          <w:p w14:paraId="26CC061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单价(元)</w:t>
            </w:r>
          </w:p>
        </w:tc>
        <w:tc>
          <w:tcPr>
            <w:tcW w:w="1003" w:type="dxa"/>
          </w:tcPr>
          <w:p w14:paraId="0646B64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总价(元)</w:t>
            </w:r>
          </w:p>
        </w:tc>
      </w:tr>
      <w:tr w14:paraId="1B471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59054F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963" w:type="dxa"/>
          </w:tcPr>
          <w:p w14:paraId="11629E0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其他医疗设备</w:t>
            </w:r>
          </w:p>
        </w:tc>
        <w:tc>
          <w:tcPr>
            <w:tcW w:w="963" w:type="dxa"/>
          </w:tcPr>
          <w:p w14:paraId="59FB23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悬吊DR</w:t>
            </w:r>
          </w:p>
        </w:tc>
        <w:tc>
          <w:tcPr>
            <w:tcW w:w="803" w:type="dxa"/>
          </w:tcPr>
          <w:p w14:paraId="45730DF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详见附件</w:t>
            </w:r>
          </w:p>
        </w:tc>
        <w:tc>
          <w:tcPr>
            <w:tcW w:w="1445" w:type="dxa"/>
          </w:tcPr>
          <w:p w14:paraId="2592E8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详见附件</w:t>
            </w:r>
          </w:p>
        </w:tc>
        <w:tc>
          <w:tcPr>
            <w:tcW w:w="1124" w:type="dxa"/>
          </w:tcPr>
          <w:p w14:paraId="24250DF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1.00(台)</w:t>
            </w:r>
          </w:p>
        </w:tc>
        <w:tc>
          <w:tcPr>
            <w:tcW w:w="1003" w:type="dxa"/>
          </w:tcPr>
          <w:p w14:paraId="4B8C2A8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1,863,000.00</w:t>
            </w:r>
          </w:p>
        </w:tc>
        <w:tc>
          <w:tcPr>
            <w:tcW w:w="1003" w:type="dxa"/>
          </w:tcPr>
          <w:p w14:paraId="75DB589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1,863,000.00</w:t>
            </w:r>
          </w:p>
        </w:tc>
      </w:tr>
    </w:tbl>
    <w:p w14:paraId="69C895DC">
      <w:pPr>
        <w:pStyle w:val="4"/>
      </w:pPr>
      <w:r>
        <w:rPr>
          <w:rFonts w:ascii="仿宋_GB2312" w:hAnsi="仿宋_GB2312" w:eastAsia="仿宋_GB2312" w:cs="仿宋_GB2312"/>
        </w:rPr>
        <w:t>合同包2(双能X线骨密度仪):</w:t>
      </w:r>
    </w:p>
    <w:p w14:paraId="0F10A05A">
      <w:pPr>
        <w:pStyle w:val="4"/>
      </w:pPr>
      <w:r>
        <w:rPr>
          <w:rFonts w:ascii="仿宋_GB2312" w:hAnsi="仿宋_GB2312" w:eastAsia="仿宋_GB2312" w:cs="仿宋_GB2312"/>
        </w:rPr>
        <w:t>货物类（西安九州通医药有限公司）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28"/>
        <w:gridCol w:w="928"/>
        <w:gridCol w:w="778"/>
        <w:gridCol w:w="1378"/>
        <w:gridCol w:w="1112"/>
        <w:gridCol w:w="1217"/>
        <w:gridCol w:w="1217"/>
      </w:tblGrid>
      <w:tr w14:paraId="47B0E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4ADF77E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963" w:type="dxa"/>
          </w:tcPr>
          <w:p w14:paraId="1767A5F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963" w:type="dxa"/>
          </w:tcPr>
          <w:p w14:paraId="66DB24E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803" w:type="dxa"/>
          </w:tcPr>
          <w:p w14:paraId="0A7FD2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品牌</w:t>
            </w:r>
          </w:p>
        </w:tc>
        <w:tc>
          <w:tcPr>
            <w:tcW w:w="1445" w:type="dxa"/>
          </w:tcPr>
          <w:p w14:paraId="787A92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规格型号</w:t>
            </w:r>
          </w:p>
        </w:tc>
        <w:tc>
          <w:tcPr>
            <w:tcW w:w="1124" w:type="dxa"/>
          </w:tcPr>
          <w:p w14:paraId="1EF7252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003" w:type="dxa"/>
          </w:tcPr>
          <w:p w14:paraId="43E3F3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单价(元)</w:t>
            </w:r>
          </w:p>
        </w:tc>
        <w:tc>
          <w:tcPr>
            <w:tcW w:w="1003" w:type="dxa"/>
          </w:tcPr>
          <w:p w14:paraId="21480CE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总价(元)</w:t>
            </w:r>
          </w:p>
        </w:tc>
      </w:tr>
      <w:tr w14:paraId="22D211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1C4D18D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963" w:type="dxa"/>
          </w:tcPr>
          <w:p w14:paraId="15BDF0B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其他医疗设备</w:t>
            </w:r>
          </w:p>
        </w:tc>
        <w:tc>
          <w:tcPr>
            <w:tcW w:w="963" w:type="dxa"/>
          </w:tcPr>
          <w:p w14:paraId="36947A7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双能X线骨密度仪</w:t>
            </w:r>
          </w:p>
        </w:tc>
        <w:tc>
          <w:tcPr>
            <w:tcW w:w="803" w:type="dxa"/>
          </w:tcPr>
          <w:p w14:paraId="16951F4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详见附件</w:t>
            </w:r>
          </w:p>
        </w:tc>
        <w:tc>
          <w:tcPr>
            <w:tcW w:w="1445" w:type="dxa"/>
          </w:tcPr>
          <w:p w14:paraId="64A683C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详见附件</w:t>
            </w:r>
          </w:p>
        </w:tc>
        <w:tc>
          <w:tcPr>
            <w:tcW w:w="1124" w:type="dxa"/>
          </w:tcPr>
          <w:p w14:paraId="48CBF58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1.00(台)</w:t>
            </w:r>
          </w:p>
        </w:tc>
        <w:tc>
          <w:tcPr>
            <w:tcW w:w="1003" w:type="dxa"/>
          </w:tcPr>
          <w:p w14:paraId="0F3F1C2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738,000.00</w:t>
            </w:r>
          </w:p>
        </w:tc>
        <w:tc>
          <w:tcPr>
            <w:tcW w:w="1003" w:type="dxa"/>
          </w:tcPr>
          <w:p w14:paraId="74F3A30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738,000.00</w:t>
            </w:r>
          </w:p>
        </w:tc>
      </w:tr>
    </w:tbl>
    <w:p w14:paraId="5DA05E4D">
      <w:pPr>
        <w:pStyle w:val="4"/>
      </w:pPr>
      <w:r>
        <w:rPr>
          <w:rFonts w:ascii="仿宋_GB2312" w:hAnsi="仿宋_GB2312" w:eastAsia="仿宋_GB2312" w:cs="仿宋_GB2312"/>
        </w:rPr>
        <w:t>合同包3(便携式彩超):</w:t>
      </w:r>
    </w:p>
    <w:p w14:paraId="71061B16">
      <w:pPr>
        <w:pStyle w:val="4"/>
      </w:pPr>
      <w:r>
        <w:rPr>
          <w:rFonts w:ascii="仿宋_GB2312" w:hAnsi="仿宋_GB2312" w:eastAsia="仿宋_GB2312" w:cs="仿宋_GB2312"/>
        </w:rPr>
        <w:t>货物类（西安昱晖科技发展有限公司）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28"/>
        <w:gridCol w:w="928"/>
        <w:gridCol w:w="778"/>
        <w:gridCol w:w="1378"/>
        <w:gridCol w:w="1112"/>
        <w:gridCol w:w="1217"/>
        <w:gridCol w:w="1217"/>
      </w:tblGrid>
      <w:tr w14:paraId="6CD33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31B3290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963" w:type="dxa"/>
          </w:tcPr>
          <w:p w14:paraId="5AE6818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963" w:type="dxa"/>
          </w:tcPr>
          <w:p w14:paraId="1AB1D8F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803" w:type="dxa"/>
          </w:tcPr>
          <w:p w14:paraId="348DE10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品牌</w:t>
            </w:r>
          </w:p>
        </w:tc>
        <w:tc>
          <w:tcPr>
            <w:tcW w:w="1445" w:type="dxa"/>
          </w:tcPr>
          <w:p w14:paraId="28AD5A0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规格型号</w:t>
            </w:r>
          </w:p>
        </w:tc>
        <w:tc>
          <w:tcPr>
            <w:tcW w:w="1124" w:type="dxa"/>
          </w:tcPr>
          <w:p w14:paraId="218715B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003" w:type="dxa"/>
          </w:tcPr>
          <w:p w14:paraId="2E8F47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单价(元)</w:t>
            </w:r>
          </w:p>
        </w:tc>
        <w:tc>
          <w:tcPr>
            <w:tcW w:w="1003" w:type="dxa"/>
          </w:tcPr>
          <w:p w14:paraId="025ADA1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总价(元)</w:t>
            </w:r>
          </w:p>
        </w:tc>
      </w:tr>
      <w:tr w14:paraId="6E246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4771D0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963" w:type="dxa"/>
          </w:tcPr>
          <w:p w14:paraId="31F8FA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其他医疗设备</w:t>
            </w:r>
          </w:p>
        </w:tc>
        <w:tc>
          <w:tcPr>
            <w:tcW w:w="963" w:type="dxa"/>
          </w:tcPr>
          <w:p w14:paraId="3E9F79D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便携式彩超</w:t>
            </w:r>
          </w:p>
        </w:tc>
        <w:tc>
          <w:tcPr>
            <w:tcW w:w="803" w:type="dxa"/>
          </w:tcPr>
          <w:p w14:paraId="50B846F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详见附件</w:t>
            </w:r>
          </w:p>
        </w:tc>
        <w:tc>
          <w:tcPr>
            <w:tcW w:w="1445" w:type="dxa"/>
          </w:tcPr>
          <w:p w14:paraId="70ACD8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详见附件</w:t>
            </w:r>
          </w:p>
        </w:tc>
        <w:tc>
          <w:tcPr>
            <w:tcW w:w="1124" w:type="dxa"/>
          </w:tcPr>
          <w:p w14:paraId="6A5F719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1.00(台)</w:t>
            </w:r>
          </w:p>
        </w:tc>
        <w:tc>
          <w:tcPr>
            <w:tcW w:w="1003" w:type="dxa"/>
          </w:tcPr>
          <w:p w14:paraId="0A75847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739,000.00</w:t>
            </w:r>
          </w:p>
        </w:tc>
        <w:tc>
          <w:tcPr>
            <w:tcW w:w="1003" w:type="dxa"/>
          </w:tcPr>
          <w:p w14:paraId="76C2FC7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739,000.00</w:t>
            </w:r>
          </w:p>
        </w:tc>
      </w:tr>
    </w:tbl>
    <w:p w14:paraId="1702CCA1">
      <w:pPr>
        <w:pStyle w:val="4"/>
      </w:pPr>
      <w:r>
        <w:rPr>
          <w:rFonts w:ascii="仿宋_GB2312" w:hAnsi="仿宋_GB2312" w:eastAsia="仿宋_GB2312" w:cs="仿宋_GB2312"/>
        </w:rPr>
        <w:t>合同包4(运动心肺功能测试系统):</w:t>
      </w:r>
    </w:p>
    <w:p w14:paraId="3E89AA63">
      <w:pPr>
        <w:pStyle w:val="4"/>
      </w:pPr>
      <w:r>
        <w:rPr>
          <w:rFonts w:ascii="仿宋_GB2312" w:hAnsi="仿宋_GB2312" w:eastAsia="仿宋_GB2312" w:cs="仿宋_GB2312"/>
        </w:rPr>
        <w:t>货物类（汉中亿诺康医疗器械有限公司）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28"/>
        <w:gridCol w:w="928"/>
        <w:gridCol w:w="778"/>
        <w:gridCol w:w="1378"/>
        <w:gridCol w:w="1112"/>
        <w:gridCol w:w="1217"/>
        <w:gridCol w:w="1217"/>
      </w:tblGrid>
      <w:tr w14:paraId="75655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1342A2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963" w:type="dxa"/>
          </w:tcPr>
          <w:p w14:paraId="1701BB4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963" w:type="dxa"/>
          </w:tcPr>
          <w:p w14:paraId="3A0FB5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803" w:type="dxa"/>
          </w:tcPr>
          <w:p w14:paraId="01304F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品牌</w:t>
            </w:r>
          </w:p>
        </w:tc>
        <w:tc>
          <w:tcPr>
            <w:tcW w:w="1445" w:type="dxa"/>
          </w:tcPr>
          <w:p w14:paraId="725087E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规格型号</w:t>
            </w:r>
          </w:p>
        </w:tc>
        <w:tc>
          <w:tcPr>
            <w:tcW w:w="1124" w:type="dxa"/>
          </w:tcPr>
          <w:p w14:paraId="00AD43F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003" w:type="dxa"/>
          </w:tcPr>
          <w:p w14:paraId="2495D2E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单价(元)</w:t>
            </w:r>
          </w:p>
        </w:tc>
        <w:tc>
          <w:tcPr>
            <w:tcW w:w="1003" w:type="dxa"/>
          </w:tcPr>
          <w:p w14:paraId="0F66C75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总价(元)</w:t>
            </w:r>
          </w:p>
        </w:tc>
      </w:tr>
      <w:tr w14:paraId="4A817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 w14:paraId="686510E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963" w:type="dxa"/>
          </w:tcPr>
          <w:p w14:paraId="61D946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其他医疗设备</w:t>
            </w:r>
          </w:p>
        </w:tc>
        <w:tc>
          <w:tcPr>
            <w:tcW w:w="963" w:type="dxa"/>
          </w:tcPr>
          <w:p w14:paraId="07AC666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运动心肺功能测试系统</w:t>
            </w:r>
          </w:p>
        </w:tc>
        <w:tc>
          <w:tcPr>
            <w:tcW w:w="803" w:type="dxa"/>
          </w:tcPr>
          <w:p w14:paraId="3A1F31C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详见附件</w:t>
            </w:r>
          </w:p>
        </w:tc>
        <w:tc>
          <w:tcPr>
            <w:tcW w:w="1445" w:type="dxa"/>
          </w:tcPr>
          <w:p w14:paraId="233C5D4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详见附件</w:t>
            </w:r>
          </w:p>
        </w:tc>
        <w:tc>
          <w:tcPr>
            <w:tcW w:w="1124" w:type="dxa"/>
          </w:tcPr>
          <w:p w14:paraId="1BFFA42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1.00(台)</w:t>
            </w:r>
          </w:p>
        </w:tc>
        <w:tc>
          <w:tcPr>
            <w:tcW w:w="1003" w:type="dxa"/>
          </w:tcPr>
          <w:p w14:paraId="61CAB53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559,800.00</w:t>
            </w:r>
          </w:p>
        </w:tc>
        <w:tc>
          <w:tcPr>
            <w:tcW w:w="1003" w:type="dxa"/>
          </w:tcPr>
          <w:p w14:paraId="7EAE36F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559,800.00</w:t>
            </w:r>
          </w:p>
        </w:tc>
      </w:tr>
    </w:tbl>
    <w:p w14:paraId="02A639FD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五、评审专家（单一来源采购人员）名单：</w:t>
      </w:r>
    </w:p>
    <w:p w14:paraId="41065891">
      <w:pPr>
        <w:pStyle w:val="4"/>
      </w:pPr>
      <w:r>
        <w:rPr>
          <w:rFonts w:ascii="仿宋_GB2312" w:hAnsi="仿宋_GB2312" w:eastAsia="仿宋_GB2312" w:cs="仿宋_GB2312"/>
        </w:rPr>
        <w:t>李汉学（采购人代表）、薛凯、王安生、王玫艳、杨联会</w:t>
      </w:r>
    </w:p>
    <w:p w14:paraId="05BCEE9E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六、代理服务收费标准及金额：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907"/>
        <w:gridCol w:w="2907"/>
        <w:gridCol w:w="1246"/>
      </w:tblGrid>
      <w:tr w14:paraId="226DEF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gridSpan w:val="2"/>
          </w:tcPr>
          <w:p w14:paraId="119C089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代理服务收费标准及金额</w:t>
            </w:r>
          </w:p>
        </w:tc>
        <w:tc>
          <w:tcPr>
            <w:tcW w:w="4153" w:type="dxa"/>
            <w:gridSpan w:val="2"/>
          </w:tcPr>
          <w:p w14:paraId="6AB3F5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参照原国家计委计价格〔2002〕1980号文和国家发改委发改办价格〔2003〕857号文的计算方法按标准（按合同包）收取。</w:t>
            </w:r>
          </w:p>
        </w:tc>
      </w:tr>
      <w:tr w14:paraId="7FD6BA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 w14:paraId="037E245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合同包号</w:t>
            </w:r>
          </w:p>
        </w:tc>
        <w:tc>
          <w:tcPr>
            <w:tcW w:w="2907" w:type="dxa"/>
          </w:tcPr>
          <w:p w14:paraId="40FEAD3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合同包名称</w:t>
            </w:r>
          </w:p>
        </w:tc>
        <w:tc>
          <w:tcPr>
            <w:tcW w:w="2907" w:type="dxa"/>
          </w:tcPr>
          <w:p w14:paraId="1B2CB0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代理服务费金额（万元）</w:t>
            </w:r>
          </w:p>
        </w:tc>
        <w:tc>
          <w:tcPr>
            <w:tcW w:w="1246" w:type="dxa"/>
          </w:tcPr>
          <w:p w14:paraId="3261E43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收取对象</w:t>
            </w:r>
          </w:p>
        </w:tc>
      </w:tr>
      <w:tr w14:paraId="309DA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 w14:paraId="0B4DB8B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907" w:type="dxa"/>
          </w:tcPr>
          <w:p w14:paraId="5A8C1C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悬吊DR</w:t>
            </w:r>
          </w:p>
        </w:tc>
        <w:tc>
          <w:tcPr>
            <w:tcW w:w="2907" w:type="dxa"/>
          </w:tcPr>
          <w:p w14:paraId="457906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2.4493</w:t>
            </w:r>
          </w:p>
        </w:tc>
        <w:tc>
          <w:tcPr>
            <w:tcW w:w="1246" w:type="dxa"/>
          </w:tcPr>
          <w:p w14:paraId="5D17918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中标(成交)供应商</w:t>
            </w:r>
          </w:p>
        </w:tc>
      </w:tr>
      <w:tr w14:paraId="662D1F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 w14:paraId="777754F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907" w:type="dxa"/>
          </w:tcPr>
          <w:p w14:paraId="634D86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双能X线骨密度仪</w:t>
            </w:r>
          </w:p>
        </w:tc>
        <w:tc>
          <w:tcPr>
            <w:tcW w:w="2907" w:type="dxa"/>
          </w:tcPr>
          <w:p w14:paraId="3B12F8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1.107</w:t>
            </w:r>
          </w:p>
        </w:tc>
        <w:tc>
          <w:tcPr>
            <w:tcW w:w="1246" w:type="dxa"/>
          </w:tcPr>
          <w:p w14:paraId="3FBF9A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中标(成交)供应商</w:t>
            </w:r>
          </w:p>
        </w:tc>
      </w:tr>
      <w:tr w14:paraId="3015A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 w14:paraId="6A0C181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907" w:type="dxa"/>
          </w:tcPr>
          <w:p w14:paraId="571103D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便携式彩超</w:t>
            </w:r>
          </w:p>
        </w:tc>
        <w:tc>
          <w:tcPr>
            <w:tcW w:w="2907" w:type="dxa"/>
          </w:tcPr>
          <w:p w14:paraId="08D32EB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1.1085</w:t>
            </w:r>
          </w:p>
        </w:tc>
        <w:tc>
          <w:tcPr>
            <w:tcW w:w="1246" w:type="dxa"/>
          </w:tcPr>
          <w:p w14:paraId="63D3FB9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中标(成交)供应商</w:t>
            </w:r>
          </w:p>
        </w:tc>
      </w:tr>
      <w:tr w14:paraId="49B22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 w14:paraId="0E3719E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907" w:type="dxa"/>
          </w:tcPr>
          <w:p w14:paraId="371F78A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运动心肺功能测试系统</w:t>
            </w:r>
          </w:p>
        </w:tc>
        <w:tc>
          <w:tcPr>
            <w:tcW w:w="2907" w:type="dxa"/>
          </w:tcPr>
          <w:p w14:paraId="2726EE4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0.8397</w:t>
            </w:r>
          </w:p>
        </w:tc>
        <w:tc>
          <w:tcPr>
            <w:tcW w:w="1246" w:type="dxa"/>
          </w:tcPr>
          <w:p w14:paraId="54E516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中标(成交)供应商</w:t>
            </w:r>
          </w:p>
        </w:tc>
      </w:tr>
    </w:tbl>
    <w:p w14:paraId="733B6AFA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七、公告期限</w:t>
      </w:r>
    </w:p>
    <w:p w14:paraId="3E6C9C9F">
      <w:pPr>
        <w:pStyle w:val="4"/>
      </w:pPr>
      <w:r>
        <w:rPr>
          <w:rFonts w:ascii="仿宋_GB2312" w:hAnsi="仿宋_GB2312" w:eastAsia="仿宋_GB2312" w:cs="仿宋_GB2312"/>
        </w:rPr>
        <w:t>自本公告发布之日起1个工作日。</w:t>
      </w:r>
    </w:p>
    <w:p w14:paraId="5F1EEE2C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八、其他补充事宜</w:t>
      </w:r>
    </w:p>
    <w:p w14:paraId="166E8135">
      <w:pPr>
        <w:pStyle w:val="4"/>
      </w:pPr>
      <w:r>
        <w:rPr>
          <w:rFonts w:ascii="仿宋_GB2312" w:hAnsi="仿宋_GB2312" w:eastAsia="仿宋_GB2312" w:cs="仿宋_GB2312"/>
        </w:rPr>
        <w:t>无</w:t>
      </w:r>
    </w:p>
    <w:p w14:paraId="7278EA9E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九、凡对本次公告内容提出询问，请按以下方式联系。</w:t>
      </w:r>
    </w:p>
    <w:p w14:paraId="6CFC5683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15"/>
        </w:rPr>
        <w:t>1.采购人信息</w:t>
      </w:r>
    </w:p>
    <w:p w14:paraId="1374B366">
      <w:pPr>
        <w:pStyle w:val="4"/>
      </w:pPr>
      <w:r>
        <w:rPr>
          <w:rFonts w:ascii="仿宋_GB2312" w:hAnsi="仿宋_GB2312" w:eastAsia="仿宋_GB2312" w:cs="仿宋_GB2312"/>
        </w:rPr>
        <w:t>名称：镇巴县人民医院</w:t>
      </w:r>
    </w:p>
    <w:p w14:paraId="649B07A5">
      <w:pPr>
        <w:pStyle w:val="4"/>
      </w:pPr>
      <w:r>
        <w:rPr>
          <w:rFonts w:ascii="仿宋_GB2312" w:hAnsi="仿宋_GB2312" w:eastAsia="仿宋_GB2312" w:cs="仿宋_GB2312"/>
        </w:rPr>
        <w:t>地址：镇巴县新街43号</w:t>
      </w:r>
    </w:p>
    <w:p w14:paraId="19D62C92">
      <w:pPr>
        <w:pStyle w:val="4"/>
      </w:pPr>
      <w:r>
        <w:rPr>
          <w:rFonts w:ascii="仿宋_GB2312" w:hAnsi="仿宋_GB2312" w:eastAsia="仿宋_GB2312" w:cs="仿宋_GB2312"/>
        </w:rPr>
        <w:t>联系方式：0916-6716505</w:t>
      </w:r>
    </w:p>
    <w:p w14:paraId="5606ED96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15"/>
        </w:rPr>
        <w:t>2.采购代理机构信息</w:t>
      </w:r>
    </w:p>
    <w:p w14:paraId="5C9075FF">
      <w:pPr>
        <w:pStyle w:val="4"/>
      </w:pPr>
      <w:r>
        <w:rPr>
          <w:rFonts w:ascii="仿宋_GB2312" w:hAnsi="仿宋_GB2312" w:eastAsia="仿宋_GB2312" w:cs="仿宋_GB2312"/>
        </w:rPr>
        <w:t>名称：陕西省采购招标有限责任公司</w:t>
      </w:r>
    </w:p>
    <w:p w14:paraId="283C5947">
      <w:pPr>
        <w:pStyle w:val="4"/>
      </w:pPr>
      <w:r>
        <w:rPr>
          <w:rFonts w:ascii="仿宋_GB2312" w:hAnsi="仿宋_GB2312" w:eastAsia="仿宋_GB2312" w:cs="仿宋_GB2312"/>
        </w:rPr>
        <w:t>地址：西安市高新区锦业路1号都市之门C座9层</w:t>
      </w:r>
    </w:p>
    <w:p w14:paraId="48A98961">
      <w:pPr>
        <w:pStyle w:val="4"/>
      </w:pPr>
      <w:r>
        <w:rPr>
          <w:rFonts w:ascii="仿宋_GB2312" w:hAnsi="仿宋_GB2312" w:eastAsia="仿宋_GB2312" w:cs="仿宋_GB2312"/>
        </w:rPr>
        <w:t>联系方式：029-88497916</w:t>
      </w:r>
    </w:p>
    <w:p w14:paraId="7429A529">
      <w:pPr>
        <w:pStyle w:val="4"/>
        <w:outlineLvl w:val="5"/>
      </w:pPr>
      <w:r>
        <w:rPr>
          <w:rFonts w:ascii="仿宋_GB2312" w:hAnsi="仿宋_GB2312" w:eastAsia="仿宋_GB2312" w:cs="仿宋_GB2312"/>
          <w:b/>
          <w:sz w:val="15"/>
        </w:rPr>
        <w:t>3.项目联系方式</w:t>
      </w:r>
    </w:p>
    <w:p w14:paraId="7B39E0BD">
      <w:pPr>
        <w:pStyle w:val="4"/>
      </w:pPr>
      <w:r>
        <w:rPr>
          <w:rFonts w:ascii="仿宋_GB2312" w:hAnsi="仿宋_GB2312" w:eastAsia="仿宋_GB2312" w:cs="仿宋_GB2312"/>
        </w:rPr>
        <w:t>项目联系人：胡梦阳、雷鹏</w:t>
      </w:r>
    </w:p>
    <w:p w14:paraId="3FACB821">
      <w:pPr>
        <w:pStyle w:val="4"/>
      </w:pPr>
      <w:r>
        <w:rPr>
          <w:rFonts w:ascii="仿宋_GB2312" w:hAnsi="仿宋_GB2312" w:eastAsia="仿宋_GB2312" w:cs="仿宋_GB2312"/>
        </w:rPr>
        <w:t>电话：029-88497916</w:t>
      </w:r>
    </w:p>
    <w:p w14:paraId="563AB5E8">
      <w:pPr>
        <w:pStyle w:val="4"/>
        <w:jc w:val="right"/>
      </w:pPr>
      <w:r>
        <w:rPr>
          <w:rFonts w:ascii="仿宋_GB2312" w:hAnsi="仿宋_GB2312" w:eastAsia="仿宋_GB2312" w:cs="仿宋_GB2312"/>
        </w:rPr>
        <w:t>陕西省采购招标有限责任公司</w:t>
      </w:r>
      <w:r>
        <w:br w:type="textWrapping"/>
      </w:r>
    </w:p>
    <w:p w14:paraId="1CEACFA2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655D47FB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673</Words>
  <Characters>883</Characters>
  <Lines>0</Lines>
  <Paragraphs>0</Paragraphs>
  <TotalTime>0</TotalTime>
  <ScaleCrop>false</ScaleCrop>
  <LinksUpToDate>false</LinksUpToDate>
  <CharactersWithSpaces>887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胡梦阳</cp:lastModifiedBy>
  <dcterms:modified xsi:type="dcterms:W3CDTF">2025-06-23T10:10:33Z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eyJoZGlkIjoiNDI1NGQ4MDY4NjMxYWVlMzc3ODM2NDE0MmU1ODUxYzYiLCJ1c2VySWQiOiIyNDEwNjE3OTEifQ==</vt:lpwstr>
  </property>
  <property fmtid="{D5CDD505-2E9C-101B-9397-08002B2CF9AE}" pid="4" name="ICV">
    <vt:lpwstr>69A09CC2718042A3B54EE446CB5222CA_12</vt:lpwstr>
  </property>
</Properties>
</file>