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西安市第三十八中学台式计算机设备采购竞争性磋商公告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台式计算机设备采购</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2025年07月09日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项目编号：ZJXG2025047</w:t>
      </w:r>
    </w:p>
    <w:p>
      <w:pPr>
        <w:pStyle w:val="null3"/>
      </w:pPr>
      <w:r>
        <w:rPr>
          <w:rFonts w:ascii="仿宋_GB2312" w:hAnsi="仿宋_GB2312" w:cs="仿宋_GB2312" w:eastAsia="仿宋_GB2312"/>
        </w:rPr>
        <w:t>项目名称：台式计算机设备采购</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预算金额：600,000.00元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采购包1：自合同签订之日起20日。</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合同包1(台式计算机设备采购)特定资格要求如下: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非法人单位参照执行。供应商需在项目电子化交易系统中按要求上传相应证明文件并进行电子签章；</w:t>
      </w:r>
    </w:p>
    <w:p>
      <w:pPr>
        <w:pStyle w:val="null3"/>
      </w:pPr>
      <w:r>
        <w:rPr>
          <w:rFonts w:ascii="仿宋_GB2312" w:hAnsi="仿宋_GB2312" w:cs="仿宋_GB2312" w:eastAsia="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(9)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(10)本项目不接受联合体投标，供应商需在项目电子化交易系统中按要求上传相应证明文件并进行电子签章。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2025年06月26日 </w:t>
      </w:r>
      <w:r>
        <w:rPr>
          <w:rFonts w:ascii="仿宋_GB2312" w:hAnsi="仿宋_GB2312" w:cs="仿宋_GB2312" w:eastAsia="仿宋_GB2312"/>
        </w:rPr>
        <w:t>至</w:t>
      </w:r>
      <w:r>
        <w:rPr>
          <w:rFonts w:ascii="仿宋_GB2312" w:hAnsi="仿宋_GB2312" w:cs="仿宋_GB2312" w:eastAsia="仿宋_GB2312"/>
        </w:rPr>
        <w:t xml:space="preserve"> 2025年07月02日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2025年07月09日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2025年07月09日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pPr>
      <w:r>
        <w:rPr>
          <w:rFonts w:ascii="仿宋_GB2312" w:hAnsi="仿宋_GB2312" w:cs="仿宋_GB2312" w:eastAsia="仿宋_GB2312"/>
        </w:rPr>
        <w:t>（七）需要落实的政府采购政策：</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西安市第三十八中学</w:t>
      </w:r>
    </w:p>
    <w:p>
      <w:pPr>
        <w:pStyle w:val="null3"/>
      </w:pPr>
      <w:r>
        <w:rPr>
          <w:rFonts w:ascii="仿宋_GB2312" w:hAnsi="仿宋_GB2312" w:cs="仿宋_GB2312" w:eastAsia="仿宋_GB2312"/>
        </w:rPr>
        <w:t>地址：</w:t>
      </w:r>
      <w:r>
        <w:rPr>
          <w:rFonts w:ascii="仿宋_GB2312" w:hAnsi="仿宋_GB2312" w:cs="仿宋_GB2312" w:eastAsia="仿宋_GB2312"/>
        </w:rPr>
        <w:t>西安市太华南路226号</w:t>
      </w:r>
    </w:p>
    <w:p>
      <w:pPr>
        <w:pStyle w:val="null3"/>
      </w:pPr>
      <w:r>
        <w:rPr>
          <w:rFonts w:ascii="仿宋_GB2312" w:hAnsi="仿宋_GB2312" w:cs="仿宋_GB2312" w:eastAsia="仿宋_GB2312"/>
        </w:rPr>
        <w:t>联系方式：</w:t>
      </w:r>
      <w:r>
        <w:rPr>
          <w:rFonts w:ascii="仿宋_GB2312" w:hAnsi="仿宋_GB2312" w:cs="仿宋_GB2312" w:eastAsia="仿宋_GB2312"/>
        </w:rPr>
        <w:t>029-86350069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曹增辉</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