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9" w:rsidRDefault="00D91E39">
      <w:pPr>
        <w:rPr>
          <w:rFonts w:hint="eastAsia"/>
        </w:rPr>
      </w:pPr>
    </w:p>
    <w:p w:rsidR="0076291B" w:rsidRDefault="0076291B">
      <w:pPr>
        <w:rPr>
          <w:rFonts w:hint="eastAsia"/>
        </w:rPr>
      </w:pPr>
    </w:p>
    <w:p w:rsidR="0076291B" w:rsidRDefault="0076291B">
      <w:pPr>
        <w:rPr>
          <w:rFonts w:hint="eastAsia"/>
        </w:rPr>
      </w:pPr>
    </w:p>
    <w:p w:rsidR="0076291B" w:rsidRDefault="0076291B">
      <w:pPr>
        <w:rPr>
          <w:rFonts w:hint="eastAsia"/>
        </w:rPr>
      </w:pPr>
    </w:p>
    <w:p w:rsidR="0076291B" w:rsidRDefault="0076291B">
      <w:pPr>
        <w:rPr>
          <w:rFonts w:hint="eastAsia"/>
        </w:rPr>
      </w:pPr>
    </w:p>
    <w:p w:rsidR="0076291B" w:rsidRDefault="0076291B">
      <w:r>
        <w:rPr>
          <w:rFonts w:hint="eastAsia"/>
        </w:rPr>
        <w:t>本项目需采购学生宿舍用上床下桌（含棕垫）</w:t>
      </w:r>
      <w:r>
        <w:rPr>
          <w:rFonts w:hint="eastAsia"/>
        </w:rPr>
        <w:t>300</w:t>
      </w:r>
      <w:r>
        <w:rPr>
          <w:rFonts w:hint="eastAsia"/>
        </w:rPr>
        <w:t>套。详细参数见询价文件及附件。</w:t>
      </w:r>
    </w:p>
    <w:sectPr w:rsidR="0076291B" w:rsidSect="00D9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91B"/>
    <w:rsid w:val="0076291B"/>
    <w:rsid w:val="00D9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2025-03-21T02:32:00Z</dcterms:created>
  <dcterms:modified xsi:type="dcterms:W3CDTF">2025-03-21T02:34:00Z</dcterms:modified>
</cp:coreProperties>
</file>