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27EC1">
      <w:pPr>
        <w:keepNext w:val="0"/>
        <w:keepLines w:val="0"/>
        <w:widowControl/>
        <w:suppressLineNumbers w:val="0"/>
        <w:jc w:val="left"/>
        <w:rPr>
          <w:rFonts w:hint="eastAsia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采购项目名称：县委党校新校区学员餐厅设备及空调设备采购项目</w:t>
      </w:r>
    </w:p>
    <w:p w14:paraId="543C6D00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采购项目编号：ZRS-2025-ZC-002</w:t>
      </w:r>
    </w:p>
    <w:p w14:paraId="4082361A">
      <w:pPr>
        <w:rPr>
          <w:rFonts w:ascii="宋体" w:hAnsi="宋体" w:eastAsia="宋体" w:cs="宋体"/>
          <w:b w:val="0"/>
          <w:bCs w:val="0"/>
          <w:color w:val="000000"/>
          <w:sz w:val="16"/>
          <w:szCs w:val="16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采购包号：合同包1(餐厅设备):</w:t>
      </w:r>
    </w:p>
    <w:p w14:paraId="42BE286A">
      <w:pPr>
        <w:jc w:val="right"/>
        <w:rPr>
          <w:rFonts w:ascii="宋体" w:hAnsi="宋体" w:eastAsia="宋体" w:cs="宋体"/>
          <w:b w:val="0"/>
          <w:bCs w:val="0"/>
          <w:color w:val="000000"/>
          <w:sz w:val="16"/>
          <w:szCs w:val="16"/>
        </w:rPr>
      </w:pPr>
    </w:p>
    <w:tbl>
      <w:tblPr>
        <w:tblStyle w:val="4"/>
        <w:tblW w:w="92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2135"/>
        <w:gridCol w:w="1258"/>
        <w:gridCol w:w="1363"/>
        <w:gridCol w:w="2205"/>
        <w:gridCol w:w="1573"/>
      </w:tblGrid>
      <w:tr w14:paraId="0F3B8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677" w:type="dxa"/>
          </w:tcPr>
          <w:p w14:paraId="21EAAB5E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/>
              </w:rPr>
              <w:t>序号</w:t>
            </w:r>
          </w:p>
        </w:tc>
        <w:tc>
          <w:tcPr>
            <w:tcW w:w="2135" w:type="dxa"/>
            <w:vAlign w:val="center"/>
          </w:tcPr>
          <w:p w14:paraId="68D265D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/>
              </w:rPr>
              <w:t>货物名称</w:t>
            </w:r>
          </w:p>
        </w:tc>
        <w:tc>
          <w:tcPr>
            <w:tcW w:w="1258" w:type="dxa"/>
            <w:vAlign w:val="center"/>
          </w:tcPr>
          <w:p w14:paraId="12C70C1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363" w:type="dxa"/>
            <w:vAlign w:val="center"/>
          </w:tcPr>
          <w:p w14:paraId="055ACF2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/>
              </w:rPr>
              <w:t>品牌</w:t>
            </w:r>
          </w:p>
        </w:tc>
        <w:tc>
          <w:tcPr>
            <w:tcW w:w="2205" w:type="dxa"/>
            <w:vAlign w:val="center"/>
          </w:tcPr>
          <w:p w14:paraId="49F2650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/>
              </w:rPr>
              <w:t>制造商名称</w:t>
            </w:r>
          </w:p>
        </w:tc>
        <w:tc>
          <w:tcPr>
            <w:tcW w:w="1573" w:type="dxa"/>
            <w:vAlign w:val="center"/>
          </w:tcPr>
          <w:p w14:paraId="3F92960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/>
              </w:rPr>
              <w:t>产地</w:t>
            </w:r>
          </w:p>
        </w:tc>
      </w:tr>
      <w:tr w14:paraId="70350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677" w:type="dxa"/>
            <w:vAlign w:val="center"/>
          </w:tcPr>
          <w:p w14:paraId="351BA2E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/>
              </w:rPr>
              <w:t>1</w:t>
            </w:r>
          </w:p>
        </w:tc>
        <w:tc>
          <w:tcPr>
            <w:tcW w:w="2135" w:type="dxa"/>
            <w:vAlign w:val="center"/>
          </w:tcPr>
          <w:p w14:paraId="1C9663E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/>
              </w:rPr>
              <w:t>前端高效净化烟罩一体机（核心产品）</w:t>
            </w:r>
          </w:p>
          <w:p w14:paraId="579D449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14:paraId="7DA2C66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6"/>
                <w:szCs w:val="16"/>
                <w:vertAlign w:val="baseline"/>
              </w:rPr>
              <w:t>8000*1200*930</w:t>
            </w:r>
          </w:p>
        </w:tc>
        <w:tc>
          <w:tcPr>
            <w:tcW w:w="1363" w:type="dxa"/>
            <w:vAlign w:val="center"/>
          </w:tcPr>
          <w:p w14:paraId="1147E8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/>
              </w:rPr>
              <w:t>艺佳</w:t>
            </w:r>
          </w:p>
        </w:tc>
        <w:tc>
          <w:tcPr>
            <w:tcW w:w="2205" w:type="dxa"/>
            <w:vAlign w:val="center"/>
          </w:tcPr>
          <w:p w14:paraId="18748D4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6"/>
                <w:szCs w:val="16"/>
                <w:vertAlign w:val="baseline"/>
              </w:rPr>
              <w:t>山东省博兴县艺佳厨业有限</w:t>
            </w:r>
          </w:p>
          <w:p w14:paraId="10F7BA4F">
            <w:pPr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6"/>
                <w:szCs w:val="16"/>
                <w:vertAlign w:val="baseline"/>
              </w:rPr>
              <w:t>公司</w:t>
            </w:r>
          </w:p>
        </w:tc>
        <w:tc>
          <w:tcPr>
            <w:tcW w:w="1573" w:type="dxa"/>
            <w:vAlign w:val="center"/>
          </w:tcPr>
          <w:p w14:paraId="67C5A31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/>
              </w:rPr>
              <w:t>山东</w:t>
            </w:r>
          </w:p>
        </w:tc>
      </w:tr>
    </w:tbl>
    <w:p w14:paraId="6AD319DB">
      <w:pPr>
        <w:rPr>
          <w:rFonts w:hint="eastAsia" w:ascii="宋体" w:hAnsi="宋体" w:eastAsia="宋体" w:cs="宋体"/>
          <w:b w:val="0"/>
          <w:bCs w:val="0"/>
          <w:color w:val="000000"/>
          <w:sz w:val="16"/>
          <w:szCs w:val="16"/>
          <w:lang w:val="en-US" w:eastAsia="zh-CN"/>
        </w:rPr>
      </w:pPr>
    </w:p>
    <w:p w14:paraId="3B6E07E0">
      <w:pPr>
        <w:rPr>
          <w:rFonts w:hint="eastAsia" w:ascii="宋体" w:hAnsi="宋体" w:eastAsia="宋体" w:cs="宋体"/>
          <w:b w:val="0"/>
          <w:bCs w:val="0"/>
          <w:color w:val="000000"/>
          <w:sz w:val="16"/>
          <w:szCs w:val="1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16"/>
          <w:szCs w:val="16"/>
          <w:lang w:val="en-US" w:eastAsia="zh-CN"/>
        </w:rPr>
        <w:t>交货时间</w:t>
      </w:r>
    </w:p>
    <w:p w14:paraId="5AF57413">
      <w:pPr>
        <w:rPr>
          <w:rFonts w:hint="eastAsia" w:ascii="宋体" w:hAnsi="宋体" w:eastAsia="宋体" w:cs="宋体"/>
          <w:b w:val="0"/>
          <w:bCs w:val="0"/>
          <w:color w:val="000000"/>
          <w:sz w:val="16"/>
          <w:szCs w:val="1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16"/>
          <w:szCs w:val="16"/>
          <w:lang w:val="en-US" w:eastAsia="zh-CN"/>
        </w:rPr>
        <w:t>交货期:合同签订生效后 15个日历日内供货并安装调试完毕,达到交付使用标准。</w:t>
      </w:r>
    </w:p>
    <w:p w14:paraId="7205F1C8">
      <w:pP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04FB7DC0">
      <w:pP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2B110934">
      <w:pPr>
        <w:rPr>
          <w:rFonts w:ascii="宋体" w:hAnsi="宋体" w:eastAsia="宋体" w:cs="宋体"/>
          <w:b w:val="0"/>
          <w:bCs w:val="0"/>
          <w:color w:val="000000"/>
          <w:sz w:val="16"/>
          <w:szCs w:val="16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采购包号：合同包2(空调设备):</w:t>
      </w:r>
    </w:p>
    <w:tbl>
      <w:tblPr>
        <w:tblStyle w:val="4"/>
        <w:tblW w:w="92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2135"/>
        <w:gridCol w:w="1258"/>
        <w:gridCol w:w="1363"/>
        <w:gridCol w:w="2205"/>
        <w:gridCol w:w="1573"/>
      </w:tblGrid>
      <w:tr w14:paraId="0C1D9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677" w:type="dxa"/>
          </w:tcPr>
          <w:p w14:paraId="6725EA1D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/>
              </w:rPr>
              <w:t>序号</w:t>
            </w:r>
          </w:p>
        </w:tc>
        <w:tc>
          <w:tcPr>
            <w:tcW w:w="2135" w:type="dxa"/>
            <w:vAlign w:val="center"/>
          </w:tcPr>
          <w:p w14:paraId="04DF2BD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/>
              </w:rPr>
              <w:t>货物名称</w:t>
            </w:r>
          </w:p>
        </w:tc>
        <w:tc>
          <w:tcPr>
            <w:tcW w:w="1258" w:type="dxa"/>
            <w:vAlign w:val="center"/>
          </w:tcPr>
          <w:p w14:paraId="14CF7D4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363" w:type="dxa"/>
            <w:vAlign w:val="center"/>
          </w:tcPr>
          <w:p w14:paraId="37A7C3A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/>
              </w:rPr>
              <w:t>品牌</w:t>
            </w:r>
          </w:p>
        </w:tc>
        <w:tc>
          <w:tcPr>
            <w:tcW w:w="2205" w:type="dxa"/>
            <w:vAlign w:val="center"/>
          </w:tcPr>
          <w:p w14:paraId="142E289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/>
              </w:rPr>
              <w:t>制造商名称</w:t>
            </w:r>
          </w:p>
        </w:tc>
        <w:tc>
          <w:tcPr>
            <w:tcW w:w="1573" w:type="dxa"/>
            <w:vAlign w:val="center"/>
          </w:tcPr>
          <w:p w14:paraId="3EFE455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/>
              </w:rPr>
              <w:t>产地</w:t>
            </w:r>
          </w:p>
        </w:tc>
      </w:tr>
      <w:tr w14:paraId="0FA1F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677" w:type="dxa"/>
            <w:vAlign w:val="center"/>
          </w:tcPr>
          <w:p w14:paraId="6F2293D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/>
              </w:rPr>
              <w:t>1</w:t>
            </w:r>
          </w:p>
        </w:tc>
        <w:tc>
          <w:tcPr>
            <w:tcW w:w="2135" w:type="dxa"/>
            <w:vAlign w:val="center"/>
          </w:tcPr>
          <w:p w14:paraId="04BABCA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/>
              </w:rPr>
              <w:t>1.5P变频壁挂式空调机</w:t>
            </w:r>
          </w:p>
          <w:p w14:paraId="6D3A824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/>
              </w:rPr>
              <w:t>（核心产品）</w:t>
            </w:r>
          </w:p>
          <w:p w14:paraId="75DD49A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14:paraId="3E27151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6"/>
                <w:szCs w:val="16"/>
                <w:vertAlign w:val="baseline"/>
              </w:rPr>
              <w:t>KFR-35G</w:t>
            </w:r>
          </w:p>
          <w:p w14:paraId="146A7BE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6"/>
                <w:szCs w:val="16"/>
                <w:vertAlign w:val="baseline"/>
              </w:rPr>
              <w:t>W/(3556</w:t>
            </w:r>
          </w:p>
          <w:p w14:paraId="4A029ED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6"/>
                <w:szCs w:val="16"/>
                <w:vertAlign w:val="baseline"/>
              </w:rPr>
              <w:t>3)FNhAd</w:t>
            </w:r>
          </w:p>
          <w:p w14:paraId="675A60B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6"/>
                <w:szCs w:val="16"/>
                <w:vertAlign w:val="baseline"/>
              </w:rPr>
              <w:t>-B1JY01</w:t>
            </w:r>
          </w:p>
        </w:tc>
        <w:tc>
          <w:tcPr>
            <w:tcW w:w="1363" w:type="dxa"/>
            <w:vAlign w:val="center"/>
          </w:tcPr>
          <w:p w14:paraId="32E47E0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/>
              </w:rPr>
              <w:t>格力</w:t>
            </w:r>
          </w:p>
        </w:tc>
        <w:tc>
          <w:tcPr>
            <w:tcW w:w="2205" w:type="dxa"/>
            <w:vAlign w:val="center"/>
          </w:tcPr>
          <w:p w14:paraId="7BC0F66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6"/>
                <w:szCs w:val="16"/>
                <w:vertAlign w:val="baseline"/>
              </w:rPr>
              <w:t>珠海格力电</w:t>
            </w:r>
          </w:p>
          <w:p w14:paraId="16B7B7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6"/>
                <w:szCs w:val="16"/>
                <w:vertAlign w:val="baseline"/>
              </w:rPr>
              <w:t>器股份有限</w:t>
            </w:r>
          </w:p>
          <w:p w14:paraId="7B83B981">
            <w:pPr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6"/>
                <w:szCs w:val="16"/>
                <w:vertAlign w:val="baseline"/>
              </w:rPr>
              <w:t>公司</w:t>
            </w:r>
          </w:p>
        </w:tc>
        <w:tc>
          <w:tcPr>
            <w:tcW w:w="1573" w:type="dxa"/>
            <w:vAlign w:val="center"/>
          </w:tcPr>
          <w:p w14:paraId="0E17DD6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/>
              </w:rPr>
              <w:t>珠海</w:t>
            </w:r>
          </w:p>
        </w:tc>
      </w:tr>
    </w:tbl>
    <w:p w14:paraId="6961E3D8">
      <w:pPr>
        <w:rPr>
          <w:rFonts w:hint="eastAsia" w:ascii="宋体" w:hAnsi="宋体" w:eastAsia="宋体" w:cs="宋体"/>
          <w:b w:val="0"/>
          <w:bCs w:val="0"/>
          <w:color w:val="000000"/>
          <w:sz w:val="16"/>
          <w:szCs w:val="1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16"/>
          <w:szCs w:val="16"/>
          <w:lang w:val="en-US" w:eastAsia="zh-CN"/>
        </w:rPr>
        <w:t>交货时间</w:t>
      </w:r>
    </w:p>
    <w:p w14:paraId="1BF42894">
      <w:pPr>
        <w:rPr>
          <w:rFonts w:hint="eastAsia" w:ascii="宋体" w:hAnsi="宋体" w:eastAsia="宋体" w:cs="宋体"/>
          <w:b w:val="0"/>
          <w:bCs w:val="0"/>
          <w:color w:val="000000"/>
          <w:sz w:val="16"/>
          <w:szCs w:val="1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16"/>
          <w:szCs w:val="16"/>
          <w:lang w:val="en-US" w:eastAsia="zh-CN"/>
        </w:rPr>
        <w:t>交货期:合同签订生效后 15个日历日内供货并安装调试完毕,达到交付使用标准。</w:t>
      </w:r>
    </w:p>
    <w:p w14:paraId="41561EE2">
      <w:pPr>
        <w:rPr>
          <w:rFonts w:hint="eastAsia" w:ascii="宋体" w:hAnsi="宋体" w:eastAsia="宋体" w:cs="宋体"/>
          <w:b w:val="0"/>
          <w:bCs w:val="0"/>
          <w:color w:val="000000"/>
          <w:sz w:val="16"/>
          <w:szCs w:val="16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Sans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D076DB"/>
    <w:rsid w:val="14B20D59"/>
    <w:rsid w:val="151479EE"/>
    <w:rsid w:val="1A951111"/>
    <w:rsid w:val="1F0A3F2F"/>
    <w:rsid w:val="1F844904"/>
    <w:rsid w:val="34AB6AFE"/>
    <w:rsid w:val="3D235CB1"/>
    <w:rsid w:val="424D4692"/>
    <w:rsid w:val="44934086"/>
    <w:rsid w:val="52BD3702"/>
    <w:rsid w:val="57681E81"/>
    <w:rsid w:val="6BCE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282</Characters>
  <Lines>0</Lines>
  <Paragraphs>0</Paragraphs>
  <TotalTime>6</TotalTime>
  <ScaleCrop>false</ScaleCrop>
  <LinksUpToDate>false</LinksUpToDate>
  <CharactersWithSpaces>288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2025-01-02T12:28:00Z</dcterms:created>
  <dc:creator>夏夏</dc:creator>
  <cp:lastModifiedBy>Administrator</cp:lastModifiedBy>
  <dcterms:modified xsi:type="dcterms:W3CDTF">2025-04-14T07:27:58Z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eyJoZGlkIjoiMjk1NTllMWM1MzllZTdkOGE3OTJhNmE1NWQ0ODgxODkifQ==</vt:lpwstr>
  </property>
  <property fmtid="{D5CDD505-2E9C-101B-9397-08002B2CF9AE}" pid="4" name="ICV">
    <vt:lpwstr>962598CA389B4E6C8A14221937882C94_12</vt:lpwstr>
  </property>
</Properties>
</file>