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项目名称：新中心游泳场馆水质维护项目</w:t>
      </w:r>
    </w:p>
    <w:p w14:paraId="5C5E7B76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</w:t>
      </w:r>
      <w:r>
        <w:rPr>
          <w:rFonts w:hint="eastAsia" w:cs="Times New Roman"/>
          <w:sz w:val="30"/>
          <w:szCs w:val="30"/>
          <w:lang w:val="en-US" w:eastAsia="zh-CN"/>
        </w:rPr>
        <w:t>新中心游泳场馆水质维护，具体详见采购文件。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预算金额：530,200.00元</w:t>
      </w:r>
      <w:bookmarkStart w:id="0" w:name="_GoBack"/>
      <w:bookmarkEnd w:id="0"/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最高限价：530,200.00元</w:t>
      </w:r>
    </w:p>
    <w:p w14:paraId="617DA644">
      <w:pPr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17560036"/>
    <w:rsid w:val="1D4B2CEB"/>
    <w:rsid w:val="282632E6"/>
    <w:rsid w:val="2AA47098"/>
    <w:rsid w:val="2B51066F"/>
    <w:rsid w:val="2E2A0CAD"/>
    <w:rsid w:val="36D144D4"/>
    <w:rsid w:val="40B3005C"/>
    <w:rsid w:val="40D979A7"/>
    <w:rsid w:val="46163318"/>
    <w:rsid w:val="4BA70FDF"/>
    <w:rsid w:val="4DED5541"/>
    <w:rsid w:val="4E9045D0"/>
    <w:rsid w:val="530F2A28"/>
    <w:rsid w:val="59DB60B7"/>
    <w:rsid w:val="64CE7877"/>
    <w:rsid w:val="65FE2600"/>
    <w:rsid w:val="67BC54D6"/>
    <w:rsid w:val="6DA12541"/>
    <w:rsid w:val="71327041"/>
    <w:rsid w:val="7727098B"/>
    <w:rsid w:val="784B7253"/>
    <w:rsid w:val="7953510C"/>
    <w:rsid w:val="79D25715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194</Characters>
  <Lines>0</Lines>
  <Paragraphs>0</Paragraphs>
  <TotalTime>1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2025-04-17T07:35:33Z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eyJoZGlkIjoiNGQ2MjljMThlMzEzYmM3OTVkNjUzNjhjY2Q1NmEwNjUiLCJ1c2VySWQiOiIxMDM1MzI2MTI3In0=</vt:lpwstr>
  </property>
</Properties>
</file>