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E9" w:rsidRPr="00C271E9" w:rsidRDefault="00C271E9" w:rsidP="00C271E9">
      <w:pPr>
        <w:spacing w:line="490" w:lineRule="exact"/>
        <w:ind w:left="2641" w:hangingChars="598" w:hanging="2641"/>
        <w:rPr>
          <w:rFonts w:ascii="宋体" w:eastAsia="宋体" w:hAnsi="宋体" w:cs="Times New Roman"/>
          <w:b/>
          <w:sz w:val="44"/>
          <w:szCs w:val="44"/>
        </w:rPr>
      </w:pPr>
      <w:bookmarkStart w:id="0" w:name="OLE_LINK2"/>
      <w:bookmarkStart w:id="1" w:name="OLE_LINK1"/>
      <w:r w:rsidRPr="00C271E9">
        <w:rPr>
          <w:rFonts w:ascii="宋体" w:eastAsia="宋体" w:hAnsi="宋体" w:cs="Times New Roman" w:hint="eastAsia"/>
          <w:b/>
          <w:sz w:val="44"/>
          <w:szCs w:val="44"/>
        </w:rPr>
        <w:t>柞水县职业中等专业学校标准化考点建设</w:t>
      </w:r>
      <w:r w:rsidRPr="00C271E9">
        <w:rPr>
          <w:rFonts w:ascii="宋体" w:eastAsia="宋体" w:hAnsi="宋体" w:cs="Times New Roman" w:hint="eastAsia"/>
          <w:b/>
          <w:sz w:val="44"/>
          <w:szCs w:val="44"/>
        </w:rPr>
        <w:t>竞争性磋商公告</w:t>
      </w:r>
    </w:p>
    <w:p w:rsidR="00C271E9" w:rsidRPr="00C271E9" w:rsidRDefault="00C271E9" w:rsidP="00C271E9">
      <w:pPr>
        <w:pStyle w:val="1"/>
        <w:spacing w:line="490" w:lineRule="exact"/>
        <w:ind w:firstLineChars="200" w:firstLine="562"/>
        <w:rPr>
          <w:rFonts w:ascii="宋体" w:eastAsia="宋体" w:hAnsi="宋体" w:cs="Times New Roman" w:hint="eastAsia"/>
          <w:sz w:val="28"/>
          <w:szCs w:val="28"/>
        </w:rPr>
      </w:pPr>
      <w:r w:rsidRPr="00C271E9">
        <w:rPr>
          <w:rFonts w:ascii="宋体" w:eastAsia="宋体" w:hAnsi="宋体" w:cs="Times New Roman" w:hint="eastAsia"/>
          <w:sz w:val="28"/>
          <w:szCs w:val="28"/>
        </w:rPr>
        <w:t>柞水县职业中等专业学校标准化考点建设项目</w:t>
      </w:r>
      <w:bookmarkEnd w:id="0"/>
      <w:bookmarkEnd w:id="1"/>
      <w:r w:rsidRPr="00C271E9">
        <w:rPr>
          <w:rFonts w:ascii="宋体" w:eastAsia="宋体" w:hAnsi="宋体" w:cs="仿宋"/>
          <w:color w:val="000000"/>
          <w:spacing w:val="14"/>
          <w:sz w:val="28"/>
        </w:rPr>
        <w:t>潜在的供应商可到</w:t>
      </w:r>
      <w:proofErr w:type="gramStart"/>
      <w:r w:rsidRPr="00C271E9">
        <w:rPr>
          <w:rFonts w:ascii="宋体" w:eastAsia="宋体" w:hAnsi="宋体" w:cs="仿宋"/>
          <w:color w:val="000000"/>
          <w:spacing w:val="14"/>
          <w:sz w:val="28"/>
        </w:rPr>
        <w:t>商洛市</w:t>
      </w:r>
      <w:proofErr w:type="gramEnd"/>
      <w:r w:rsidRPr="00C271E9">
        <w:rPr>
          <w:rFonts w:ascii="宋体" w:eastAsia="宋体" w:hAnsi="宋体" w:cs="仿宋"/>
          <w:color w:val="000000"/>
          <w:spacing w:val="14"/>
          <w:sz w:val="28"/>
        </w:rPr>
        <w:t>柞水县政府采购中心</w:t>
      </w:r>
      <w:r w:rsidRPr="00C271E9">
        <w:rPr>
          <w:rFonts w:ascii="宋体" w:eastAsia="宋体" w:hAnsi="宋体" w:cs="仿宋" w:hint="eastAsia"/>
          <w:color w:val="000000"/>
          <w:spacing w:val="14"/>
          <w:sz w:val="28"/>
        </w:rPr>
        <w:t>免费</w:t>
      </w:r>
      <w:proofErr w:type="gramStart"/>
      <w:r w:rsidRPr="00C271E9">
        <w:rPr>
          <w:rFonts w:ascii="宋体" w:eastAsia="宋体" w:hAnsi="宋体" w:cs="仿宋" w:hint="eastAsia"/>
          <w:color w:val="000000"/>
          <w:spacing w:val="14"/>
          <w:sz w:val="28"/>
        </w:rPr>
        <w:t>获取磋商</w:t>
      </w:r>
      <w:proofErr w:type="gramEnd"/>
      <w:r w:rsidRPr="00C271E9">
        <w:rPr>
          <w:rFonts w:ascii="宋体" w:eastAsia="宋体" w:hAnsi="宋体" w:cs="仿宋" w:hint="eastAsia"/>
          <w:color w:val="000000"/>
          <w:spacing w:val="14"/>
          <w:sz w:val="28"/>
        </w:rPr>
        <w:t>文件，</w:t>
      </w:r>
      <w:r w:rsidRPr="00C271E9">
        <w:rPr>
          <w:rFonts w:ascii="宋体" w:eastAsia="宋体" w:hAnsi="宋体" w:cs="仿宋"/>
          <w:color w:val="000000"/>
          <w:spacing w:val="3"/>
          <w:sz w:val="28"/>
        </w:rPr>
        <w:t>并于</w:t>
      </w:r>
      <w:r w:rsidRPr="00C271E9">
        <w:rPr>
          <w:rFonts w:ascii="宋体" w:eastAsia="宋体" w:hAnsi="宋体" w:cs="Times New Roman"/>
          <w:color w:val="000000"/>
          <w:spacing w:val="2"/>
          <w:sz w:val="28"/>
        </w:rPr>
        <w:t>202</w:t>
      </w:r>
      <w:r w:rsidRPr="00C271E9">
        <w:rPr>
          <w:rFonts w:ascii="宋体" w:eastAsia="宋体" w:hAnsi="宋体" w:cs="Times New Roman" w:hint="eastAsia"/>
          <w:color w:val="000000"/>
          <w:spacing w:val="2"/>
          <w:sz w:val="28"/>
        </w:rPr>
        <w:t>5</w:t>
      </w:r>
      <w:r w:rsidRPr="00C271E9">
        <w:rPr>
          <w:rFonts w:ascii="宋体" w:eastAsia="宋体" w:hAnsi="宋体" w:cs="Times New Roman"/>
          <w:color w:val="000000"/>
          <w:spacing w:val="2"/>
          <w:sz w:val="28"/>
        </w:rPr>
        <w:t>-</w:t>
      </w:r>
      <w:r w:rsidRPr="00C271E9">
        <w:rPr>
          <w:rFonts w:ascii="宋体" w:eastAsia="宋体" w:hAnsi="宋体" w:cs="Times New Roman" w:hint="eastAsia"/>
          <w:color w:val="000000"/>
          <w:spacing w:val="2"/>
          <w:sz w:val="28"/>
        </w:rPr>
        <w:t>5</w:t>
      </w:r>
      <w:r w:rsidRPr="00C271E9">
        <w:rPr>
          <w:rFonts w:ascii="宋体" w:eastAsia="宋体" w:hAnsi="宋体" w:cs="Times New Roman"/>
          <w:color w:val="000000"/>
          <w:spacing w:val="2"/>
          <w:sz w:val="28"/>
        </w:rPr>
        <w:t>-</w:t>
      </w:r>
      <w:r w:rsidRPr="00C271E9">
        <w:rPr>
          <w:rFonts w:ascii="宋体" w:eastAsia="宋体" w:hAnsi="宋体" w:cs="Times New Roman" w:hint="eastAsia"/>
          <w:color w:val="000000"/>
          <w:spacing w:val="2"/>
          <w:sz w:val="28"/>
        </w:rPr>
        <w:t>1 09</w:t>
      </w:r>
      <w:r w:rsidRPr="00C271E9">
        <w:rPr>
          <w:rFonts w:ascii="宋体" w:eastAsia="宋体" w:hAnsi="宋体" w:cs="Times New Roman"/>
          <w:color w:val="000000"/>
          <w:spacing w:val="2"/>
          <w:sz w:val="28"/>
        </w:rPr>
        <w:t>:</w:t>
      </w:r>
      <w:r w:rsidRPr="00C271E9">
        <w:rPr>
          <w:rFonts w:ascii="宋体" w:eastAsia="宋体" w:hAnsi="宋体" w:cs="Times New Roman" w:hint="eastAsia"/>
          <w:color w:val="000000"/>
          <w:spacing w:val="2"/>
          <w:sz w:val="28"/>
        </w:rPr>
        <w:t>0</w:t>
      </w:r>
      <w:r w:rsidRPr="00C271E9">
        <w:rPr>
          <w:rFonts w:ascii="宋体" w:eastAsia="宋体" w:hAnsi="宋体" w:cs="Times New Roman"/>
          <w:color w:val="000000"/>
          <w:spacing w:val="2"/>
          <w:sz w:val="28"/>
        </w:rPr>
        <w:t>0:00</w:t>
      </w:r>
      <w:r w:rsidRPr="00C271E9">
        <w:rPr>
          <w:rFonts w:ascii="宋体" w:eastAsia="宋体" w:hAnsi="宋体" w:cs="仿宋"/>
          <w:color w:val="000000"/>
          <w:spacing w:val="4"/>
          <w:sz w:val="28"/>
        </w:rPr>
        <w:t>前</w:t>
      </w:r>
      <w:proofErr w:type="gramStart"/>
      <w:r w:rsidRPr="00C271E9">
        <w:rPr>
          <w:rFonts w:ascii="宋体" w:eastAsia="宋体" w:hAnsi="宋体" w:cs="仿宋"/>
          <w:color w:val="000000"/>
          <w:spacing w:val="4"/>
          <w:sz w:val="28"/>
        </w:rPr>
        <w:t>递交</w:t>
      </w:r>
      <w:r w:rsidRPr="00C271E9">
        <w:rPr>
          <w:rFonts w:ascii="宋体" w:eastAsia="宋体" w:hAnsi="宋体" w:cs="仿宋" w:hint="eastAsia"/>
          <w:color w:val="000000"/>
          <w:spacing w:val="4"/>
          <w:sz w:val="28"/>
        </w:rPr>
        <w:t>磋商</w:t>
      </w:r>
      <w:proofErr w:type="gramEnd"/>
      <w:r w:rsidRPr="00C271E9">
        <w:rPr>
          <w:rFonts w:ascii="宋体" w:eastAsia="宋体" w:hAnsi="宋体" w:cs="仿宋"/>
          <w:color w:val="000000"/>
          <w:spacing w:val="4"/>
          <w:sz w:val="28"/>
        </w:rPr>
        <w:t>响应文件。</w:t>
      </w:r>
    </w:p>
    <w:p w:rsidR="00C271E9" w:rsidRPr="00C271E9" w:rsidRDefault="00C271E9" w:rsidP="00C271E9">
      <w:pPr>
        <w:spacing w:line="490" w:lineRule="exact"/>
        <w:ind w:firstLineChars="200" w:firstLine="562"/>
        <w:rPr>
          <w:rFonts w:ascii="宋体" w:eastAsia="宋体" w:hAnsi="宋体" w:cs="Times New Roman" w:hint="eastAsia"/>
          <w:sz w:val="28"/>
          <w:szCs w:val="28"/>
        </w:rPr>
      </w:pPr>
      <w:r w:rsidRPr="00C271E9">
        <w:rPr>
          <w:rFonts w:ascii="宋体" w:eastAsia="宋体" w:hAnsi="宋体" w:cs="Times New Roman" w:hint="eastAsia"/>
          <w:b/>
          <w:sz w:val="28"/>
          <w:szCs w:val="28"/>
        </w:rPr>
        <w:t>一、采购项目名称</w:t>
      </w:r>
      <w:r w:rsidRPr="00C271E9">
        <w:rPr>
          <w:rFonts w:ascii="宋体" w:eastAsia="宋体" w:hAnsi="宋体" w:cs="Times New Roman" w:hint="eastAsia"/>
          <w:sz w:val="28"/>
          <w:szCs w:val="28"/>
        </w:rPr>
        <w:t>：</w:t>
      </w:r>
      <w:bookmarkStart w:id="2" w:name="OLE_LINK17"/>
      <w:r w:rsidRPr="00C271E9">
        <w:rPr>
          <w:rFonts w:ascii="宋体" w:eastAsia="宋体" w:hAnsi="宋体" w:cs="Times New Roman" w:hint="eastAsia"/>
          <w:sz w:val="28"/>
          <w:szCs w:val="28"/>
        </w:rPr>
        <w:t>柞水县职业中等专业学校标准化考点建设</w:t>
      </w:r>
    </w:p>
    <w:bookmarkEnd w:id="2"/>
    <w:p w:rsidR="00C271E9" w:rsidRPr="00C271E9" w:rsidRDefault="00C271E9" w:rsidP="00C271E9">
      <w:pPr>
        <w:spacing w:line="490" w:lineRule="exact"/>
        <w:ind w:firstLineChars="200" w:firstLine="562"/>
        <w:rPr>
          <w:rFonts w:ascii="宋体" w:eastAsia="宋体" w:hAnsi="宋体" w:cs="Times New Roman" w:hint="eastAsia"/>
          <w:bCs/>
          <w:sz w:val="28"/>
          <w:szCs w:val="28"/>
        </w:rPr>
      </w:pPr>
      <w:r w:rsidRPr="00C271E9">
        <w:rPr>
          <w:rFonts w:ascii="宋体" w:eastAsia="宋体" w:hAnsi="宋体" w:cs="Times New Roman" w:hint="eastAsia"/>
          <w:b/>
          <w:sz w:val="28"/>
          <w:szCs w:val="28"/>
        </w:rPr>
        <w:t>二、采购项目编号</w:t>
      </w:r>
      <w:r w:rsidRPr="00C271E9">
        <w:rPr>
          <w:rFonts w:ascii="宋体" w:eastAsia="宋体" w:hAnsi="宋体" w:cs="Times New Roman" w:hint="eastAsia"/>
          <w:sz w:val="28"/>
          <w:szCs w:val="28"/>
        </w:rPr>
        <w:t>：</w:t>
      </w:r>
      <w:r w:rsidRPr="00C271E9">
        <w:rPr>
          <w:rFonts w:ascii="宋体" w:eastAsia="宋体" w:hAnsi="宋体" w:cs="Times New Roman" w:hint="eastAsia"/>
          <w:bCs/>
          <w:sz w:val="28"/>
          <w:szCs w:val="28"/>
        </w:rPr>
        <w:t>ZSCG-CS[2025]02号</w:t>
      </w:r>
    </w:p>
    <w:p w:rsidR="00C271E9" w:rsidRPr="00C271E9" w:rsidRDefault="00C271E9" w:rsidP="00C271E9">
      <w:pPr>
        <w:spacing w:line="490" w:lineRule="exact"/>
        <w:ind w:firstLineChars="200" w:firstLine="562"/>
        <w:rPr>
          <w:rFonts w:ascii="宋体" w:eastAsia="宋体" w:hAnsi="宋体" w:cs="Times New Roman" w:hint="eastAsia"/>
          <w:sz w:val="28"/>
          <w:szCs w:val="28"/>
        </w:rPr>
      </w:pPr>
      <w:r w:rsidRPr="00C271E9">
        <w:rPr>
          <w:rFonts w:ascii="宋体" w:eastAsia="宋体" w:hAnsi="宋体" w:cs="Times New Roman" w:hint="eastAsia"/>
          <w:b/>
          <w:sz w:val="28"/>
          <w:szCs w:val="28"/>
        </w:rPr>
        <w:t>三、采购人名称</w:t>
      </w:r>
      <w:r w:rsidRPr="00C271E9">
        <w:rPr>
          <w:rFonts w:ascii="宋体" w:eastAsia="宋体" w:hAnsi="宋体" w:cs="Times New Roman" w:hint="eastAsia"/>
          <w:sz w:val="28"/>
          <w:szCs w:val="28"/>
        </w:rPr>
        <w:t>： 柞水县职业中等专业学校</w:t>
      </w:r>
    </w:p>
    <w:p w:rsidR="00C271E9" w:rsidRPr="00C271E9" w:rsidRDefault="00C271E9" w:rsidP="00C271E9">
      <w:pPr>
        <w:spacing w:line="490" w:lineRule="exact"/>
        <w:ind w:firstLineChars="200" w:firstLine="560"/>
        <w:rPr>
          <w:rFonts w:ascii="宋体" w:eastAsia="宋体" w:hAnsi="宋体" w:cs="Times New Roman" w:hint="eastAsia"/>
          <w:sz w:val="28"/>
          <w:szCs w:val="28"/>
        </w:rPr>
      </w:pPr>
      <w:r w:rsidRPr="00C271E9">
        <w:rPr>
          <w:rFonts w:ascii="宋体" w:eastAsia="宋体" w:hAnsi="宋体" w:cs="Times New Roman"/>
          <w:sz w:val="28"/>
          <w:szCs w:val="28"/>
        </w:rPr>
        <w:t>1</w:t>
      </w:r>
      <w:r w:rsidRPr="00C271E9">
        <w:rPr>
          <w:rFonts w:ascii="宋体" w:eastAsia="宋体" w:hAnsi="宋体" w:cs="Times New Roman" w:hint="eastAsia"/>
          <w:sz w:val="28"/>
          <w:szCs w:val="28"/>
        </w:rPr>
        <w:t>、联系地址：柞水县下梁镇</w:t>
      </w:r>
    </w:p>
    <w:p w:rsidR="00C271E9" w:rsidRPr="00C271E9" w:rsidRDefault="00C271E9" w:rsidP="00C271E9">
      <w:pPr>
        <w:spacing w:line="490"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 xml:space="preserve">2、联系人：张老师   </w:t>
      </w:r>
    </w:p>
    <w:p w:rsidR="00C271E9" w:rsidRPr="00C271E9" w:rsidRDefault="00C271E9" w:rsidP="00C271E9">
      <w:pPr>
        <w:spacing w:line="490"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 xml:space="preserve">3、联系方式：18991487178 </w:t>
      </w:r>
    </w:p>
    <w:p w:rsidR="00C271E9" w:rsidRPr="00C271E9" w:rsidRDefault="00C271E9" w:rsidP="00C271E9">
      <w:pPr>
        <w:spacing w:line="490" w:lineRule="exact"/>
        <w:ind w:firstLineChars="200" w:firstLine="562"/>
        <w:rPr>
          <w:rFonts w:ascii="宋体" w:eastAsia="宋体" w:hAnsi="宋体" w:cs="Times New Roman" w:hint="eastAsia"/>
          <w:sz w:val="28"/>
          <w:szCs w:val="28"/>
        </w:rPr>
      </w:pPr>
      <w:r w:rsidRPr="00C271E9">
        <w:rPr>
          <w:rFonts w:ascii="宋体" w:eastAsia="宋体" w:hAnsi="宋体" w:cs="Times New Roman" w:hint="eastAsia"/>
          <w:b/>
          <w:sz w:val="28"/>
          <w:szCs w:val="28"/>
        </w:rPr>
        <w:t>四、采购代理机构名称</w:t>
      </w:r>
      <w:r w:rsidRPr="00C271E9">
        <w:rPr>
          <w:rFonts w:ascii="宋体" w:eastAsia="宋体" w:hAnsi="宋体" w:cs="Times New Roman" w:hint="eastAsia"/>
          <w:sz w:val="28"/>
          <w:szCs w:val="28"/>
        </w:rPr>
        <w:t>：</w:t>
      </w:r>
      <w:proofErr w:type="gramStart"/>
      <w:r w:rsidRPr="00C271E9">
        <w:rPr>
          <w:rFonts w:ascii="宋体" w:eastAsia="宋体" w:hAnsi="宋体" w:cs="Times New Roman" w:hint="eastAsia"/>
          <w:sz w:val="28"/>
          <w:szCs w:val="28"/>
        </w:rPr>
        <w:t>商洛市</w:t>
      </w:r>
      <w:proofErr w:type="gramEnd"/>
      <w:r w:rsidRPr="00C271E9">
        <w:rPr>
          <w:rFonts w:ascii="宋体" w:eastAsia="宋体" w:hAnsi="宋体" w:cs="Times New Roman" w:hint="eastAsia"/>
          <w:sz w:val="28"/>
          <w:szCs w:val="28"/>
        </w:rPr>
        <w:t>柞水县政府采购中心</w:t>
      </w:r>
    </w:p>
    <w:p w:rsidR="00C271E9" w:rsidRPr="00C271E9" w:rsidRDefault="00C271E9" w:rsidP="00C271E9">
      <w:pPr>
        <w:spacing w:line="490"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1、联系地址：</w:t>
      </w:r>
      <w:bookmarkStart w:id="3" w:name="OLE_LINK9"/>
      <w:r w:rsidRPr="00C271E9">
        <w:rPr>
          <w:rFonts w:ascii="宋体" w:eastAsia="宋体" w:hAnsi="宋体" w:cs="Times New Roman" w:hint="eastAsia"/>
          <w:sz w:val="28"/>
          <w:szCs w:val="28"/>
        </w:rPr>
        <w:t>柞水县税务局第二分局</w:t>
      </w:r>
      <w:r w:rsidRPr="00C271E9">
        <w:rPr>
          <w:rFonts w:ascii="宋体" w:eastAsia="宋体" w:hAnsi="宋体" w:cs="Calibri" w:hint="eastAsia"/>
          <w:sz w:val="28"/>
          <w:szCs w:val="28"/>
        </w:rPr>
        <w:t>五</w:t>
      </w:r>
      <w:r w:rsidRPr="00C271E9">
        <w:rPr>
          <w:rFonts w:ascii="宋体" w:eastAsia="宋体" w:hAnsi="宋体" w:cs="Times New Roman" w:hint="eastAsia"/>
          <w:sz w:val="28"/>
          <w:szCs w:val="28"/>
        </w:rPr>
        <w:t>层</w:t>
      </w:r>
      <w:bookmarkEnd w:id="3"/>
    </w:p>
    <w:p w:rsidR="00C271E9" w:rsidRPr="00C271E9" w:rsidRDefault="00C271E9" w:rsidP="00C271E9">
      <w:pPr>
        <w:spacing w:line="490"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2、联系人：路工</w:t>
      </w:r>
    </w:p>
    <w:p w:rsidR="00C271E9" w:rsidRPr="00C271E9" w:rsidRDefault="00C271E9" w:rsidP="00C271E9">
      <w:pPr>
        <w:spacing w:line="490"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2、联系方式：0914-4358989</w:t>
      </w:r>
    </w:p>
    <w:p w:rsidR="00C271E9" w:rsidRPr="00C271E9" w:rsidRDefault="00C271E9" w:rsidP="00C271E9">
      <w:pPr>
        <w:spacing w:line="490" w:lineRule="exact"/>
        <w:ind w:firstLineChars="200" w:firstLine="562"/>
        <w:rPr>
          <w:rFonts w:ascii="宋体" w:eastAsia="宋体" w:hAnsi="宋体" w:cs="Times New Roman" w:hint="eastAsia"/>
          <w:b/>
          <w:sz w:val="28"/>
          <w:szCs w:val="28"/>
        </w:rPr>
      </w:pPr>
      <w:r w:rsidRPr="00C271E9">
        <w:rPr>
          <w:rFonts w:ascii="宋体" w:eastAsia="宋体" w:hAnsi="宋体" w:cs="Times New Roman" w:hint="eastAsia"/>
          <w:b/>
          <w:sz w:val="28"/>
          <w:szCs w:val="28"/>
        </w:rPr>
        <w:t xml:space="preserve">五、采购内容和要求： </w:t>
      </w:r>
    </w:p>
    <w:p w:rsidR="00C271E9" w:rsidRPr="00C271E9" w:rsidRDefault="00C271E9" w:rsidP="00C271E9">
      <w:pPr>
        <w:spacing w:line="490" w:lineRule="exact"/>
        <w:ind w:firstLineChars="200" w:firstLine="560"/>
        <w:rPr>
          <w:rFonts w:ascii="宋体" w:eastAsia="宋体" w:hAnsi="宋体" w:cs="仿宋"/>
          <w:color w:val="000000"/>
          <w:sz w:val="28"/>
        </w:rPr>
      </w:pPr>
      <w:bookmarkStart w:id="4" w:name="OLE_LINK5"/>
      <w:bookmarkStart w:id="5" w:name="OLE_LINK6"/>
      <w:r w:rsidRPr="00C271E9">
        <w:rPr>
          <w:rFonts w:ascii="宋体" w:eastAsia="宋体" w:hAnsi="宋体" w:cs="仿宋"/>
          <w:color w:val="000000"/>
          <w:sz w:val="28"/>
        </w:rPr>
        <w:t>本项目是根据陕西省教育厅</w:t>
      </w:r>
      <w:r w:rsidRPr="00C271E9">
        <w:rPr>
          <w:rFonts w:ascii="宋体" w:eastAsia="宋体" w:hAnsi="宋体" w:cs="仿宋" w:hint="eastAsia"/>
          <w:color w:val="000000"/>
          <w:sz w:val="28"/>
        </w:rPr>
        <w:t>2025年陕西省普通高等学校职业教育单独招生报名及考试工作实施办法的通知要求，经批准新建柞水县职业中等专业学校标准化考点</w:t>
      </w:r>
      <w:r w:rsidRPr="00C271E9">
        <w:rPr>
          <w:rFonts w:ascii="宋体" w:eastAsia="宋体" w:hAnsi="宋体" w:cs="仿宋"/>
          <w:color w:val="000000"/>
          <w:sz w:val="28"/>
        </w:rPr>
        <w:t>，包括网上巡查系统、作弊防控系统、智能安检系统、广播</w:t>
      </w:r>
      <w:r w:rsidRPr="00C271E9">
        <w:rPr>
          <w:rFonts w:ascii="宋体" w:eastAsia="宋体" w:hAnsi="宋体" w:cs="仿宋" w:hint="eastAsia"/>
          <w:color w:val="000000"/>
          <w:sz w:val="28"/>
        </w:rPr>
        <w:t>系统等</w:t>
      </w:r>
      <w:bookmarkEnd w:id="4"/>
      <w:bookmarkEnd w:id="5"/>
    </w:p>
    <w:p w:rsidR="00C271E9" w:rsidRPr="00C271E9" w:rsidRDefault="00C271E9" w:rsidP="00C271E9">
      <w:pPr>
        <w:spacing w:line="490" w:lineRule="exact"/>
        <w:ind w:firstLineChars="200" w:firstLine="562"/>
        <w:jc w:val="left"/>
        <w:rPr>
          <w:rFonts w:ascii="宋体" w:eastAsia="宋体" w:hAnsi="宋体" w:cs="Times New Roman"/>
          <w:sz w:val="28"/>
          <w:szCs w:val="28"/>
        </w:rPr>
      </w:pPr>
      <w:r w:rsidRPr="00C271E9">
        <w:rPr>
          <w:rFonts w:ascii="宋体" w:eastAsia="宋体" w:hAnsi="宋体" w:cs="Times New Roman" w:hint="eastAsia"/>
          <w:b/>
          <w:sz w:val="28"/>
          <w:szCs w:val="28"/>
        </w:rPr>
        <w:t>六、</w:t>
      </w:r>
      <w:r w:rsidRPr="00C271E9">
        <w:rPr>
          <w:rFonts w:ascii="宋体" w:eastAsia="宋体" w:hAnsi="宋体" w:cs="Times New Roman"/>
          <w:b/>
          <w:sz w:val="28"/>
          <w:szCs w:val="28"/>
        </w:rPr>
        <w:t>项目性质</w:t>
      </w:r>
      <w:r w:rsidRPr="00C271E9">
        <w:rPr>
          <w:rFonts w:ascii="宋体" w:eastAsia="宋体" w:hAnsi="宋体" w:cs="Times New Roman"/>
          <w:sz w:val="28"/>
          <w:szCs w:val="28"/>
        </w:rPr>
        <w:t>：其它财政</w:t>
      </w:r>
      <w:r w:rsidRPr="00C271E9">
        <w:rPr>
          <w:rFonts w:ascii="宋体" w:eastAsia="宋体" w:hAnsi="宋体" w:cs="Times New Roman" w:hint="eastAsia"/>
          <w:sz w:val="28"/>
          <w:szCs w:val="28"/>
        </w:rPr>
        <w:t>资金</w:t>
      </w:r>
    </w:p>
    <w:p w:rsidR="00C271E9" w:rsidRPr="00C271E9" w:rsidRDefault="00C271E9" w:rsidP="00C271E9">
      <w:pPr>
        <w:spacing w:line="490" w:lineRule="exact"/>
        <w:ind w:firstLineChars="200" w:firstLine="562"/>
        <w:jc w:val="left"/>
        <w:rPr>
          <w:rFonts w:ascii="宋体" w:eastAsia="宋体" w:hAnsi="宋体" w:cs="Times New Roman"/>
          <w:sz w:val="28"/>
          <w:szCs w:val="28"/>
        </w:rPr>
      </w:pPr>
      <w:r w:rsidRPr="00C271E9">
        <w:rPr>
          <w:rFonts w:ascii="宋体" w:eastAsia="宋体" w:hAnsi="宋体" w:cs="Times New Roman"/>
          <w:b/>
          <w:sz w:val="28"/>
          <w:szCs w:val="28"/>
        </w:rPr>
        <w:t>七、采购预算</w:t>
      </w:r>
      <w:r w:rsidRPr="00C271E9">
        <w:rPr>
          <w:rFonts w:ascii="宋体" w:eastAsia="宋体" w:hAnsi="宋体" w:cs="Times New Roman"/>
          <w:sz w:val="28"/>
          <w:szCs w:val="28"/>
        </w:rPr>
        <w:t>：</w:t>
      </w:r>
      <w:r w:rsidRPr="00C271E9">
        <w:rPr>
          <w:rFonts w:ascii="宋体" w:eastAsia="宋体" w:hAnsi="宋体" w:cs="Times New Roman" w:hint="eastAsia"/>
          <w:sz w:val="28"/>
          <w:szCs w:val="28"/>
        </w:rPr>
        <w:t>158.00</w:t>
      </w:r>
      <w:r w:rsidRPr="00C271E9">
        <w:rPr>
          <w:rFonts w:ascii="宋体" w:eastAsia="宋体" w:hAnsi="宋体" w:cs="Times New Roman"/>
          <w:sz w:val="28"/>
          <w:szCs w:val="28"/>
        </w:rPr>
        <w:t>万元</w:t>
      </w:r>
      <w:r w:rsidRPr="00C271E9">
        <w:rPr>
          <w:rFonts w:ascii="宋体" w:eastAsia="宋体" w:hAnsi="宋体" w:cs="Times New Roman" w:hint="eastAsia"/>
          <w:sz w:val="28"/>
          <w:szCs w:val="28"/>
        </w:rPr>
        <w:t xml:space="preserve"> </w:t>
      </w:r>
    </w:p>
    <w:p w:rsidR="00C271E9" w:rsidRPr="00C271E9" w:rsidRDefault="00C271E9" w:rsidP="00C271E9">
      <w:pPr>
        <w:spacing w:line="490" w:lineRule="exact"/>
        <w:ind w:firstLineChars="200" w:firstLine="562"/>
        <w:jc w:val="left"/>
        <w:rPr>
          <w:rFonts w:ascii="宋体" w:eastAsia="宋体" w:hAnsi="宋体" w:cs="Times New Roman" w:hint="eastAsia"/>
          <w:sz w:val="28"/>
          <w:szCs w:val="28"/>
        </w:rPr>
      </w:pPr>
      <w:r w:rsidRPr="00C271E9">
        <w:rPr>
          <w:rFonts w:ascii="宋体" w:eastAsia="宋体" w:hAnsi="宋体" w:cs="Times New Roman"/>
          <w:b/>
          <w:sz w:val="28"/>
          <w:szCs w:val="28"/>
        </w:rPr>
        <w:t>八、最高限价：</w:t>
      </w:r>
      <w:r w:rsidRPr="00C271E9">
        <w:rPr>
          <w:rFonts w:ascii="宋体" w:eastAsia="宋体" w:hAnsi="宋体" w:cs="Times New Roman" w:hint="eastAsia"/>
          <w:sz w:val="28"/>
          <w:szCs w:val="28"/>
        </w:rPr>
        <w:t>158 万元</w:t>
      </w:r>
    </w:p>
    <w:p w:rsidR="00C271E9" w:rsidRPr="00C271E9" w:rsidRDefault="00C271E9" w:rsidP="00C271E9">
      <w:pPr>
        <w:spacing w:line="490" w:lineRule="exact"/>
        <w:ind w:firstLineChars="200" w:firstLine="562"/>
        <w:jc w:val="left"/>
        <w:rPr>
          <w:rFonts w:ascii="宋体" w:eastAsia="宋体" w:hAnsi="宋体" w:cs="Times New Roman"/>
          <w:sz w:val="28"/>
          <w:szCs w:val="28"/>
        </w:rPr>
      </w:pPr>
      <w:r w:rsidRPr="00C271E9">
        <w:rPr>
          <w:rFonts w:ascii="宋体" w:eastAsia="宋体" w:hAnsi="宋体" w:cs="Times New Roman"/>
          <w:b/>
          <w:sz w:val="28"/>
          <w:szCs w:val="28"/>
        </w:rPr>
        <w:t>九、所属行业</w:t>
      </w:r>
      <w:r w:rsidRPr="00C271E9">
        <w:rPr>
          <w:rFonts w:ascii="宋体" w:eastAsia="宋体" w:hAnsi="宋体" w:cs="Times New Roman"/>
          <w:sz w:val="28"/>
          <w:szCs w:val="28"/>
        </w:rPr>
        <w:t>：工业</w:t>
      </w:r>
    </w:p>
    <w:p w:rsidR="00C271E9" w:rsidRPr="00C271E9" w:rsidRDefault="00C271E9" w:rsidP="00C271E9">
      <w:pPr>
        <w:spacing w:line="490" w:lineRule="exact"/>
        <w:ind w:firstLineChars="200" w:firstLine="562"/>
        <w:jc w:val="left"/>
        <w:rPr>
          <w:rFonts w:ascii="宋体" w:eastAsia="宋体" w:hAnsi="宋体" w:cs="Times New Roman" w:hint="eastAsia"/>
          <w:sz w:val="28"/>
          <w:szCs w:val="28"/>
        </w:rPr>
      </w:pPr>
      <w:r w:rsidRPr="00C271E9">
        <w:rPr>
          <w:rFonts w:ascii="宋体" w:eastAsia="宋体" w:hAnsi="宋体" w:cs="Times New Roman" w:hint="eastAsia"/>
          <w:b/>
          <w:sz w:val="28"/>
          <w:szCs w:val="28"/>
        </w:rPr>
        <w:t>十</w:t>
      </w:r>
      <w:r w:rsidRPr="00C271E9">
        <w:rPr>
          <w:rFonts w:ascii="宋体" w:eastAsia="宋体" w:hAnsi="宋体" w:cs="Times New Roman"/>
          <w:b/>
          <w:sz w:val="28"/>
          <w:szCs w:val="28"/>
        </w:rPr>
        <w:t>、项目属性</w:t>
      </w:r>
      <w:r w:rsidRPr="00C271E9">
        <w:rPr>
          <w:rFonts w:ascii="宋体" w:eastAsia="宋体" w:hAnsi="宋体" w:cs="Times New Roman"/>
          <w:sz w:val="28"/>
          <w:szCs w:val="28"/>
        </w:rPr>
        <w:t>：货物类</w:t>
      </w:r>
    </w:p>
    <w:p w:rsidR="00C271E9" w:rsidRPr="00C271E9" w:rsidRDefault="00C271E9" w:rsidP="00C271E9">
      <w:pPr>
        <w:adjustRightInd w:val="0"/>
        <w:snapToGrid w:val="0"/>
        <w:spacing w:line="490" w:lineRule="exact"/>
        <w:ind w:firstLineChars="200" w:firstLine="562"/>
        <w:jc w:val="left"/>
        <w:rPr>
          <w:rFonts w:ascii="宋体" w:eastAsia="宋体" w:hAnsi="宋体" w:cs="Times New Roman" w:hint="eastAsia"/>
          <w:sz w:val="28"/>
          <w:szCs w:val="28"/>
        </w:rPr>
      </w:pPr>
      <w:r w:rsidRPr="00C271E9">
        <w:rPr>
          <w:rFonts w:ascii="宋体" w:eastAsia="宋体" w:hAnsi="宋体" w:cs="Times New Roman" w:hint="eastAsia"/>
          <w:b/>
          <w:sz w:val="28"/>
          <w:szCs w:val="28"/>
        </w:rPr>
        <w:t>十一、磋商人资格要求</w:t>
      </w:r>
      <w:r w:rsidRPr="00C271E9">
        <w:rPr>
          <w:rFonts w:ascii="宋体" w:eastAsia="宋体" w:hAnsi="宋体" w:cs="Times New Roman" w:hint="eastAsia"/>
          <w:sz w:val="28"/>
          <w:szCs w:val="28"/>
        </w:rPr>
        <w:t>：</w:t>
      </w:r>
    </w:p>
    <w:p w:rsidR="00C271E9" w:rsidRPr="00C271E9" w:rsidRDefault="00C271E9" w:rsidP="00C271E9">
      <w:pPr>
        <w:spacing w:line="490" w:lineRule="exact"/>
        <w:ind w:firstLineChars="200" w:firstLine="560"/>
        <w:rPr>
          <w:rFonts w:ascii="宋体" w:eastAsia="宋体" w:hAnsi="宋体" w:cs="仿宋" w:hint="eastAsia"/>
          <w:color w:val="000000"/>
          <w:sz w:val="28"/>
        </w:rPr>
      </w:pPr>
      <w:r w:rsidRPr="00C271E9">
        <w:rPr>
          <w:rFonts w:ascii="宋体" w:eastAsia="宋体" w:hAnsi="宋体" w:cs="仿宋"/>
          <w:color w:val="000000"/>
          <w:sz w:val="28"/>
        </w:rPr>
        <w:t>符合《中华人民共和国政府采购法》第二十二条的规定，并提供</w:t>
      </w:r>
      <w:r w:rsidRPr="00C271E9">
        <w:rPr>
          <w:rFonts w:ascii="宋体" w:eastAsia="宋体" w:hAnsi="宋体" w:cs="仿宋"/>
          <w:color w:val="000000"/>
          <w:sz w:val="28"/>
        </w:rPr>
        <w:lastRenderedPageBreak/>
        <w:t>下列材料：</w:t>
      </w:r>
    </w:p>
    <w:p w:rsidR="00C271E9" w:rsidRPr="00C271E9" w:rsidRDefault="00C271E9" w:rsidP="00C271E9">
      <w:pPr>
        <w:spacing w:before="208" w:line="506" w:lineRule="exact"/>
        <w:ind w:firstLineChars="200" w:firstLine="560"/>
        <w:jc w:val="left"/>
        <w:rPr>
          <w:rFonts w:ascii="宋体" w:eastAsia="宋体" w:hAnsi="宋体" w:cs="Times New Roman" w:hint="eastAsia"/>
          <w:sz w:val="28"/>
          <w:szCs w:val="28"/>
        </w:rPr>
      </w:pPr>
      <w:bookmarkStart w:id="6" w:name="OLE_LINK14"/>
      <w:r w:rsidRPr="00C271E9">
        <w:rPr>
          <w:rFonts w:ascii="宋体" w:eastAsia="宋体" w:hAnsi="宋体" w:cs="Times New Roman" w:hint="eastAsia"/>
          <w:sz w:val="28"/>
          <w:szCs w:val="28"/>
        </w:rPr>
        <w:t>1、</w:t>
      </w:r>
      <w:r w:rsidRPr="00C271E9">
        <w:rPr>
          <w:rFonts w:ascii="宋体" w:eastAsia="宋体" w:hAnsi="宋体" w:cs="Times New Roman"/>
          <w:sz w:val="28"/>
          <w:szCs w:val="28"/>
        </w:rPr>
        <w:t>营业执照等主体资格证明文件：提供有效存续的企业营业执照（副本）/事业单位法人证书/专业服务机构执业许可证/民办非企业单位登记证书</w:t>
      </w:r>
      <w:r w:rsidRPr="00C271E9">
        <w:rPr>
          <w:rFonts w:ascii="宋体" w:eastAsia="宋体" w:hAnsi="宋体" w:cs="Times New Roman" w:hint="eastAsia"/>
          <w:sz w:val="28"/>
          <w:szCs w:val="28"/>
        </w:rPr>
        <w:t>。</w:t>
      </w:r>
    </w:p>
    <w:p w:rsidR="00C271E9" w:rsidRPr="00C271E9" w:rsidRDefault="00C271E9" w:rsidP="00C271E9">
      <w:pPr>
        <w:spacing w:line="506" w:lineRule="exact"/>
        <w:ind w:firstLineChars="200" w:firstLine="560"/>
        <w:rPr>
          <w:rFonts w:ascii="宋体" w:eastAsia="宋体" w:hAnsi="宋体" w:cs="Times New Roman"/>
          <w:sz w:val="28"/>
          <w:szCs w:val="28"/>
        </w:rPr>
      </w:pPr>
      <w:r w:rsidRPr="00C271E9">
        <w:rPr>
          <w:rFonts w:ascii="宋体" w:eastAsia="宋体" w:hAnsi="宋体" w:cs="Times New Roman" w:hint="eastAsia"/>
          <w:sz w:val="28"/>
          <w:szCs w:val="28"/>
        </w:rPr>
        <w:t xml:space="preserve">2、财务状况报告: </w:t>
      </w:r>
      <w:r w:rsidRPr="00C271E9">
        <w:rPr>
          <w:rFonts w:ascii="宋体" w:eastAsia="宋体" w:hAnsi="宋体" w:cs="Times New Roman"/>
          <w:sz w:val="28"/>
          <w:szCs w:val="28"/>
        </w:rPr>
        <w:t>提供 20</w:t>
      </w:r>
      <w:r w:rsidRPr="00C271E9">
        <w:rPr>
          <w:rFonts w:ascii="宋体" w:eastAsia="宋体" w:hAnsi="宋体" w:cs="Times New Roman" w:hint="eastAsia"/>
          <w:sz w:val="28"/>
          <w:szCs w:val="28"/>
        </w:rPr>
        <w:t>23</w:t>
      </w:r>
      <w:r w:rsidRPr="00C271E9">
        <w:rPr>
          <w:rFonts w:ascii="宋体" w:eastAsia="宋体" w:hAnsi="宋体" w:cs="Times New Roman"/>
          <w:sz w:val="28"/>
          <w:szCs w:val="28"/>
        </w:rPr>
        <w:t xml:space="preserve"> 年度或 202</w:t>
      </w:r>
      <w:r w:rsidRPr="00C271E9">
        <w:rPr>
          <w:rFonts w:ascii="宋体" w:eastAsia="宋体" w:hAnsi="宋体" w:cs="Times New Roman" w:hint="eastAsia"/>
          <w:sz w:val="28"/>
          <w:szCs w:val="28"/>
        </w:rPr>
        <w:t>4</w:t>
      </w:r>
      <w:r w:rsidRPr="00C271E9">
        <w:rPr>
          <w:rFonts w:ascii="宋体" w:eastAsia="宋体" w:hAnsi="宋体" w:cs="Times New Roman"/>
          <w:sz w:val="28"/>
          <w:szCs w:val="28"/>
        </w:rPr>
        <w:t>年度经审计的财务会计报告（包括审计报告、资产负债表、利润表、现金流量表、所有者权益变动表及其附注，成立时间至</w:t>
      </w:r>
      <w:proofErr w:type="gramStart"/>
      <w:r w:rsidRPr="00C271E9">
        <w:rPr>
          <w:rFonts w:ascii="宋体" w:eastAsia="宋体" w:hAnsi="宋体" w:cs="Times New Roman"/>
          <w:sz w:val="28"/>
          <w:szCs w:val="28"/>
        </w:rPr>
        <w:t>提交磋商</w:t>
      </w:r>
      <w:proofErr w:type="gramEnd"/>
      <w:r w:rsidRPr="00C271E9">
        <w:rPr>
          <w:rFonts w:ascii="宋体" w:eastAsia="宋体" w:hAnsi="宋体" w:cs="Times New Roman"/>
          <w:sz w:val="28"/>
          <w:szCs w:val="28"/>
        </w:rPr>
        <w:t>响应文件截止时间不足一年的可提供成立后任意时段的资产负债表），或其</w:t>
      </w:r>
      <w:r w:rsidRPr="00C271E9">
        <w:rPr>
          <w:rFonts w:ascii="宋体" w:eastAsia="宋体" w:hAnsi="宋体" w:cs="Times New Roman" w:hint="eastAsia"/>
          <w:sz w:val="28"/>
          <w:szCs w:val="28"/>
        </w:rPr>
        <w:t>磋商</w:t>
      </w:r>
      <w:r w:rsidRPr="00C271E9">
        <w:rPr>
          <w:rFonts w:ascii="宋体" w:eastAsia="宋体" w:hAnsi="宋体" w:cs="Times New Roman"/>
          <w:sz w:val="28"/>
          <w:szCs w:val="28"/>
        </w:rPr>
        <w:t>前三个月内基本存款账户开户银行出具的资信证明，或信用担保机构出具的磋商担保函。（以上三种形式的资料提供任何一种即可）。</w:t>
      </w:r>
    </w:p>
    <w:p w:rsidR="00C271E9" w:rsidRPr="00C271E9" w:rsidRDefault="00C271E9" w:rsidP="00C271E9">
      <w:pPr>
        <w:spacing w:line="506"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3、社保缴纳证明：提供已缴存的2024年1月1日以来至少一个月的社会保障资金</w:t>
      </w:r>
      <w:proofErr w:type="gramStart"/>
      <w:r w:rsidRPr="00C271E9">
        <w:rPr>
          <w:rFonts w:ascii="宋体" w:eastAsia="宋体" w:hAnsi="宋体" w:cs="Times New Roman" w:hint="eastAsia"/>
          <w:sz w:val="28"/>
          <w:szCs w:val="28"/>
        </w:rPr>
        <w:t>缴</w:t>
      </w:r>
      <w:proofErr w:type="gramEnd"/>
      <w:r w:rsidRPr="00C271E9">
        <w:rPr>
          <w:rFonts w:ascii="宋体" w:eastAsia="宋体" w:hAnsi="宋体" w:cs="Times New Roman" w:hint="eastAsia"/>
          <w:sz w:val="28"/>
          <w:szCs w:val="28"/>
        </w:rPr>
        <w:t>存单据或社保机构开具的社会保险参保缴费情况证明。依法不需要缴纳社会保障资金的供应商应提供相关文件证明。</w:t>
      </w:r>
    </w:p>
    <w:p w:rsidR="00C271E9" w:rsidRPr="00C271E9" w:rsidRDefault="00C271E9" w:rsidP="00C271E9">
      <w:pPr>
        <w:spacing w:line="506"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4、税收缴纳证明：提供已缴纳的2024年1月1日以来至少一个月纳税证明或完税证明，纳税证明或完税证明上应有代收机构或税务机关的公章或业务专用章。依法免税的供应商应提供相关文件证明。</w:t>
      </w:r>
    </w:p>
    <w:p w:rsidR="00C271E9" w:rsidRPr="00C271E9" w:rsidRDefault="00C271E9" w:rsidP="00C271E9">
      <w:pPr>
        <w:spacing w:line="506"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5、信用记录：提供《供应商信用记录书面声明函》（按格式填写，提供原件）。经查，磋商人未被列入“信用中国”网站记录的“失信被执行人”或“重大税收违法案件当事人”名单；不处于“中国政府采购网”记录的“政府采购严重违法失信行为信息记录名单”中的禁止参加政府采购活动期间。</w:t>
      </w:r>
    </w:p>
    <w:p w:rsidR="00C271E9" w:rsidRPr="00C271E9" w:rsidRDefault="00C271E9" w:rsidP="00C271E9">
      <w:pPr>
        <w:spacing w:line="506"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6控股管理关系：提供直接控股和管理关系清单。若与其他磋商人存在单位负责人为同一人或者存在直接控股、管理关系的，则磋商无效。</w:t>
      </w:r>
    </w:p>
    <w:p w:rsidR="00C271E9" w:rsidRPr="00C271E9" w:rsidRDefault="00C271E9" w:rsidP="00C271E9">
      <w:pPr>
        <w:spacing w:line="506" w:lineRule="exact"/>
        <w:ind w:firstLineChars="200" w:firstLine="560"/>
        <w:rPr>
          <w:rFonts w:ascii="宋体" w:eastAsia="宋体" w:hAnsi="宋体" w:cs="Times New Roman"/>
          <w:sz w:val="28"/>
          <w:szCs w:val="28"/>
        </w:rPr>
      </w:pPr>
      <w:r w:rsidRPr="00C271E9">
        <w:rPr>
          <w:rFonts w:ascii="宋体" w:eastAsia="宋体" w:hAnsi="宋体" w:cs="Times New Roman" w:hint="eastAsia"/>
          <w:sz w:val="28"/>
          <w:szCs w:val="28"/>
        </w:rPr>
        <w:t>7、书面声明：提供书面声明，包括声明具有履行合同所必需的设备和专业技术能力；未为本项目提供整体设计、规范编制或者项目管理、监理、检测等服务。</w:t>
      </w:r>
    </w:p>
    <w:p w:rsidR="00C271E9" w:rsidRPr="00C271E9" w:rsidRDefault="00C271E9" w:rsidP="00C271E9">
      <w:pPr>
        <w:spacing w:line="506" w:lineRule="exact"/>
        <w:ind w:firstLineChars="200" w:firstLine="560"/>
        <w:rPr>
          <w:rFonts w:ascii="宋体" w:eastAsia="宋体" w:hAnsi="宋体" w:cs="Times New Roman"/>
          <w:sz w:val="28"/>
          <w:szCs w:val="28"/>
        </w:rPr>
      </w:pPr>
      <w:r w:rsidRPr="00C271E9">
        <w:rPr>
          <w:rFonts w:ascii="宋体" w:eastAsia="宋体" w:hAnsi="宋体" w:cs="Times New Roman" w:hint="eastAsia"/>
          <w:sz w:val="28"/>
          <w:szCs w:val="28"/>
        </w:rPr>
        <w:lastRenderedPageBreak/>
        <w:t>8、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p>
    <w:p w:rsidR="00C271E9" w:rsidRPr="00C271E9" w:rsidRDefault="00C271E9" w:rsidP="00C271E9">
      <w:pPr>
        <w:spacing w:line="506" w:lineRule="exact"/>
        <w:ind w:firstLineChars="200" w:firstLine="596"/>
        <w:jc w:val="left"/>
        <w:rPr>
          <w:rFonts w:ascii="Times New Roman" w:eastAsia="宋体" w:hAnsi="Calibri" w:cs="Times New Roman"/>
          <w:color w:val="000000"/>
          <w:sz w:val="28"/>
        </w:rPr>
      </w:pPr>
      <w:r w:rsidRPr="00C271E9">
        <w:rPr>
          <w:rFonts w:ascii="仿宋" w:eastAsia="宋体" w:hAnsi="仿宋" w:cs="仿宋" w:hint="eastAsia"/>
          <w:color w:val="000000"/>
          <w:spacing w:val="9"/>
          <w:sz w:val="28"/>
        </w:rPr>
        <w:t>9</w:t>
      </w:r>
      <w:r w:rsidRPr="00C271E9">
        <w:rPr>
          <w:rFonts w:ascii="仿宋" w:eastAsia="宋体" w:hAnsi="仿宋" w:cs="仿宋" w:hint="eastAsia"/>
          <w:color w:val="000000"/>
          <w:spacing w:val="9"/>
          <w:sz w:val="28"/>
        </w:rPr>
        <w:t>、</w:t>
      </w:r>
      <w:r w:rsidRPr="00C271E9">
        <w:rPr>
          <w:rFonts w:ascii="仿宋" w:eastAsia="宋体" w:hAnsi="仿宋" w:cs="仿宋"/>
          <w:color w:val="000000"/>
          <w:spacing w:val="9"/>
          <w:sz w:val="28"/>
        </w:rPr>
        <w:t>本项目不接受联合体磋商，不允许分包。磋商人提供《非联合体</w:t>
      </w:r>
      <w:r w:rsidRPr="00C271E9">
        <w:rPr>
          <w:rFonts w:ascii="仿宋" w:eastAsia="宋体" w:hAnsi="仿宋" w:cs="仿宋"/>
          <w:color w:val="000000"/>
          <w:spacing w:val="3"/>
          <w:sz w:val="28"/>
        </w:rPr>
        <w:t>不分包磋商声明》，视为独立磋商，</w:t>
      </w:r>
      <w:proofErr w:type="gramStart"/>
      <w:r w:rsidRPr="00C271E9">
        <w:rPr>
          <w:rFonts w:ascii="仿宋" w:eastAsia="宋体" w:hAnsi="仿宋" w:cs="仿宋"/>
          <w:color w:val="000000"/>
          <w:spacing w:val="3"/>
          <w:sz w:val="28"/>
        </w:rPr>
        <w:t>不</w:t>
      </w:r>
      <w:proofErr w:type="gramEnd"/>
      <w:r w:rsidRPr="00C271E9">
        <w:rPr>
          <w:rFonts w:ascii="仿宋" w:eastAsia="宋体" w:hAnsi="仿宋" w:cs="仿宋"/>
          <w:color w:val="000000"/>
          <w:spacing w:val="3"/>
          <w:sz w:val="28"/>
        </w:rPr>
        <w:t>分包。</w:t>
      </w:r>
      <w:bookmarkEnd w:id="6"/>
    </w:p>
    <w:p w:rsidR="00C271E9" w:rsidRPr="00C271E9" w:rsidRDefault="00C271E9" w:rsidP="00C271E9">
      <w:pPr>
        <w:spacing w:line="506" w:lineRule="exact"/>
        <w:ind w:firstLineChars="200" w:firstLine="562"/>
        <w:jc w:val="left"/>
        <w:rPr>
          <w:rFonts w:ascii="宋体" w:eastAsia="宋体" w:hAnsi="宋体" w:cs="Times New Roman"/>
          <w:b/>
          <w:sz w:val="28"/>
          <w:szCs w:val="28"/>
        </w:rPr>
      </w:pPr>
      <w:r w:rsidRPr="00C271E9">
        <w:rPr>
          <w:rFonts w:ascii="宋体" w:eastAsia="宋体" w:hAnsi="宋体" w:cs="Times New Roman" w:hint="eastAsia"/>
          <w:b/>
          <w:sz w:val="28"/>
          <w:szCs w:val="28"/>
        </w:rPr>
        <w:t>十二、</w:t>
      </w:r>
      <w:r w:rsidRPr="00C271E9">
        <w:rPr>
          <w:rFonts w:ascii="宋体" w:eastAsia="宋体" w:hAnsi="宋体" w:cs="Times New Roman"/>
          <w:b/>
          <w:sz w:val="28"/>
          <w:szCs w:val="28"/>
        </w:rPr>
        <w:t>执行的其他政府采购政策</w:t>
      </w:r>
    </w:p>
    <w:p w:rsidR="00C271E9" w:rsidRPr="00C271E9" w:rsidRDefault="00C271E9" w:rsidP="00C271E9">
      <w:pPr>
        <w:spacing w:line="506" w:lineRule="exact"/>
        <w:ind w:firstLineChars="200" w:firstLine="560"/>
        <w:jc w:val="left"/>
        <w:rPr>
          <w:rFonts w:ascii="宋体" w:eastAsia="宋体" w:hAnsi="宋体" w:cs="Times New Roman"/>
          <w:sz w:val="28"/>
          <w:szCs w:val="28"/>
        </w:rPr>
      </w:pPr>
      <w:bookmarkStart w:id="7" w:name="OLE_LINK12"/>
      <w:bookmarkStart w:id="8" w:name="OLE_LINK13"/>
      <w:r w:rsidRPr="00C271E9">
        <w:rPr>
          <w:rFonts w:ascii="宋体" w:eastAsia="宋体" w:hAnsi="宋体" w:cs="Times New Roman"/>
          <w:sz w:val="28"/>
          <w:szCs w:val="28"/>
        </w:rPr>
        <w:t>1、《关于在政府采购活动中查询及使用信用记录有关问题的通知》（财库〔2016〕125号）。</w:t>
      </w:r>
    </w:p>
    <w:p w:rsidR="00C271E9" w:rsidRPr="00C271E9" w:rsidRDefault="00C271E9" w:rsidP="00C271E9">
      <w:pPr>
        <w:spacing w:line="506" w:lineRule="exact"/>
        <w:ind w:firstLineChars="200" w:firstLine="560"/>
        <w:jc w:val="left"/>
        <w:rPr>
          <w:rFonts w:ascii="宋体" w:eastAsia="宋体" w:hAnsi="宋体" w:cs="Times New Roman"/>
          <w:sz w:val="28"/>
          <w:szCs w:val="28"/>
        </w:rPr>
      </w:pPr>
      <w:r w:rsidRPr="00C271E9">
        <w:rPr>
          <w:rFonts w:ascii="宋体" w:eastAsia="宋体" w:hAnsi="宋体" w:cs="Times New Roman"/>
          <w:sz w:val="28"/>
          <w:szCs w:val="28"/>
        </w:rPr>
        <w:t>2、《政府采购促进中小企业发展管理办法》（财库〔2020〕46 号）、《关于政府采购支持监狱企业发展有关问题的通知》（财库〔2014〕68 号）以及《关于促进残疾人就业政府采购政策的通知》（财库〔2017〕141 号）。</w:t>
      </w:r>
    </w:p>
    <w:p w:rsidR="00C271E9" w:rsidRPr="00C271E9" w:rsidRDefault="00C271E9" w:rsidP="00C271E9">
      <w:pPr>
        <w:spacing w:line="506" w:lineRule="exact"/>
        <w:ind w:firstLineChars="200" w:firstLine="560"/>
        <w:jc w:val="left"/>
        <w:rPr>
          <w:rFonts w:ascii="宋体" w:eastAsia="宋体" w:hAnsi="宋体" w:cs="Times New Roman"/>
          <w:sz w:val="28"/>
          <w:szCs w:val="28"/>
        </w:rPr>
      </w:pPr>
      <w:r w:rsidRPr="00C271E9">
        <w:rPr>
          <w:rFonts w:ascii="宋体" w:eastAsia="宋体" w:hAnsi="宋体" w:cs="Times New Roman"/>
          <w:sz w:val="28"/>
          <w:szCs w:val="28"/>
        </w:rPr>
        <w:t>3、财政部、国家发展改革委《关于印发〈节能产品政府采购实施意见〉的通知》（财库〔2004〕185 号）、财政部、国家环保总局联合印发《关于环境标志产品政府采购实施的意见》（财库〔2006〕90 号）、国务院办公厅《关于建立政府强制采购节能产品制度的通知》（国办发〔2007〕51号）。财政部、</w:t>
      </w:r>
      <w:proofErr w:type="gramStart"/>
      <w:r w:rsidRPr="00C271E9">
        <w:rPr>
          <w:rFonts w:ascii="宋体" w:eastAsia="宋体" w:hAnsi="宋体" w:cs="Times New Roman"/>
          <w:sz w:val="28"/>
          <w:szCs w:val="28"/>
        </w:rPr>
        <w:t>国家发改委</w:t>
      </w:r>
      <w:proofErr w:type="gramEnd"/>
      <w:r w:rsidRPr="00C271E9">
        <w:rPr>
          <w:rFonts w:ascii="宋体" w:eastAsia="宋体" w:hAnsi="宋体" w:cs="Times New Roman"/>
          <w:sz w:val="28"/>
          <w:szCs w:val="28"/>
        </w:rPr>
        <w:t>、生态环境部、市场监管总局联合印发《关于调整优化节能产品、环境标志产品政府采购执行机制的通知》（财库〔2019〕9号）。</w:t>
      </w:r>
    </w:p>
    <w:bookmarkEnd w:id="7"/>
    <w:bookmarkEnd w:id="8"/>
    <w:p w:rsidR="00C271E9" w:rsidRPr="00C271E9" w:rsidRDefault="00C271E9" w:rsidP="00C271E9">
      <w:pPr>
        <w:spacing w:line="506" w:lineRule="exact"/>
        <w:ind w:firstLineChars="200" w:firstLine="560"/>
        <w:jc w:val="left"/>
        <w:rPr>
          <w:rFonts w:ascii="宋体" w:eastAsia="宋体" w:hAnsi="宋体" w:cs="Times New Roman"/>
          <w:sz w:val="28"/>
          <w:szCs w:val="28"/>
        </w:rPr>
      </w:pPr>
      <w:r w:rsidRPr="00C271E9">
        <w:rPr>
          <w:rFonts w:ascii="宋体" w:eastAsia="宋体" w:hAnsi="宋体" w:cs="Times New Roman"/>
          <w:sz w:val="28"/>
          <w:szCs w:val="28"/>
        </w:rPr>
        <w:t>4、详见《供应商须知》中“落实的政府采购政策”有关内容。</w:t>
      </w:r>
    </w:p>
    <w:p w:rsidR="00C271E9" w:rsidRPr="00C271E9" w:rsidRDefault="00C271E9" w:rsidP="00C271E9">
      <w:pPr>
        <w:spacing w:line="506" w:lineRule="exact"/>
        <w:ind w:firstLineChars="200" w:firstLine="562"/>
        <w:jc w:val="left"/>
        <w:rPr>
          <w:rFonts w:ascii="宋体" w:eastAsia="宋体" w:hAnsi="宋体" w:cs="Times New Roman" w:hint="eastAsia"/>
          <w:b/>
          <w:sz w:val="28"/>
          <w:szCs w:val="28"/>
        </w:rPr>
      </w:pPr>
      <w:r w:rsidRPr="00C271E9">
        <w:rPr>
          <w:rFonts w:ascii="宋体" w:eastAsia="宋体" w:hAnsi="宋体" w:cs="Times New Roman"/>
          <w:b/>
          <w:sz w:val="28"/>
          <w:szCs w:val="28"/>
        </w:rPr>
        <w:t>十</w:t>
      </w:r>
      <w:r w:rsidRPr="00C271E9">
        <w:rPr>
          <w:rFonts w:ascii="宋体" w:eastAsia="宋体" w:hAnsi="宋体" w:cs="Times New Roman" w:hint="eastAsia"/>
          <w:b/>
          <w:sz w:val="28"/>
          <w:szCs w:val="28"/>
        </w:rPr>
        <w:t>三</w:t>
      </w:r>
      <w:r w:rsidRPr="00C271E9">
        <w:rPr>
          <w:rFonts w:ascii="宋体" w:eastAsia="宋体" w:hAnsi="宋体" w:cs="Times New Roman"/>
          <w:b/>
          <w:sz w:val="28"/>
          <w:szCs w:val="28"/>
        </w:rPr>
        <w:t>、</w:t>
      </w:r>
      <w:proofErr w:type="gramStart"/>
      <w:r w:rsidRPr="00C271E9">
        <w:rPr>
          <w:rFonts w:ascii="宋体" w:eastAsia="宋体" w:hAnsi="宋体" w:cs="Times New Roman"/>
          <w:b/>
          <w:sz w:val="28"/>
          <w:szCs w:val="28"/>
        </w:rPr>
        <w:t>获取</w:t>
      </w:r>
      <w:r w:rsidRPr="00C271E9">
        <w:rPr>
          <w:rFonts w:ascii="宋体" w:eastAsia="宋体" w:hAnsi="宋体" w:cs="Times New Roman" w:hint="eastAsia"/>
          <w:b/>
          <w:sz w:val="28"/>
          <w:szCs w:val="28"/>
        </w:rPr>
        <w:t>磋商</w:t>
      </w:r>
      <w:proofErr w:type="gramEnd"/>
      <w:r w:rsidRPr="00C271E9">
        <w:rPr>
          <w:rFonts w:ascii="宋体" w:eastAsia="宋体" w:hAnsi="宋体" w:cs="Times New Roman"/>
          <w:b/>
          <w:sz w:val="28"/>
          <w:szCs w:val="28"/>
        </w:rPr>
        <w:t>文件的时间及方式</w:t>
      </w:r>
    </w:p>
    <w:p w:rsidR="00C271E9" w:rsidRPr="00C271E9" w:rsidRDefault="00C271E9" w:rsidP="00C271E9">
      <w:pPr>
        <w:spacing w:line="506"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1、获取时间：2025年4月21日至2025年4月25日上午8:30-11:30，下午14:00-17:00止（北京时间，法定节假日除外）；</w:t>
      </w:r>
    </w:p>
    <w:p w:rsidR="00C271E9" w:rsidRPr="00C271E9" w:rsidRDefault="00C271E9" w:rsidP="00C271E9">
      <w:pPr>
        <w:spacing w:line="506"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2、获取方式：</w:t>
      </w:r>
      <w:bookmarkStart w:id="9" w:name="OLE_LINK10"/>
      <w:bookmarkStart w:id="10" w:name="OLE_LINK11"/>
      <w:r w:rsidRPr="00C271E9">
        <w:rPr>
          <w:rFonts w:ascii="宋体" w:eastAsia="宋体" w:hAnsi="宋体" w:cs="Times New Roman" w:hint="eastAsia"/>
          <w:sz w:val="28"/>
          <w:szCs w:val="28"/>
        </w:rPr>
        <w:t>磋商人请携带法定代表人授权书，授权人身份证、企业营业执照原件及复印件到柞水县政府采购中心（县税务局第二分局</w:t>
      </w:r>
      <w:r w:rsidRPr="00C271E9">
        <w:rPr>
          <w:rFonts w:ascii="宋体" w:eastAsia="宋体" w:hAnsi="宋体" w:cs="Times New Roman"/>
          <w:sz w:val="28"/>
          <w:szCs w:val="28"/>
        </w:rPr>
        <w:t>五</w:t>
      </w:r>
      <w:r w:rsidRPr="00C271E9">
        <w:rPr>
          <w:rFonts w:ascii="宋体" w:eastAsia="宋体" w:hAnsi="宋体" w:cs="Times New Roman" w:hint="eastAsia"/>
          <w:sz w:val="28"/>
          <w:szCs w:val="28"/>
        </w:rPr>
        <w:t>楼）填写报名确认表（须加盖单位鲜章）</w:t>
      </w:r>
      <w:proofErr w:type="gramStart"/>
      <w:r w:rsidRPr="00C271E9">
        <w:rPr>
          <w:rFonts w:ascii="宋体" w:eastAsia="宋体" w:hAnsi="宋体" w:cs="Times New Roman" w:hint="eastAsia"/>
          <w:sz w:val="28"/>
          <w:szCs w:val="28"/>
        </w:rPr>
        <w:t>获取磋商</w:t>
      </w:r>
      <w:proofErr w:type="gramEnd"/>
      <w:r w:rsidRPr="00C271E9">
        <w:rPr>
          <w:rFonts w:ascii="宋体" w:eastAsia="宋体" w:hAnsi="宋体" w:cs="Times New Roman" w:hint="eastAsia"/>
          <w:sz w:val="28"/>
          <w:szCs w:val="28"/>
        </w:rPr>
        <w:t>文件（上述证</w:t>
      </w:r>
      <w:r w:rsidRPr="00C271E9">
        <w:rPr>
          <w:rFonts w:ascii="宋体" w:eastAsia="宋体" w:hAnsi="宋体" w:cs="Times New Roman" w:hint="eastAsia"/>
          <w:sz w:val="28"/>
          <w:szCs w:val="28"/>
        </w:rPr>
        <w:lastRenderedPageBreak/>
        <w:t>书正本、副本均可，上述证书复印件须加盖单位鲜章）。</w:t>
      </w:r>
      <w:bookmarkEnd w:id="9"/>
      <w:bookmarkEnd w:id="10"/>
    </w:p>
    <w:p w:rsidR="00C271E9" w:rsidRPr="00C271E9" w:rsidRDefault="00C271E9" w:rsidP="00C271E9">
      <w:pPr>
        <w:spacing w:line="506" w:lineRule="exact"/>
        <w:ind w:firstLineChars="200" w:firstLine="562"/>
        <w:rPr>
          <w:rFonts w:ascii="宋体" w:eastAsia="宋体" w:hAnsi="宋体" w:cs="Times New Roman" w:hint="eastAsia"/>
          <w:b/>
          <w:sz w:val="28"/>
          <w:szCs w:val="28"/>
        </w:rPr>
      </w:pPr>
      <w:r>
        <w:rPr>
          <w:rFonts w:ascii="宋体" w:eastAsia="宋体" w:hAnsi="宋体" w:cs="Times New Roman" w:hint="eastAsia"/>
          <w:b/>
          <w:sz w:val="28"/>
          <w:szCs w:val="28"/>
        </w:rPr>
        <w:t>十四</w:t>
      </w:r>
      <w:r w:rsidRPr="00C271E9">
        <w:rPr>
          <w:rFonts w:ascii="宋体" w:eastAsia="宋体" w:hAnsi="宋体" w:cs="Times New Roman" w:hint="eastAsia"/>
          <w:b/>
          <w:sz w:val="28"/>
          <w:szCs w:val="28"/>
        </w:rPr>
        <w:t>、磋商响应文件提交截止时间及磋商时间和地点：</w:t>
      </w:r>
    </w:p>
    <w:p w:rsidR="00C271E9" w:rsidRPr="00C271E9" w:rsidRDefault="00C271E9" w:rsidP="00C271E9">
      <w:pPr>
        <w:spacing w:line="506"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1、磋商响应文件提交截止时间：2025年05月01日09:00前（北京时间）；</w:t>
      </w:r>
    </w:p>
    <w:p w:rsidR="00C271E9" w:rsidRPr="00C271E9" w:rsidRDefault="00C271E9" w:rsidP="00C271E9">
      <w:pPr>
        <w:spacing w:line="506"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2、磋商时间：同</w:t>
      </w:r>
      <w:proofErr w:type="gramStart"/>
      <w:r w:rsidRPr="00C271E9">
        <w:rPr>
          <w:rFonts w:ascii="宋体" w:eastAsia="宋体" w:hAnsi="宋体" w:cs="Times New Roman" w:hint="eastAsia"/>
          <w:sz w:val="28"/>
          <w:szCs w:val="28"/>
        </w:rPr>
        <w:t>提交磋商</w:t>
      </w:r>
      <w:proofErr w:type="gramEnd"/>
      <w:r w:rsidRPr="00C271E9">
        <w:rPr>
          <w:rFonts w:ascii="宋体" w:eastAsia="宋体" w:hAnsi="宋体" w:cs="Times New Roman" w:hint="eastAsia"/>
          <w:sz w:val="28"/>
          <w:szCs w:val="28"/>
        </w:rPr>
        <w:t>文件截止时间；</w:t>
      </w:r>
    </w:p>
    <w:p w:rsidR="00C271E9" w:rsidRPr="00C271E9" w:rsidRDefault="00C271E9" w:rsidP="00C271E9">
      <w:pPr>
        <w:spacing w:line="506"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 xml:space="preserve">3、磋商地点：柞水县政府采购中心（县税务局第二分局五楼） </w:t>
      </w:r>
      <w:r>
        <w:rPr>
          <w:rFonts w:ascii="宋体" w:eastAsia="宋体" w:hAnsi="宋体" w:cs="Times New Roman" w:hint="eastAsia"/>
          <w:b/>
          <w:sz w:val="28"/>
          <w:szCs w:val="28"/>
        </w:rPr>
        <w:t xml:space="preserve"> </w:t>
      </w:r>
    </w:p>
    <w:p w:rsidR="00C271E9" w:rsidRPr="00C271E9" w:rsidRDefault="00C271E9" w:rsidP="00C271E9">
      <w:pPr>
        <w:spacing w:line="506" w:lineRule="exact"/>
        <w:ind w:firstLineChars="200" w:firstLine="562"/>
        <w:rPr>
          <w:rFonts w:ascii="宋体" w:eastAsia="宋体" w:hAnsi="宋体" w:cs="Times New Roman" w:hint="eastAsia"/>
          <w:b/>
          <w:sz w:val="28"/>
          <w:szCs w:val="28"/>
        </w:rPr>
      </w:pPr>
      <w:r>
        <w:rPr>
          <w:rFonts w:ascii="宋体" w:eastAsia="宋体" w:hAnsi="宋体" w:cs="Times New Roman" w:hint="eastAsia"/>
          <w:b/>
          <w:sz w:val="28"/>
          <w:szCs w:val="28"/>
        </w:rPr>
        <w:t>十五</w:t>
      </w:r>
      <w:r w:rsidRPr="00C271E9">
        <w:rPr>
          <w:rFonts w:ascii="宋体" w:eastAsia="宋体" w:hAnsi="宋体" w:cs="Times New Roman" w:hint="eastAsia"/>
          <w:b/>
          <w:sz w:val="28"/>
          <w:szCs w:val="28"/>
        </w:rPr>
        <w:t>、其他应说明的事项：</w:t>
      </w:r>
    </w:p>
    <w:p w:rsidR="00C271E9" w:rsidRPr="00C271E9" w:rsidRDefault="00C271E9" w:rsidP="00C271E9">
      <w:pPr>
        <w:spacing w:line="506" w:lineRule="exact"/>
        <w:ind w:firstLineChars="200" w:firstLine="560"/>
        <w:rPr>
          <w:rFonts w:ascii="宋体" w:eastAsia="宋体" w:hAnsi="宋体" w:cs="Times New Roman"/>
          <w:sz w:val="28"/>
          <w:szCs w:val="28"/>
        </w:rPr>
      </w:pPr>
      <w:r w:rsidRPr="00C271E9">
        <w:rPr>
          <w:rFonts w:ascii="宋体" w:eastAsia="宋体" w:hAnsi="宋体" w:cs="Times New Roman" w:hint="eastAsia"/>
          <w:sz w:val="28"/>
          <w:szCs w:val="28"/>
        </w:rPr>
        <w:t>1、本公告通过《陕西省政府采购网》对外公开发布</w:t>
      </w:r>
    </w:p>
    <w:p w:rsidR="00C271E9" w:rsidRPr="00C271E9" w:rsidRDefault="00C271E9" w:rsidP="00C271E9">
      <w:pPr>
        <w:spacing w:line="506"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2、本公告期限为5个工作日</w:t>
      </w:r>
    </w:p>
    <w:p w:rsidR="00C271E9" w:rsidRPr="00C271E9" w:rsidRDefault="00C271E9" w:rsidP="00C271E9">
      <w:pPr>
        <w:spacing w:line="506"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3、采购项目联系人：路工、 张老师</w:t>
      </w:r>
    </w:p>
    <w:p w:rsidR="00C271E9" w:rsidRPr="00C271E9" w:rsidRDefault="00C271E9" w:rsidP="00C271E9">
      <w:pPr>
        <w:spacing w:line="506" w:lineRule="exact"/>
        <w:ind w:firstLineChars="200" w:firstLine="560"/>
        <w:rPr>
          <w:rFonts w:ascii="宋体" w:eastAsia="宋体" w:hAnsi="宋体" w:cs="Times New Roman" w:hint="eastAsia"/>
          <w:sz w:val="28"/>
          <w:szCs w:val="28"/>
        </w:rPr>
      </w:pPr>
      <w:r w:rsidRPr="00C271E9">
        <w:rPr>
          <w:rFonts w:ascii="宋体" w:eastAsia="宋体" w:hAnsi="宋体" w:cs="Times New Roman" w:hint="eastAsia"/>
          <w:sz w:val="28"/>
          <w:szCs w:val="28"/>
        </w:rPr>
        <w:t>4、联系方式：0914-4358989、18991487178</w:t>
      </w:r>
    </w:p>
    <w:p w:rsidR="00C271E9" w:rsidRPr="00C271E9" w:rsidRDefault="00C271E9" w:rsidP="00C271E9">
      <w:pPr>
        <w:spacing w:line="440" w:lineRule="exact"/>
        <w:ind w:firstLineChars="200" w:firstLine="560"/>
        <w:rPr>
          <w:rFonts w:ascii="宋体" w:eastAsia="宋体" w:hAnsi="宋体" w:cs="Times New Roman" w:hint="eastAsia"/>
          <w:sz w:val="28"/>
          <w:szCs w:val="28"/>
        </w:rPr>
      </w:pPr>
    </w:p>
    <w:p w:rsidR="00C271E9" w:rsidRPr="00C271E9" w:rsidRDefault="00C271E9" w:rsidP="00C271E9">
      <w:pPr>
        <w:spacing w:line="440" w:lineRule="exact"/>
        <w:ind w:firstLineChars="200" w:firstLine="560"/>
        <w:rPr>
          <w:rFonts w:ascii="宋体" w:eastAsia="宋体" w:hAnsi="宋体" w:cs="Times New Roman" w:hint="eastAsia"/>
          <w:sz w:val="28"/>
          <w:szCs w:val="28"/>
        </w:rPr>
      </w:pPr>
    </w:p>
    <w:p w:rsidR="00A961AD" w:rsidRDefault="00C271E9" w:rsidP="00C271E9">
      <w:pPr>
        <w:ind w:firstLineChars="1300" w:firstLine="4160"/>
        <w:rPr>
          <w:rFonts w:hint="eastAsia"/>
          <w:sz w:val="32"/>
          <w:szCs w:val="32"/>
        </w:rPr>
      </w:pPr>
      <w:r>
        <w:rPr>
          <w:rFonts w:hint="eastAsia"/>
          <w:sz w:val="32"/>
          <w:szCs w:val="32"/>
        </w:rPr>
        <w:t>柞水县政府采购中心</w:t>
      </w:r>
    </w:p>
    <w:p w:rsidR="00C271E9" w:rsidRPr="00A961AD" w:rsidRDefault="00C271E9" w:rsidP="00C271E9">
      <w:pPr>
        <w:ind w:firstLineChars="1500" w:firstLine="4800"/>
        <w:rPr>
          <w:sz w:val="32"/>
          <w:szCs w:val="32"/>
        </w:rPr>
      </w:pPr>
      <w:bookmarkStart w:id="11" w:name="_GoBack"/>
      <w:bookmarkEnd w:id="11"/>
      <w:r>
        <w:rPr>
          <w:rFonts w:hint="eastAsia"/>
          <w:sz w:val="32"/>
          <w:szCs w:val="32"/>
        </w:rPr>
        <w:t>2025.4.20</w:t>
      </w:r>
    </w:p>
    <w:p w:rsidR="006522CA" w:rsidRPr="00A961AD" w:rsidRDefault="006522CA">
      <w:pPr>
        <w:rPr>
          <w:sz w:val="32"/>
          <w:szCs w:val="32"/>
        </w:rPr>
      </w:pPr>
    </w:p>
    <w:sectPr w:rsidR="006522CA" w:rsidRPr="00A961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34" w:rsidRDefault="007C2834" w:rsidP="00C271E9">
      <w:r>
        <w:separator/>
      </w:r>
    </w:p>
  </w:endnote>
  <w:endnote w:type="continuationSeparator" w:id="0">
    <w:p w:rsidR="007C2834" w:rsidRDefault="007C2834" w:rsidP="00C2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34" w:rsidRDefault="007C2834" w:rsidP="00C271E9">
      <w:r>
        <w:separator/>
      </w:r>
    </w:p>
  </w:footnote>
  <w:footnote w:type="continuationSeparator" w:id="0">
    <w:p w:rsidR="007C2834" w:rsidRDefault="007C2834" w:rsidP="00C27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C7"/>
    <w:rsid w:val="006522CA"/>
    <w:rsid w:val="007C2834"/>
    <w:rsid w:val="00A961AD"/>
    <w:rsid w:val="00C271E9"/>
    <w:rsid w:val="00C3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271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1AD"/>
    <w:rPr>
      <w:color w:val="0000FF" w:themeColor="hyperlink"/>
      <w:u w:val="single"/>
    </w:rPr>
  </w:style>
  <w:style w:type="paragraph" w:styleId="a4">
    <w:name w:val="Balloon Text"/>
    <w:basedOn w:val="a"/>
    <w:link w:val="Char"/>
    <w:uiPriority w:val="99"/>
    <w:semiHidden/>
    <w:unhideWhenUsed/>
    <w:rsid w:val="00A961AD"/>
    <w:rPr>
      <w:sz w:val="18"/>
      <w:szCs w:val="18"/>
    </w:rPr>
  </w:style>
  <w:style w:type="character" w:customStyle="1" w:styleId="Char">
    <w:name w:val="批注框文本 Char"/>
    <w:basedOn w:val="a0"/>
    <w:link w:val="a4"/>
    <w:uiPriority w:val="99"/>
    <w:semiHidden/>
    <w:rsid w:val="00A961AD"/>
    <w:rPr>
      <w:sz w:val="18"/>
      <w:szCs w:val="18"/>
    </w:rPr>
  </w:style>
  <w:style w:type="paragraph" w:styleId="a5">
    <w:name w:val="header"/>
    <w:basedOn w:val="a"/>
    <w:link w:val="Char0"/>
    <w:uiPriority w:val="99"/>
    <w:unhideWhenUsed/>
    <w:rsid w:val="00C271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271E9"/>
    <w:rPr>
      <w:sz w:val="18"/>
      <w:szCs w:val="18"/>
    </w:rPr>
  </w:style>
  <w:style w:type="paragraph" w:styleId="a6">
    <w:name w:val="footer"/>
    <w:basedOn w:val="a"/>
    <w:link w:val="Char1"/>
    <w:uiPriority w:val="99"/>
    <w:unhideWhenUsed/>
    <w:rsid w:val="00C271E9"/>
    <w:pPr>
      <w:tabs>
        <w:tab w:val="center" w:pos="4153"/>
        <w:tab w:val="right" w:pos="8306"/>
      </w:tabs>
      <w:snapToGrid w:val="0"/>
      <w:jc w:val="left"/>
    </w:pPr>
    <w:rPr>
      <w:sz w:val="18"/>
      <w:szCs w:val="18"/>
    </w:rPr>
  </w:style>
  <w:style w:type="character" w:customStyle="1" w:styleId="Char1">
    <w:name w:val="页脚 Char"/>
    <w:basedOn w:val="a0"/>
    <w:link w:val="a6"/>
    <w:uiPriority w:val="99"/>
    <w:rsid w:val="00C271E9"/>
    <w:rPr>
      <w:sz w:val="18"/>
      <w:szCs w:val="18"/>
    </w:rPr>
  </w:style>
  <w:style w:type="character" w:customStyle="1" w:styleId="1Char">
    <w:name w:val="标题 1 Char"/>
    <w:basedOn w:val="a0"/>
    <w:link w:val="1"/>
    <w:uiPriority w:val="9"/>
    <w:rsid w:val="00C271E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271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1AD"/>
    <w:rPr>
      <w:color w:val="0000FF" w:themeColor="hyperlink"/>
      <w:u w:val="single"/>
    </w:rPr>
  </w:style>
  <w:style w:type="paragraph" w:styleId="a4">
    <w:name w:val="Balloon Text"/>
    <w:basedOn w:val="a"/>
    <w:link w:val="Char"/>
    <w:uiPriority w:val="99"/>
    <w:semiHidden/>
    <w:unhideWhenUsed/>
    <w:rsid w:val="00A961AD"/>
    <w:rPr>
      <w:sz w:val="18"/>
      <w:szCs w:val="18"/>
    </w:rPr>
  </w:style>
  <w:style w:type="character" w:customStyle="1" w:styleId="Char">
    <w:name w:val="批注框文本 Char"/>
    <w:basedOn w:val="a0"/>
    <w:link w:val="a4"/>
    <w:uiPriority w:val="99"/>
    <w:semiHidden/>
    <w:rsid w:val="00A961AD"/>
    <w:rPr>
      <w:sz w:val="18"/>
      <w:szCs w:val="18"/>
    </w:rPr>
  </w:style>
  <w:style w:type="paragraph" w:styleId="a5">
    <w:name w:val="header"/>
    <w:basedOn w:val="a"/>
    <w:link w:val="Char0"/>
    <w:uiPriority w:val="99"/>
    <w:unhideWhenUsed/>
    <w:rsid w:val="00C271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271E9"/>
    <w:rPr>
      <w:sz w:val="18"/>
      <w:szCs w:val="18"/>
    </w:rPr>
  </w:style>
  <w:style w:type="paragraph" w:styleId="a6">
    <w:name w:val="footer"/>
    <w:basedOn w:val="a"/>
    <w:link w:val="Char1"/>
    <w:uiPriority w:val="99"/>
    <w:unhideWhenUsed/>
    <w:rsid w:val="00C271E9"/>
    <w:pPr>
      <w:tabs>
        <w:tab w:val="center" w:pos="4153"/>
        <w:tab w:val="right" w:pos="8306"/>
      </w:tabs>
      <w:snapToGrid w:val="0"/>
      <w:jc w:val="left"/>
    </w:pPr>
    <w:rPr>
      <w:sz w:val="18"/>
      <w:szCs w:val="18"/>
    </w:rPr>
  </w:style>
  <w:style w:type="character" w:customStyle="1" w:styleId="Char1">
    <w:name w:val="页脚 Char"/>
    <w:basedOn w:val="a0"/>
    <w:link w:val="a6"/>
    <w:uiPriority w:val="99"/>
    <w:rsid w:val="00C271E9"/>
    <w:rPr>
      <w:sz w:val="18"/>
      <w:szCs w:val="18"/>
    </w:rPr>
  </w:style>
  <w:style w:type="character" w:customStyle="1" w:styleId="1Char">
    <w:name w:val="标题 1 Char"/>
    <w:basedOn w:val="a0"/>
    <w:link w:val="1"/>
    <w:uiPriority w:val="9"/>
    <w:rsid w:val="00C271E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3828">
      <w:bodyDiv w:val="1"/>
      <w:marLeft w:val="0"/>
      <w:marRight w:val="0"/>
      <w:marTop w:val="0"/>
      <w:marBottom w:val="0"/>
      <w:divBdr>
        <w:top w:val="none" w:sz="0" w:space="0" w:color="auto"/>
        <w:left w:val="none" w:sz="0" w:space="0" w:color="auto"/>
        <w:bottom w:val="none" w:sz="0" w:space="0" w:color="auto"/>
        <w:right w:val="none" w:sz="0" w:space="0" w:color="auto"/>
      </w:divBdr>
    </w:div>
    <w:div w:id="957032908">
      <w:bodyDiv w:val="1"/>
      <w:marLeft w:val="0"/>
      <w:marRight w:val="0"/>
      <w:marTop w:val="0"/>
      <w:marBottom w:val="0"/>
      <w:divBdr>
        <w:top w:val="none" w:sz="0" w:space="0" w:color="auto"/>
        <w:left w:val="none" w:sz="0" w:space="0" w:color="auto"/>
        <w:bottom w:val="none" w:sz="0" w:space="0" w:color="auto"/>
        <w:right w:val="none" w:sz="0" w:space="0" w:color="auto"/>
      </w:divBdr>
      <w:divsChild>
        <w:div w:id="1280067748">
          <w:marLeft w:val="0"/>
          <w:marRight w:val="0"/>
          <w:marTop w:val="0"/>
          <w:marBottom w:val="0"/>
          <w:divBdr>
            <w:top w:val="none" w:sz="0" w:space="0" w:color="auto"/>
            <w:left w:val="none" w:sz="0" w:space="0" w:color="auto"/>
            <w:bottom w:val="none" w:sz="0" w:space="0" w:color="auto"/>
            <w:right w:val="none" w:sz="0" w:space="0" w:color="auto"/>
          </w:divBdr>
          <w:divsChild>
            <w:div w:id="65031588">
              <w:marLeft w:val="0"/>
              <w:marRight w:val="0"/>
              <w:marTop w:val="150"/>
              <w:marBottom w:val="150"/>
              <w:divBdr>
                <w:top w:val="none" w:sz="0" w:space="0" w:color="auto"/>
                <w:left w:val="none" w:sz="0" w:space="0" w:color="auto"/>
                <w:bottom w:val="none" w:sz="0" w:space="0" w:color="auto"/>
                <w:right w:val="none" w:sz="0" w:space="0" w:color="auto"/>
              </w:divBdr>
              <w:divsChild>
                <w:div w:id="1204367400">
                  <w:marLeft w:val="0"/>
                  <w:marRight w:val="0"/>
                  <w:marTop w:val="0"/>
                  <w:marBottom w:val="0"/>
                  <w:divBdr>
                    <w:top w:val="none" w:sz="0" w:space="0" w:color="auto"/>
                    <w:left w:val="none" w:sz="0" w:space="0" w:color="auto"/>
                    <w:bottom w:val="none" w:sz="0" w:space="0" w:color="auto"/>
                    <w:right w:val="none" w:sz="0" w:space="0" w:color="auto"/>
                  </w:divBdr>
                  <w:divsChild>
                    <w:div w:id="3489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0063">
              <w:marLeft w:val="0"/>
              <w:marRight w:val="0"/>
              <w:marTop w:val="0"/>
              <w:marBottom w:val="0"/>
              <w:divBdr>
                <w:top w:val="none" w:sz="0" w:space="0" w:color="auto"/>
                <w:left w:val="none" w:sz="0" w:space="0" w:color="auto"/>
                <w:bottom w:val="none" w:sz="0" w:space="0" w:color="auto"/>
                <w:right w:val="none" w:sz="0" w:space="0" w:color="auto"/>
              </w:divBdr>
              <w:divsChild>
                <w:div w:id="24064802">
                  <w:marLeft w:val="0"/>
                  <w:marRight w:val="0"/>
                  <w:marTop w:val="0"/>
                  <w:marBottom w:val="0"/>
                  <w:divBdr>
                    <w:top w:val="none" w:sz="0" w:space="0" w:color="auto"/>
                    <w:left w:val="none" w:sz="0" w:space="0" w:color="auto"/>
                    <w:bottom w:val="none" w:sz="0" w:space="0" w:color="auto"/>
                    <w:right w:val="none" w:sz="0" w:space="0" w:color="auto"/>
                  </w:divBdr>
                  <w:divsChild>
                    <w:div w:id="717898682">
                      <w:marLeft w:val="0"/>
                      <w:marRight w:val="300"/>
                      <w:marTop w:val="0"/>
                      <w:marBottom w:val="0"/>
                      <w:divBdr>
                        <w:top w:val="none" w:sz="0" w:space="0" w:color="auto"/>
                        <w:left w:val="none" w:sz="0" w:space="0" w:color="auto"/>
                        <w:bottom w:val="none" w:sz="0" w:space="0" w:color="auto"/>
                        <w:right w:val="none" w:sz="0" w:space="0" w:color="auto"/>
                      </w:divBdr>
                    </w:div>
                    <w:div w:id="12308450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0795228">
          <w:marLeft w:val="0"/>
          <w:marRight w:val="0"/>
          <w:marTop w:val="300"/>
          <w:marBottom w:val="0"/>
          <w:divBdr>
            <w:top w:val="none" w:sz="0" w:space="0" w:color="auto"/>
            <w:left w:val="none" w:sz="0" w:space="0" w:color="auto"/>
            <w:bottom w:val="none" w:sz="0" w:space="0" w:color="auto"/>
            <w:right w:val="none" w:sz="0" w:space="0" w:color="auto"/>
          </w:divBdr>
          <w:divsChild>
            <w:div w:id="14866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2025-04-18T13:20:00Z</cp:lastPrinted>
  <dcterms:created xsi:type="dcterms:W3CDTF">2025-04-18T13:21:00Z</dcterms:created>
  <dcterms:modified xsi:type="dcterms:W3CDTF">2025-04-18T13:21:00Z</dcterms:modified>
</cp:coreProperties>
</file>