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51BF2">
      <w:pPr>
        <w:pStyle w:val="11"/>
        <w:jc w:val="center"/>
        <w:rPr>
          <w:rFonts w:hint="eastAsia" w:ascii="仿宋_GB2312" w:hAnsi="仿宋_GB2312" w:eastAsia="仿宋_GB2312" w:cs="仿宋_GB2312"/>
          <w:b/>
          <w:color w:val="000000"/>
          <w:sz w:val="20"/>
          <w:lang w:val="en-US" w:eastAsia="zh-CN"/>
        </w:rPr>
      </w:pPr>
      <w:r>
        <w:rPr>
          <w:rFonts w:hint="eastAsia" w:ascii="仿宋_GB2312" w:hAnsi="仿宋_GB2312" w:eastAsia="仿宋_GB2312" w:cs="仿宋_GB2312"/>
          <w:b/>
          <w:color w:val="000000"/>
          <w:sz w:val="20"/>
          <w:lang w:val="en-US" w:eastAsia="zh-CN"/>
        </w:rPr>
        <w:t>采购需求</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9C8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tcBorders>
              <w:tl2br w:val="nil"/>
              <w:tr2bl w:val="nil"/>
            </w:tcBorders>
          </w:tcPr>
          <w:p w14:paraId="5E5C012E">
            <w:pPr>
              <w:pStyle w:val="11"/>
              <w:jc w:val="both"/>
            </w:pPr>
            <w:r>
              <w:rPr>
                <w:rFonts w:ascii="仿宋_GB2312" w:hAnsi="仿宋_GB2312" w:eastAsia="仿宋_GB2312" w:cs="仿宋_GB2312"/>
                <w:b/>
                <w:color w:val="000000"/>
                <w:sz w:val="20"/>
              </w:rPr>
              <w:t>一、服务内容</w:t>
            </w:r>
          </w:p>
          <w:p w14:paraId="14B45B37">
            <w:pPr>
              <w:pStyle w:val="11"/>
              <w:jc w:val="both"/>
            </w:pPr>
            <w:r>
              <w:rPr>
                <w:rFonts w:ascii="仿宋_GB2312" w:hAnsi="仿宋_GB2312" w:eastAsia="仿宋_GB2312" w:cs="仿宋_GB2312"/>
                <w:b/>
                <w:color w:val="000000"/>
                <w:sz w:val="20"/>
              </w:rPr>
              <w:t>1、活动策划：</w:t>
            </w:r>
          </w:p>
          <w:p w14:paraId="3DDFE7CC">
            <w:pPr>
              <w:pStyle w:val="11"/>
              <w:jc w:val="both"/>
            </w:pPr>
            <w:r>
              <w:rPr>
                <w:rFonts w:ascii="仿宋_GB2312" w:hAnsi="仿宋_GB2312" w:eastAsia="仿宋_GB2312" w:cs="仿宋_GB2312"/>
                <w:color w:val="000000"/>
                <w:sz w:val="20"/>
              </w:rPr>
              <w:t>根据采购人安排，协助完成本项目的整体策划及整体进度管理工作，包含活动流程、场地布局、设备租赁安装、调试、时间进度表、人员安排等并协调做好活动各项后勤工作。编制活动场地布置、现场管理、住宿、餐饮、接待、会场安排等工作手册。配合采购人做好嘉宾的管理工作、嘉宾证卡设计制作发放、活动公告发布、活动通知管理、签到管理、入场权限管理、电子资料管理、会务工作人员协同管理等，最大化提升活动运行效率。供应商须提供活动管理策划方案及筹备进度方案。</w:t>
            </w:r>
          </w:p>
          <w:p w14:paraId="0E97BAA6">
            <w:pPr>
              <w:pStyle w:val="11"/>
              <w:jc w:val="both"/>
            </w:pPr>
            <w:r>
              <w:rPr>
                <w:rFonts w:ascii="仿宋_GB2312" w:hAnsi="仿宋_GB2312" w:eastAsia="仿宋_GB2312" w:cs="仿宋_GB2312"/>
                <w:b/>
                <w:color w:val="000000"/>
                <w:sz w:val="20"/>
              </w:rPr>
              <w:t>2、会场布置：</w:t>
            </w:r>
          </w:p>
          <w:p w14:paraId="40458B78">
            <w:pPr>
              <w:pStyle w:val="11"/>
              <w:jc w:val="both"/>
            </w:pPr>
            <w:r>
              <w:rPr>
                <w:rFonts w:ascii="仿宋_GB2312" w:hAnsi="仿宋_GB2312" w:eastAsia="仿宋_GB2312" w:cs="仿宋_GB2312"/>
                <w:color w:val="000000"/>
                <w:sz w:val="20"/>
              </w:rPr>
              <w:t>（1）根据采购人安排，提供活动场地布置、背景板布置的详细策划方案。创新大赛主会场为西安工业大学大学生活动中心（室内，无需租金、电费等。若因人为原因导致设施损坏的，应予以赔偿，现场情况见附件）。</w:t>
            </w:r>
          </w:p>
          <w:p w14:paraId="4F49E3FF">
            <w:pPr>
              <w:pStyle w:val="11"/>
              <w:jc w:val="both"/>
            </w:pPr>
            <w:r>
              <w:rPr>
                <w:rFonts w:ascii="仿宋_GB2312" w:hAnsi="仿宋_GB2312" w:eastAsia="仿宋_GB2312" w:cs="仿宋_GB2312"/>
                <w:color w:val="000000"/>
                <w:sz w:val="20"/>
              </w:rPr>
              <w:t>（2）根据采购人安排，完成会场内部、公共区域设施的布置及安装、负责活动区域布置的设计及搭建等相关的所有工作，其中包含但不限于使用搭建材料、设备的规格、品牌、参数、市场单价等事项。现场搭建前需采购人核实搭建材料后方可搭建，需保质保量完成项目策划、执行工作，期间保证不出现事故。</w:t>
            </w:r>
            <w:bookmarkStart w:id="0" w:name="_GoBack"/>
            <w:bookmarkEnd w:id="0"/>
          </w:p>
          <w:p w14:paraId="45843B41">
            <w:pPr>
              <w:pStyle w:val="11"/>
              <w:jc w:val="both"/>
            </w:pPr>
            <w:r>
              <w:rPr>
                <w:rFonts w:ascii="仿宋_GB2312" w:hAnsi="仿宋_GB2312" w:eastAsia="仿宋_GB2312" w:cs="仿宋_GB2312"/>
                <w:color w:val="000000"/>
                <w:sz w:val="20"/>
              </w:rPr>
              <w:t>（3）供应商需提供会场布置方案。</w:t>
            </w:r>
          </w:p>
          <w:p w14:paraId="5427523C">
            <w:pPr>
              <w:pStyle w:val="11"/>
              <w:jc w:val="both"/>
            </w:pPr>
            <w:r>
              <w:rPr>
                <w:rFonts w:ascii="仿宋_GB2312" w:hAnsi="仿宋_GB2312" w:eastAsia="仿宋_GB2312" w:cs="仿宋_GB2312"/>
                <w:b/>
                <w:color w:val="000000"/>
                <w:sz w:val="20"/>
              </w:rPr>
              <w:t>3、后勤接待：</w:t>
            </w:r>
          </w:p>
          <w:p w14:paraId="47DC890D">
            <w:pPr>
              <w:pStyle w:val="11"/>
              <w:jc w:val="both"/>
            </w:pPr>
            <w:r>
              <w:rPr>
                <w:rFonts w:ascii="仿宋_GB2312" w:hAnsi="仿宋_GB2312" w:eastAsia="仿宋_GB2312" w:cs="仿宋_GB2312"/>
                <w:color w:val="000000"/>
                <w:sz w:val="20"/>
              </w:rPr>
              <w:t>（1）根据采购人安排，做好场地设施的检查和技术服务，依据活动流程，完成对嘉宾、专家的注册、入住、参会等方面的协调工作；检查活动期间嘉宾、专家参会引导是否到位，保证现场嘉宾、专家参会秩序；做好活动嘉宾、专家签到、物资发放的工作。</w:t>
            </w:r>
          </w:p>
          <w:p w14:paraId="4E85D70B">
            <w:pPr>
              <w:pStyle w:val="11"/>
              <w:jc w:val="both"/>
            </w:pPr>
            <w:r>
              <w:rPr>
                <w:rFonts w:ascii="仿宋_GB2312" w:hAnsi="仿宋_GB2312" w:eastAsia="仿宋_GB2312" w:cs="仿宋_GB2312"/>
                <w:color w:val="000000"/>
                <w:sz w:val="20"/>
              </w:rPr>
              <w:t>（2）做好贵宾参会及贵宾室服务管理；需临时搭建贵宾室，并协助做好活动期间茶歇等现场工作，协助做好活动现场的安全保卫、医疗卫生保障工作。</w:t>
            </w:r>
          </w:p>
          <w:p w14:paraId="1239EDFA">
            <w:pPr>
              <w:pStyle w:val="11"/>
              <w:jc w:val="both"/>
            </w:pPr>
            <w:r>
              <w:rPr>
                <w:rFonts w:ascii="仿宋_GB2312" w:hAnsi="仿宋_GB2312" w:eastAsia="仿宋_GB2312" w:cs="仿宋_GB2312"/>
                <w:color w:val="000000"/>
                <w:sz w:val="20"/>
              </w:rPr>
              <w:t>（3）配合完成嘉宾、专家接待工作，完成活动嘉宾、专家的餐饮、住宿及交通服务等会务所需各项接待服务。车辆服务需提供接送机（火车）服务，餐食及住宿标准按采购人相关规定执行。</w:t>
            </w:r>
          </w:p>
          <w:p w14:paraId="1E20176F">
            <w:pPr>
              <w:pStyle w:val="11"/>
              <w:jc w:val="both"/>
            </w:pPr>
            <w:r>
              <w:rPr>
                <w:rFonts w:ascii="仿宋_GB2312" w:hAnsi="仿宋_GB2312" w:eastAsia="仿宋_GB2312" w:cs="仿宋_GB2312"/>
                <w:b/>
                <w:color w:val="000000"/>
                <w:sz w:val="20"/>
              </w:rPr>
              <w:t>4、活动宣传：</w:t>
            </w:r>
          </w:p>
          <w:p w14:paraId="5093FFFE">
            <w:pPr>
              <w:pStyle w:val="11"/>
              <w:jc w:val="both"/>
            </w:pPr>
            <w:r>
              <w:rPr>
                <w:rFonts w:ascii="仿宋_GB2312" w:hAnsi="仿宋_GB2312" w:eastAsia="仿宋_GB2312" w:cs="仿宋_GB2312"/>
                <w:color w:val="000000"/>
                <w:sz w:val="20"/>
              </w:rPr>
              <w:t>配合完成媒体宣传工作。</w:t>
            </w:r>
          </w:p>
          <w:p w14:paraId="24294516">
            <w:pPr>
              <w:pStyle w:val="11"/>
              <w:jc w:val="both"/>
            </w:pPr>
            <w:r>
              <w:rPr>
                <w:rFonts w:ascii="仿宋_GB2312" w:hAnsi="仿宋_GB2312" w:eastAsia="仿宋_GB2312" w:cs="仿宋_GB2312"/>
                <w:b/>
                <w:color w:val="000000"/>
                <w:sz w:val="20"/>
              </w:rPr>
              <w:t>5、人员保障：</w:t>
            </w:r>
          </w:p>
          <w:p w14:paraId="3BFC1D21">
            <w:pPr>
              <w:pStyle w:val="11"/>
              <w:jc w:val="both"/>
            </w:pPr>
            <w:r>
              <w:rPr>
                <w:rFonts w:ascii="仿宋_GB2312" w:hAnsi="仿宋_GB2312" w:eastAsia="仿宋_GB2312" w:cs="仿宋_GB2312"/>
                <w:color w:val="000000"/>
                <w:sz w:val="20"/>
              </w:rPr>
              <w:t>配备专业的服务团队，并在会议现场配备接待、礼仪、志愿者等会务工作人员和摄影摄像等劳务人员，总人数不少于20人，最终人员数量以采购人根据活动实际情况要求的数量为准，供应商应充分考虑，确保活动顺利成功举办。</w:t>
            </w:r>
          </w:p>
          <w:p w14:paraId="46127E21">
            <w:pPr>
              <w:pStyle w:val="11"/>
              <w:jc w:val="both"/>
            </w:pPr>
            <w:r>
              <w:rPr>
                <w:rFonts w:ascii="仿宋_GB2312" w:hAnsi="仿宋_GB2312" w:eastAsia="仿宋_GB2312" w:cs="仿宋_GB2312"/>
                <w:b/>
                <w:color w:val="000000"/>
                <w:sz w:val="20"/>
              </w:rPr>
              <w:t>6、会务物料：</w:t>
            </w:r>
          </w:p>
          <w:p w14:paraId="15B351C2">
            <w:pPr>
              <w:pStyle w:val="11"/>
              <w:jc w:val="both"/>
            </w:pPr>
            <w:r>
              <w:rPr>
                <w:rFonts w:ascii="仿宋_GB2312" w:hAnsi="仿宋_GB2312" w:eastAsia="仿宋_GB2312" w:cs="仿宋_GB2312"/>
                <w:color w:val="000000"/>
                <w:sz w:val="20"/>
              </w:rPr>
              <w:t>活动资料、工作证件、活动背景板等设计稿应该按照要求提前交给采购人审核，需及时配合采购人对设计稿进行修改。并根据采购人要求制作活动所需的签到册、活动指南、参会证、嘉宾证、专家证、媒体证、交流资料、活动手提袋、纪念品、志愿者服装，会务消耗品（例如矿泉水、笔、活动便签）等。</w:t>
            </w:r>
          </w:p>
          <w:p w14:paraId="213A9EC8">
            <w:pPr>
              <w:pStyle w:val="11"/>
              <w:jc w:val="both"/>
            </w:pPr>
            <w:r>
              <w:rPr>
                <w:rFonts w:ascii="仿宋_GB2312" w:hAnsi="仿宋_GB2312" w:eastAsia="仿宋_GB2312" w:cs="仿宋_GB2312"/>
                <w:b/>
                <w:color w:val="000000"/>
                <w:sz w:val="20"/>
              </w:rPr>
              <w:t xml:space="preserve"> 7、其他事项：</w:t>
            </w:r>
          </w:p>
          <w:p w14:paraId="16D64172">
            <w:pPr>
              <w:pStyle w:val="11"/>
              <w:jc w:val="both"/>
            </w:pPr>
            <w:r>
              <w:rPr>
                <w:rFonts w:ascii="仿宋_GB2312" w:hAnsi="仿宋_GB2312" w:eastAsia="仿宋_GB2312" w:cs="仿宋_GB2312"/>
                <w:color w:val="000000"/>
                <w:sz w:val="21"/>
              </w:rPr>
              <w:t xml:space="preserve">1. </w:t>
            </w:r>
            <w:r>
              <w:rPr>
                <w:rFonts w:ascii="仿宋_GB2312" w:hAnsi="仿宋_GB2312" w:eastAsia="仿宋_GB2312" w:cs="仿宋_GB2312"/>
                <w:color w:val="000000"/>
                <w:sz w:val="20"/>
              </w:rPr>
              <w:t>活动预计举办时间，第一阶段活动预计在 2025年5月中旬，第二阶段活动预计在2025年6月。</w:t>
            </w:r>
          </w:p>
          <w:p w14:paraId="0194DE2A">
            <w:pPr>
              <w:pStyle w:val="11"/>
              <w:jc w:val="both"/>
            </w:pPr>
            <w:r>
              <w:rPr>
                <w:rFonts w:ascii="仿宋_GB2312" w:hAnsi="仿宋_GB2312" w:eastAsia="仿宋_GB2312" w:cs="仿宋_GB2312"/>
                <w:color w:val="000000"/>
                <w:sz w:val="20"/>
              </w:rPr>
              <w:t>2、第一阶段活动为期3天，第二阶段活动为期3天，共6天。</w:t>
            </w:r>
          </w:p>
          <w:p w14:paraId="2391C17D">
            <w:pPr>
              <w:pStyle w:val="11"/>
              <w:jc w:val="both"/>
            </w:pPr>
            <w:r>
              <w:rPr>
                <w:rFonts w:ascii="仿宋_GB2312" w:hAnsi="仿宋_GB2312" w:eastAsia="仿宋_GB2312" w:cs="仿宋_GB2312"/>
                <w:color w:val="000000"/>
                <w:sz w:val="20"/>
              </w:rPr>
              <w:t>3、合同签订后，3天内提供设计方案。要求提供日程安排、以及对应各日程的参会人员数量及人员结构。</w:t>
            </w:r>
          </w:p>
          <w:p w14:paraId="613E62B3">
            <w:pPr>
              <w:pStyle w:val="11"/>
              <w:jc w:val="both"/>
            </w:pPr>
            <w:r>
              <w:rPr>
                <w:rFonts w:ascii="仿宋_GB2312" w:hAnsi="仿宋_GB2312" w:eastAsia="仿宋_GB2312" w:cs="仿宋_GB2312"/>
                <w:color w:val="000000"/>
                <w:sz w:val="20"/>
              </w:rPr>
              <w:t>4、收到通知后，2天完成场地搭建及布置。</w:t>
            </w:r>
          </w:p>
          <w:p w14:paraId="142FED33">
            <w:pPr>
              <w:pStyle w:val="11"/>
              <w:jc w:val="both"/>
            </w:pPr>
            <w:r>
              <w:rPr>
                <w:rFonts w:ascii="仿宋_GB2312" w:hAnsi="仿宋_GB2312" w:eastAsia="仿宋_GB2312" w:cs="仿宋_GB2312"/>
                <w:color w:val="000000"/>
                <w:sz w:val="20"/>
              </w:rPr>
              <w:t>5、根据采购人要求，完成采购人内部的其它招待工作。</w:t>
            </w:r>
          </w:p>
          <w:p w14:paraId="5531AB1A">
            <w:pPr>
              <w:pStyle w:val="11"/>
              <w:jc w:val="both"/>
            </w:pPr>
            <w:r>
              <w:rPr>
                <w:rFonts w:ascii="仿宋_GB2312" w:hAnsi="仿宋_GB2312" w:eastAsia="仿宋_GB2312" w:cs="仿宋_GB2312"/>
                <w:b/>
                <w:color w:val="000000"/>
                <w:sz w:val="20"/>
              </w:rPr>
              <w:t>二、服务要求：</w:t>
            </w:r>
          </w:p>
          <w:p w14:paraId="724911F9">
            <w:pPr>
              <w:pStyle w:val="11"/>
              <w:jc w:val="both"/>
            </w:pPr>
            <w:r>
              <w:rPr>
                <w:rFonts w:ascii="仿宋_GB2312" w:hAnsi="仿宋_GB2312" w:eastAsia="仿宋_GB2312" w:cs="仿宋_GB2312"/>
                <w:color w:val="000000"/>
                <w:sz w:val="20"/>
              </w:rPr>
              <w:t>1、场地整体设计需贴合主题，突出重点，风格明快、造型亮眼；并合理利用场地现有面积，布局科学合理。</w:t>
            </w:r>
          </w:p>
          <w:p w14:paraId="4A26BE52">
            <w:pPr>
              <w:pStyle w:val="11"/>
              <w:jc w:val="both"/>
            </w:pPr>
            <w:r>
              <w:rPr>
                <w:rFonts w:ascii="仿宋_GB2312" w:hAnsi="仿宋_GB2312" w:eastAsia="仿宋_GB2312" w:cs="仿宋_GB2312"/>
                <w:color w:val="000000"/>
                <w:sz w:val="20"/>
              </w:rPr>
              <w:t>2、现场所用物料、材质须与方案中一致，严禁使用对环境造成污染的材料、易燃易爆材料、有挥发性气味的材料以及国家法律禁止使用的材料。优先使用节能环保材料。</w:t>
            </w:r>
          </w:p>
          <w:p w14:paraId="6AB81633">
            <w:pPr>
              <w:pStyle w:val="11"/>
              <w:jc w:val="both"/>
            </w:pPr>
            <w:r>
              <w:rPr>
                <w:rFonts w:ascii="仿宋_GB2312" w:hAnsi="仿宋_GB2312" w:eastAsia="仿宋_GB2312" w:cs="仿宋_GB2312"/>
                <w:color w:val="000000"/>
                <w:sz w:val="20"/>
              </w:rPr>
              <w:t>3、供应商应配备专业的服务团队，安排专人负责项目对接工作。</w:t>
            </w:r>
          </w:p>
          <w:p w14:paraId="28E13EDF">
            <w:pPr>
              <w:pStyle w:val="11"/>
              <w:jc w:val="both"/>
            </w:pPr>
            <w:r>
              <w:rPr>
                <w:rFonts w:ascii="仿宋_GB2312" w:hAnsi="仿宋_GB2312" w:eastAsia="仿宋_GB2312" w:cs="仿宋_GB2312"/>
                <w:color w:val="000000"/>
                <w:sz w:val="20"/>
              </w:rPr>
              <w:t>4、在项目实施过程中，确保场地结构、搭建、用电、设备等安全；遵守整体消防要求，具备合理的消防及应急预案。</w:t>
            </w:r>
          </w:p>
          <w:p w14:paraId="7F1B23E3">
            <w:pPr>
              <w:pStyle w:val="11"/>
              <w:jc w:val="both"/>
            </w:pPr>
            <w:r>
              <w:rPr>
                <w:rFonts w:ascii="仿宋_GB2312" w:hAnsi="仿宋_GB2312" w:eastAsia="仿宋_GB2312" w:cs="仿宋_GB2312"/>
                <w:color w:val="000000"/>
                <w:sz w:val="20"/>
              </w:rPr>
              <w:t>5、结束后，负责场地撤场及拆除工作，可再次利用的材料，负责打包运输至采购人指定位置，并对现场垃圾进行清运。</w:t>
            </w:r>
          </w:p>
          <w:p w14:paraId="1B75267A">
            <w:pPr>
              <w:pStyle w:val="11"/>
              <w:jc w:val="both"/>
            </w:pPr>
            <w:r>
              <w:rPr>
                <w:rFonts w:ascii="仿宋_GB2312" w:hAnsi="仿宋_GB2312" w:eastAsia="仿宋_GB2312" w:cs="仿宋_GB2312"/>
                <w:color w:val="000000"/>
                <w:sz w:val="20"/>
              </w:rPr>
              <w:t>6、结束后须及时将过程资料整理并提交至采购人。</w:t>
            </w:r>
          </w:p>
          <w:p w14:paraId="67C7F7F3">
            <w:pPr>
              <w:pStyle w:val="11"/>
              <w:jc w:val="both"/>
            </w:pPr>
            <w:r>
              <w:rPr>
                <w:rFonts w:ascii="仿宋_GB2312" w:hAnsi="仿宋_GB2312" w:eastAsia="仿宋_GB2312" w:cs="仿宋_GB2312"/>
                <w:color w:val="000000"/>
                <w:sz w:val="20"/>
              </w:rPr>
              <w:t>7、策划方案须经采购人审核确认，确认后3日内开展相应采购工作。</w:t>
            </w:r>
          </w:p>
          <w:p w14:paraId="2DEE2386">
            <w:pPr>
              <w:pStyle w:val="11"/>
              <w:jc w:val="both"/>
            </w:pPr>
            <w:r>
              <w:rPr>
                <w:rFonts w:ascii="仿宋_GB2312" w:hAnsi="仿宋_GB2312" w:eastAsia="仿宋_GB2312" w:cs="仿宋_GB2312"/>
                <w:color w:val="000000"/>
                <w:sz w:val="20"/>
              </w:rPr>
              <w:t>8、积极配合采购人完成各项工作。</w:t>
            </w:r>
          </w:p>
          <w:p w14:paraId="1A181D5B">
            <w:pPr>
              <w:pStyle w:val="11"/>
              <w:jc w:val="left"/>
            </w:pPr>
            <w:r>
              <w:rPr>
                <w:rFonts w:ascii="仿宋_GB2312" w:hAnsi="仿宋_GB2312" w:eastAsia="仿宋_GB2312" w:cs="仿宋_GB2312"/>
                <w:b/>
                <w:color w:val="000000"/>
                <w:sz w:val="20"/>
              </w:rPr>
              <w:t>三、技术要求</w:t>
            </w:r>
          </w:p>
          <w:p w14:paraId="02A8C674">
            <w:pPr>
              <w:pStyle w:val="11"/>
              <w:jc w:val="both"/>
            </w:pPr>
            <w:r>
              <w:rPr>
                <w:rFonts w:ascii="仿宋_GB2312" w:hAnsi="仿宋_GB2312" w:eastAsia="仿宋_GB2312" w:cs="仿宋_GB2312"/>
                <w:b/>
                <w:color w:val="000000"/>
                <w:sz w:val="20"/>
              </w:rPr>
              <w:t>3.1、赛务服务部分</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9"/>
              <w:gridCol w:w="610"/>
              <w:gridCol w:w="890"/>
              <w:gridCol w:w="610"/>
              <w:gridCol w:w="610"/>
              <w:gridCol w:w="4974"/>
            </w:tblGrid>
            <w:tr w14:paraId="395EF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02AEF9">
                  <w:pPr>
                    <w:pStyle w:val="11"/>
                    <w:jc w:val="center"/>
                  </w:pPr>
                  <w:r>
                    <w:rPr>
                      <w:rFonts w:ascii="仿宋_GB2312" w:hAnsi="仿宋_GB2312" w:eastAsia="仿宋_GB2312" w:cs="仿宋_GB2312"/>
                      <w:color w:val="000000"/>
                      <w:sz w:val="18"/>
                    </w:rPr>
                    <w:t>序号</w:t>
                  </w:r>
                </w:p>
              </w:tc>
              <w:tc>
                <w:tcPr>
                  <w:tcW w:w="3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8753D2">
                  <w:pPr>
                    <w:pStyle w:val="11"/>
                    <w:jc w:val="center"/>
                  </w:pPr>
                  <w:r>
                    <w:rPr>
                      <w:rFonts w:ascii="仿宋_GB2312" w:hAnsi="仿宋_GB2312" w:eastAsia="仿宋_GB2312" w:cs="仿宋_GB2312"/>
                      <w:color w:val="000000"/>
                      <w:sz w:val="18"/>
                    </w:rPr>
                    <w:t>项目</w:t>
                  </w:r>
                </w:p>
                <w:p w14:paraId="0033955C">
                  <w:pPr>
                    <w:pStyle w:val="11"/>
                    <w:jc w:val="center"/>
                  </w:pPr>
                  <w:r>
                    <w:rPr>
                      <w:rFonts w:ascii="仿宋_GB2312" w:hAnsi="仿宋_GB2312" w:eastAsia="仿宋_GB2312" w:cs="仿宋_GB2312"/>
                      <w:color w:val="000000"/>
                      <w:sz w:val="18"/>
                    </w:rPr>
                    <w:t>名称</w:t>
                  </w:r>
                </w:p>
              </w:tc>
              <w:tc>
                <w:tcPr>
                  <w:tcW w:w="53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5BB4DA">
                  <w:pPr>
                    <w:pStyle w:val="11"/>
                    <w:jc w:val="center"/>
                  </w:pPr>
                  <w:r>
                    <w:rPr>
                      <w:rFonts w:ascii="仿宋_GB2312" w:hAnsi="仿宋_GB2312" w:eastAsia="仿宋_GB2312" w:cs="仿宋_GB2312"/>
                      <w:color w:val="000000"/>
                      <w:sz w:val="18"/>
                    </w:rPr>
                    <w:t>数量</w:t>
                  </w:r>
                </w:p>
              </w:tc>
              <w:tc>
                <w:tcPr>
                  <w:tcW w:w="3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716A3C">
                  <w:pPr>
                    <w:pStyle w:val="11"/>
                    <w:jc w:val="center"/>
                  </w:pPr>
                  <w:r>
                    <w:rPr>
                      <w:rFonts w:ascii="仿宋_GB2312" w:hAnsi="仿宋_GB2312" w:eastAsia="仿宋_GB2312" w:cs="仿宋_GB2312"/>
                      <w:color w:val="000000"/>
                      <w:sz w:val="18"/>
                    </w:rPr>
                    <w:t>单位</w:t>
                  </w:r>
                </w:p>
              </w:tc>
              <w:tc>
                <w:tcPr>
                  <w:tcW w:w="36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7F15D8">
                  <w:pPr>
                    <w:pStyle w:val="11"/>
                    <w:jc w:val="center"/>
                  </w:pPr>
                  <w:r>
                    <w:rPr>
                      <w:rFonts w:ascii="仿宋_GB2312" w:hAnsi="仿宋_GB2312" w:eastAsia="仿宋_GB2312" w:cs="仿宋_GB2312"/>
                      <w:color w:val="000000"/>
                      <w:sz w:val="18"/>
                    </w:rPr>
                    <w:t>天数</w:t>
                  </w:r>
                </w:p>
              </w:tc>
              <w:tc>
                <w:tcPr>
                  <w:tcW w:w="299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580FFC">
                  <w:pPr>
                    <w:pStyle w:val="11"/>
                    <w:jc w:val="center"/>
                  </w:pPr>
                  <w:r>
                    <w:rPr>
                      <w:rFonts w:ascii="仿宋_GB2312" w:hAnsi="仿宋_GB2312" w:eastAsia="仿宋_GB2312" w:cs="仿宋_GB2312"/>
                      <w:color w:val="000000"/>
                      <w:sz w:val="18"/>
                    </w:rPr>
                    <w:t>技术服务要求</w:t>
                  </w:r>
                </w:p>
              </w:tc>
            </w:tr>
            <w:tr w14:paraId="39A85A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5B7551">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9E761">
                  <w:pPr>
                    <w:pStyle w:val="11"/>
                    <w:jc w:val="center"/>
                  </w:pPr>
                  <w:r>
                    <w:rPr>
                      <w:rFonts w:ascii="仿宋_GB2312" w:hAnsi="仿宋_GB2312" w:eastAsia="仿宋_GB2312" w:cs="仿宋_GB2312"/>
                      <w:color w:val="000000"/>
                      <w:sz w:val="18"/>
                    </w:rPr>
                    <w:t>笔记本电脑</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D90BF5">
                  <w:pPr>
                    <w:pStyle w:val="11"/>
                    <w:jc w:val="center"/>
                  </w:pPr>
                  <w:r>
                    <w:rPr>
                      <w:rFonts w:ascii="仿宋_GB2312" w:hAnsi="仿宋_GB2312" w:eastAsia="仿宋_GB2312" w:cs="仿宋_GB2312"/>
                      <w:color w:val="000000"/>
                      <w:sz w:val="18"/>
                    </w:rPr>
                    <w:t>160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BFD479">
                  <w:pPr>
                    <w:pStyle w:val="11"/>
                    <w:jc w:val="center"/>
                  </w:pPr>
                  <w:r>
                    <w:rPr>
                      <w:rFonts w:ascii="仿宋_GB2312" w:hAnsi="仿宋_GB2312" w:eastAsia="仿宋_GB2312" w:cs="仿宋_GB2312"/>
                      <w:color w:val="000000"/>
                      <w:sz w:val="18"/>
                    </w:rPr>
                    <w:t>台/天</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AFD18">
                  <w:pPr>
                    <w:pStyle w:val="11"/>
                    <w:jc w:val="center"/>
                  </w:pPr>
                  <w:r>
                    <w:rPr>
                      <w:rFonts w:ascii="仿宋_GB2312" w:hAnsi="仿宋_GB2312" w:eastAsia="仿宋_GB2312" w:cs="仿宋_GB2312"/>
                      <w:color w:val="000000"/>
                      <w:sz w:val="18"/>
                    </w:rPr>
                    <w:t>4</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69B7D">
                  <w:pPr>
                    <w:pStyle w:val="11"/>
                    <w:jc w:val="left"/>
                  </w:pPr>
                  <w:r>
                    <w:rPr>
                      <w:rFonts w:ascii="仿宋_GB2312" w:hAnsi="仿宋_GB2312" w:eastAsia="仿宋_GB2312" w:cs="仿宋_GB2312"/>
                      <w:color w:val="000000"/>
                      <w:sz w:val="18"/>
                    </w:rPr>
                    <w:t>1.处理器：性能不低于lntelCorei5-1240P(1.7GHz/L312M)。</w:t>
                  </w:r>
                </w:p>
                <w:p w14:paraId="74F58E1B">
                  <w:pPr>
                    <w:pStyle w:val="11"/>
                    <w:jc w:val="left"/>
                  </w:pPr>
                  <w:r>
                    <w:rPr>
                      <w:rFonts w:ascii="仿宋_GB2312" w:hAnsi="仿宋_GB2312" w:eastAsia="仿宋_GB2312" w:cs="仿宋_GB2312"/>
                      <w:color w:val="000000"/>
                      <w:sz w:val="18"/>
                    </w:rPr>
                    <w:t>2.核心/线程：12核心/16线程</w:t>
                  </w:r>
                </w:p>
                <w:p w14:paraId="473F0C49">
                  <w:pPr>
                    <w:pStyle w:val="11"/>
                    <w:jc w:val="left"/>
                  </w:pPr>
                  <w:r>
                    <w:rPr>
                      <w:rFonts w:ascii="仿宋_GB2312" w:hAnsi="仿宋_GB2312" w:eastAsia="仿宋_GB2312" w:cs="仿宋_GB2312"/>
                      <w:color w:val="000000"/>
                      <w:sz w:val="18"/>
                    </w:rPr>
                    <w:t>3.核心组成：4性能核+8能效核</w:t>
                  </w:r>
                </w:p>
                <w:p w14:paraId="1DF7A3EB">
                  <w:pPr>
                    <w:pStyle w:val="11"/>
                    <w:jc w:val="left"/>
                  </w:pPr>
                  <w:r>
                    <w:rPr>
                      <w:rFonts w:ascii="仿宋_GB2312" w:hAnsi="仿宋_GB2312" w:eastAsia="仿宋_GB2312" w:cs="仿宋_GB2312"/>
                      <w:color w:val="000000"/>
                      <w:sz w:val="18"/>
                    </w:rPr>
                    <w:t>4.处理器主频：≥1.7GHz</w:t>
                  </w:r>
                </w:p>
                <w:p w14:paraId="75C5969D">
                  <w:pPr>
                    <w:pStyle w:val="11"/>
                    <w:jc w:val="left"/>
                  </w:pPr>
                  <w:r>
                    <w:rPr>
                      <w:rFonts w:ascii="仿宋_GB2312" w:hAnsi="仿宋_GB2312" w:eastAsia="仿宋_GB2312" w:cs="仿宋_GB2312"/>
                      <w:color w:val="000000"/>
                      <w:sz w:val="18"/>
                    </w:rPr>
                    <w:t>5.最高睿频：≥3.8GHz</w:t>
                  </w:r>
                </w:p>
                <w:p w14:paraId="7725ABA5">
                  <w:pPr>
                    <w:pStyle w:val="11"/>
                    <w:jc w:val="left"/>
                  </w:pPr>
                  <w:r>
                    <w:rPr>
                      <w:rFonts w:ascii="仿宋_GB2312" w:hAnsi="仿宋_GB2312" w:eastAsia="仿宋_GB2312" w:cs="仿宋_GB2312"/>
                      <w:color w:val="000000"/>
                      <w:sz w:val="18"/>
                    </w:rPr>
                    <w:t>6.屏幕刷新率：≥120Hz</w:t>
                  </w:r>
                </w:p>
                <w:p w14:paraId="6D7A22C9">
                  <w:pPr>
                    <w:pStyle w:val="11"/>
                    <w:jc w:val="left"/>
                  </w:pPr>
                  <w:r>
                    <w:rPr>
                      <w:rFonts w:ascii="仿宋_GB2312" w:hAnsi="仿宋_GB2312" w:eastAsia="仿宋_GB2312" w:cs="仿宋_GB2312"/>
                      <w:color w:val="000000"/>
                      <w:sz w:val="18"/>
                    </w:rPr>
                    <w:t>7.分辨率：≥2880x1800、显示比例：16:10</w:t>
                  </w:r>
                </w:p>
                <w:p w14:paraId="32918E66">
                  <w:pPr>
                    <w:pStyle w:val="11"/>
                    <w:jc w:val="left"/>
                  </w:pPr>
                  <w:r>
                    <w:rPr>
                      <w:rFonts w:ascii="仿宋_GB2312" w:hAnsi="仿宋_GB2312" w:eastAsia="仿宋_GB2312" w:cs="仿宋_GB2312"/>
                      <w:color w:val="000000"/>
                      <w:sz w:val="18"/>
                    </w:rPr>
                    <w:t>8.显示屏描述：16:10比例,高色域屏,DC调光,宽屏,IPS屏</w:t>
                  </w:r>
                </w:p>
                <w:p w14:paraId="7E2301AF">
                  <w:pPr>
                    <w:pStyle w:val="11"/>
                    <w:jc w:val="left"/>
                  </w:pPr>
                  <w:r>
                    <w:rPr>
                      <w:rFonts w:ascii="仿宋_GB2312" w:hAnsi="仿宋_GB2312" w:eastAsia="仿宋_GB2312" w:cs="仿宋_GB2312"/>
                      <w:color w:val="000000"/>
                      <w:sz w:val="18"/>
                    </w:rPr>
                    <w:t>（此处型号及配置仅为对需求的描述，并非对品牌或型号的指定）</w:t>
                  </w:r>
                </w:p>
              </w:tc>
            </w:tr>
            <w:tr w14:paraId="6A21F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2FA97">
                  <w:pPr>
                    <w:pStyle w:val="11"/>
                    <w:jc w:val="center"/>
                  </w:pPr>
                  <w:r>
                    <w:rPr>
                      <w:rFonts w:ascii="仿宋_GB2312" w:hAnsi="仿宋_GB2312" w:eastAsia="仿宋_GB2312" w:cs="仿宋_GB2312"/>
                      <w:color w:val="000000"/>
                      <w:sz w:val="18"/>
                    </w:rPr>
                    <w:t>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C289E">
                  <w:pPr>
                    <w:pStyle w:val="11"/>
                    <w:jc w:val="center"/>
                  </w:pPr>
                  <w:r>
                    <w:rPr>
                      <w:rFonts w:ascii="仿宋_GB2312" w:hAnsi="仿宋_GB2312" w:eastAsia="仿宋_GB2312" w:cs="仿宋_GB2312"/>
                      <w:color w:val="000000"/>
                      <w:sz w:val="18"/>
                    </w:rPr>
                    <w:t>彩色打印机</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D5D8E">
                  <w:pPr>
                    <w:pStyle w:val="11"/>
                    <w:jc w:val="center"/>
                  </w:pPr>
                  <w:r>
                    <w:rPr>
                      <w:rFonts w:ascii="仿宋_GB2312" w:hAnsi="仿宋_GB2312" w:eastAsia="仿宋_GB2312" w:cs="仿宋_GB2312"/>
                      <w:color w:val="000000"/>
                      <w:sz w:val="18"/>
                    </w:rPr>
                    <w:t>10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2AFEC">
                  <w:pPr>
                    <w:pStyle w:val="11"/>
                    <w:jc w:val="center"/>
                  </w:pPr>
                  <w:r>
                    <w:rPr>
                      <w:rFonts w:ascii="仿宋_GB2312" w:hAnsi="仿宋_GB2312" w:eastAsia="仿宋_GB2312" w:cs="仿宋_GB2312"/>
                      <w:color w:val="000000"/>
                      <w:sz w:val="18"/>
                    </w:rPr>
                    <w:t>台/天</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750FD">
                  <w:pPr>
                    <w:pStyle w:val="11"/>
                    <w:jc w:val="center"/>
                  </w:pPr>
                  <w:r>
                    <w:rPr>
                      <w:rFonts w:ascii="仿宋_GB2312" w:hAnsi="仿宋_GB2312" w:eastAsia="仿宋_GB2312" w:cs="仿宋_GB2312"/>
                      <w:color w:val="000000"/>
                      <w:sz w:val="18"/>
                    </w:rPr>
                    <w:t>2</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AC25D">
                  <w:pPr>
                    <w:pStyle w:val="11"/>
                    <w:jc w:val="left"/>
                  </w:pPr>
                  <w:r>
                    <w:rPr>
                      <w:rFonts w:ascii="仿宋_GB2312" w:hAnsi="仿宋_GB2312" w:eastAsia="仿宋_GB2312" w:cs="仿宋_GB2312"/>
                      <w:color w:val="000000"/>
                      <w:sz w:val="18"/>
                    </w:rPr>
                    <w:t>1.具备双面打印功能；支持网络打印</w:t>
                  </w:r>
                </w:p>
                <w:p w14:paraId="5146254C">
                  <w:pPr>
                    <w:pStyle w:val="11"/>
                    <w:jc w:val="left"/>
                  </w:pPr>
                  <w:r>
                    <w:rPr>
                      <w:rFonts w:ascii="仿宋_GB2312" w:hAnsi="仿宋_GB2312" w:eastAsia="仿宋_GB2312" w:cs="仿宋_GB2312"/>
                      <w:color w:val="000000"/>
                      <w:sz w:val="18"/>
                    </w:rPr>
                    <w:t>2.标配内存：≥2M</w:t>
                  </w:r>
                </w:p>
                <w:p w14:paraId="68DF2D7B">
                  <w:pPr>
                    <w:pStyle w:val="11"/>
                    <w:jc w:val="left"/>
                  </w:pPr>
                  <w:r>
                    <w:rPr>
                      <w:rFonts w:ascii="仿宋_GB2312" w:hAnsi="仿宋_GB2312" w:eastAsia="仿宋_GB2312" w:cs="仿宋_GB2312"/>
                      <w:color w:val="000000"/>
                      <w:sz w:val="18"/>
                    </w:rPr>
                    <w:t>3.接口类型：USB</w:t>
                  </w: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18"/>
                    </w:rPr>
                    <w:t>2.0接口</w:t>
                  </w:r>
                </w:p>
                <w:p w14:paraId="21D9E453">
                  <w:pPr>
                    <w:pStyle w:val="11"/>
                    <w:jc w:val="left"/>
                  </w:pPr>
                  <w:r>
                    <w:rPr>
                      <w:rFonts w:ascii="仿宋_GB2312" w:hAnsi="仿宋_GB2312" w:eastAsia="仿宋_GB2312" w:cs="仿宋_GB2312"/>
                      <w:color w:val="000000"/>
                      <w:sz w:val="18"/>
                    </w:rPr>
                    <w:t>4.首页输出时间：≤8.5s</w:t>
                  </w:r>
                </w:p>
                <w:p w14:paraId="376D9441">
                  <w:pPr>
                    <w:pStyle w:val="11"/>
                    <w:jc w:val="left"/>
                  </w:pPr>
                  <w:r>
                    <w:rPr>
                      <w:rFonts w:ascii="仿宋_GB2312" w:hAnsi="仿宋_GB2312" w:eastAsia="仿宋_GB2312" w:cs="仿宋_GB2312"/>
                      <w:color w:val="000000"/>
                      <w:sz w:val="18"/>
                    </w:rPr>
                    <w:t>5.黑白打印速度：≥14ppm</w:t>
                  </w:r>
                </w:p>
                <w:p w14:paraId="0DE09736">
                  <w:pPr>
                    <w:pStyle w:val="11"/>
                    <w:jc w:val="left"/>
                  </w:pPr>
                  <w:r>
                    <w:rPr>
                      <w:rFonts w:ascii="仿宋_GB2312" w:hAnsi="仿宋_GB2312" w:eastAsia="仿宋_GB2312" w:cs="仿宋_GB2312"/>
                      <w:color w:val="000000"/>
                      <w:sz w:val="18"/>
                    </w:rPr>
                    <w:t>6.最大打印幅面：≥A4</w:t>
                  </w:r>
                </w:p>
                <w:p w14:paraId="19413769">
                  <w:pPr>
                    <w:pStyle w:val="11"/>
                    <w:jc w:val="left"/>
                  </w:pPr>
                  <w:r>
                    <w:rPr>
                      <w:rFonts w:ascii="仿宋_GB2312" w:hAnsi="仿宋_GB2312" w:eastAsia="仿宋_GB2312" w:cs="仿宋_GB2312"/>
                      <w:color w:val="000000"/>
                      <w:sz w:val="18"/>
                    </w:rPr>
                    <w:t>7.打印分辨率：≥600×600dpi</w:t>
                  </w:r>
                </w:p>
                <w:p w14:paraId="3BE04059">
                  <w:pPr>
                    <w:pStyle w:val="11"/>
                    <w:jc w:val="left"/>
                  </w:pPr>
                  <w:r>
                    <w:rPr>
                      <w:rFonts w:ascii="仿宋_GB2312" w:hAnsi="仿宋_GB2312" w:eastAsia="仿宋_GB2312" w:cs="仿宋_GB2312"/>
                      <w:color w:val="000000"/>
                      <w:sz w:val="18"/>
                    </w:rPr>
                    <w:t>8.最小日打印量：≥5000页/日</w:t>
                  </w:r>
                </w:p>
                <w:p w14:paraId="27F9F9A3">
                  <w:pPr>
                    <w:pStyle w:val="11"/>
                    <w:jc w:val="left"/>
                  </w:pPr>
                  <w:r>
                    <w:rPr>
                      <w:rFonts w:ascii="仿宋_GB2312" w:hAnsi="仿宋_GB2312" w:eastAsia="仿宋_GB2312" w:cs="仿宋_GB2312"/>
                      <w:color w:val="000000"/>
                      <w:sz w:val="18"/>
                    </w:rPr>
                    <w:t>9.供应商自备满足项目竞赛要求的相关耗材并及时更换，不耽误竞赛进程。</w:t>
                  </w:r>
                </w:p>
              </w:tc>
            </w:tr>
            <w:tr w14:paraId="6632C6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28D7C">
                  <w:pPr>
                    <w:pStyle w:val="11"/>
                    <w:jc w:val="center"/>
                  </w:pPr>
                  <w:r>
                    <w:rPr>
                      <w:rFonts w:ascii="仿宋_GB2312" w:hAnsi="仿宋_GB2312" w:eastAsia="仿宋_GB2312" w:cs="仿宋_GB2312"/>
                      <w:color w:val="000000"/>
                      <w:sz w:val="18"/>
                    </w:rPr>
                    <w:t>3</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ED6D0">
                  <w:pPr>
                    <w:pStyle w:val="11"/>
                    <w:jc w:val="center"/>
                  </w:pPr>
                  <w:r>
                    <w:rPr>
                      <w:rFonts w:ascii="仿宋_GB2312" w:hAnsi="仿宋_GB2312" w:eastAsia="仿宋_GB2312" w:cs="仿宋_GB2312"/>
                      <w:color w:val="000000"/>
                      <w:sz w:val="18"/>
                    </w:rPr>
                    <w:t>摄像机</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1CDF4">
                  <w:pPr>
                    <w:pStyle w:val="11"/>
                    <w:jc w:val="center"/>
                  </w:pPr>
                  <w:r>
                    <w:rPr>
                      <w:rFonts w:ascii="仿宋_GB2312" w:hAnsi="仿宋_GB2312" w:eastAsia="仿宋_GB2312" w:cs="仿宋_GB2312"/>
                      <w:color w:val="000000"/>
                      <w:sz w:val="18"/>
                    </w:rPr>
                    <w:t>20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04A80">
                  <w:pPr>
                    <w:pStyle w:val="11"/>
                    <w:jc w:val="center"/>
                  </w:pPr>
                  <w:r>
                    <w:rPr>
                      <w:rFonts w:ascii="仿宋_GB2312" w:hAnsi="仿宋_GB2312" w:eastAsia="仿宋_GB2312" w:cs="仿宋_GB2312"/>
                      <w:color w:val="000000"/>
                      <w:sz w:val="18"/>
                    </w:rPr>
                    <w:t>台/天</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7D527">
                  <w:pPr>
                    <w:pStyle w:val="11"/>
                    <w:jc w:val="center"/>
                  </w:pPr>
                  <w:r>
                    <w:rPr>
                      <w:rFonts w:ascii="仿宋_GB2312" w:hAnsi="仿宋_GB2312" w:eastAsia="仿宋_GB2312" w:cs="仿宋_GB2312"/>
                      <w:color w:val="000000"/>
                      <w:sz w:val="18"/>
                    </w:rPr>
                    <w:t>4</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13C58">
                  <w:pPr>
                    <w:pStyle w:val="11"/>
                    <w:jc w:val="left"/>
                  </w:pPr>
                  <w:r>
                    <w:rPr>
                      <w:rFonts w:ascii="仿宋_GB2312" w:hAnsi="仿宋_GB2312" w:eastAsia="仿宋_GB2312" w:cs="仿宋_GB2312"/>
                      <w:color w:val="000000"/>
                      <w:sz w:val="18"/>
                    </w:rPr>
                    <w:t>1.最低照度星光级：0.01-0.001Lux，摄像机可以保持全彩画面</w:t>
                  </w:r>
                </w:p>
                <w:p w14:paraId="74FFD658">
                  <w:pPr>
                    <w:pStyle w:val="11"/>
                    <w:jc w:val="left"/>
                  </w:pPr>
                  <w:r>
                    <w:rPr>
                      <w:rFonts w:ascii="仿宋_GB2312" w:hAnsi="仿宋_GB2312" w:eastAsia="仿宋_GB2312" w:cs="仿宋_GB2312"/>
                      <w:color w:val="000000"/>
                      <w:sz w:val="18"/>
                    </w:rPr>
                    <w:t>2.帧率：≥50Hz</w:t>
                  </w:r>
                </w:p>
                <w:p w14:paraId="584700BC">
                  <w:pPr>
                    <w:pStyle w:val="11"/>
                    <w:jc w:val="left"/>
                  </w:pPr>
                  <w:r>
                    <w:rPr>
                      <w:rFonts w:ascii="仿宋_GB2312" w:hAnsi="仿宋_GB2312" w:eastAsia="仿宋_GB2312" w:cs="仿宋_GB2312"/>
                      <w:color w:val="000000"/>
                      <w:sz w:val="18"/>
                    </w:rPr>
                    <w:t>3.视频压缩：不低于1.5Mbps的传输带宽下，实现1080p全高清视频传输</w:t>
                  </w:r>
                </w:p>
                <w:p w14:paraId="3B53B0FE">
                  <w:pPr>
                    <w:pStyle w:val="11"/>
                    <w:jc w:val="left"/>
                  </w:pPr>
                  <w:r>
                    <w:rPr>
                      <w:rFonts w:ascii="仿宋_GB2312" w:hAnsi="仿宋_GB2312" w:eastAsia="仿宋_GB2312" w:cs="仿宋_GB2312"/>
                      <w:color w:val="000000"/>
                      <w:sz w:val="18"/>
                    </w:rPr>
                    <w:t>4.信噪比：≥55dB</w:t>
                  </w:r>
                </w:p>
                <w:p w14:paraId="36E21D49">
                  <w:pPr>
                    <w:pStyle w:val="11"/>
                    <w:jc w:val="left"/>
                  </w:pPr>
                  <w:r>
                    <w:rPr>
                      <w:rFonts w:ascii="仿宋_GB2312" w:hAnsi="仿宋_GB2312" w:eastAsia="仿宋_GB2312" w:cs="仿宋_GB2312"/>
                      <w:color w:val="000000"/>
                      <w:sz w:val="18"/>
                    </w:rPr>
                    <w:t>5.带支架，支架必须可调节高度</w:t>
                  </w:r>
                </w:p>
              </w:tc>
            </w:tr>
            <w:tr w14:paraId="242515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74B5B">
                  <w:pPr>
                    <w:pStyle w:val="11"/>
                    <w:jc w:val="center"/>
                  </w:pPr>
                  <w:r>
                    <w:rPr>
                      <w:rFonts w:ascii="仿宋_GB2312" w:hAnsi="仿宋_GB2312" w:eastAsia="仿宋_GB2312" w:cs="仿宋_GB2312"/>
                      <w:color w:val="000000"/>
                      <w:sz w:val="18"/>
                    </w:rPr>
                    <w:t>4</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B27672">
                  <w:pPr>
                    <w:pStyle w:val="11"/>
                    <w:jc w:val="center"/>
                  </w:pPr>
                  <w:r>
                    <w:rPr>
                      <w:rFonts w:ascii="仿宋_GB2312" w:hAnsi="仿宋_GB2312" w:eastAsia="仿宋_GB2312" w:cs="仿宋_GB2312"/>
                      <w:color w:val="000000"/>
                      <w:sz w:val="18"/>
                    </w:rPr>
                    <w:t>平板电脑</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5AD6E">
                  <w:pPr>
                    <w:pStyle w:val="11"/>
                    <w:jc w:val="center"/>
                  </w:pPr>
                  <w:r>
                    <w:rPr>
                      <w:rFonts w:ascii="仿宋_GB2312" w:hAnsi="仿宋_GB2312" w:eastAsia="仿宋_GB2312" w:cs="仿宋_GB2312"/>
                      <w:color w:val="000000"/>
                      <w:sz w:val="18"/>
                    </w:rPr>
                    <w:t>150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0C6D17">
                  <w:pPr>
                    <w:pStyle w:val="11"/>
                    <w:jc w:val="center"/>
                  </w:pPr>
                  <w:r>
                    <w:rPr>
                      <w:rFonts w:ascii="仿宋_GB2312" w:hAnsi="仿宋_GB2312" w:eastAsia="仿宋_GB2312" w:cs="仿宋_GB2312"/>
                      <w:color w:val="000000"/>
                      <w:sz w:val="18"/>
                    </w:rPr>
                    <w:t>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1F87D">
                  <w:pPr>
                    <w:pStyle w:val="11"/>
                    <w:jc w:val="center"/>
                  </w:pPr>
                  <w:r>
                    <w:rPr>
                      <w:rFonts w:ascii="仿宋_GB2312" w:hAnsi="仿宋_GB2312" w:eastAsia="仿宋_GB2312" w:cs="仿宋_GB2312"/>
                      <w:color w:val="000000"/>
                      <w:sz w:val="18"/>
                    </w:rPr>
                    <w:t>4</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B8B89B">
                  <w:pPr>
                    <w:pStyle w:val="11"/>
                    <w:jc w:val="left"/>
                  </w:pPr>
                  <w:r>
                    <w:rPr>
                      <w:rFonts w:ascii="仿宋_GB2312" w:hAnsi="仿宋_GB2312" w:eastAsia="仿宋_GB2312" w:cs="仿宋_GB2312"/>
                      <w:color w:val="000000"/>
                      <w:sz w:val="18"/>
                    </w:rPr>
                    <w:t>1.10.9英寸平板</w:t>
                  </w:r>
                </w:p>
                <w:p w14:paraId="17D35F57">
                  <w:pPr>
                    <w:pStyle w:val="11"/>
                    <w:jc w:val="both"/>
                  </w:pPr>
                  <w:r>
                    <w:rPr>
                      <w:rFonts w:ascii="仿宋_GB2312" w:hAnsi="仿宋_GB2312" w:eastAsia="仿宋_GB2312" w:cs="仿宋_GB2312"/>
                      <w:color w:val="000000"/>
                      <w:sz w:val="18"/>
                    </w:rPr>
                    <w:t>2.内存容量256G</w:t>
                  </w:r>
                </w:p>
                <w:p w14:paraId="3A404F34">
                  <w:pPr>
                    <w:pStyle w:val="11"/>
                    <w:jc w:val="both"/>
                  </w:pPr>
                  <w:r>
                    <w:rPr>
                      <w:rFonts w:ascii="仿宋_GB2312" w:hAnsi="仿宋_GB2312" w:eastAsia="仿宋_GB2312" w:cs="仿宋_GB2312"/>
                      <w:color w:val="000000"/>
                      <w:sz w:val="18"/>
                    </w:rPr>
                    <w:t>3.分辨率2360*1640</w:t>
                  </w:r>
                </w:p>
                <w:p w14:paraId="75456B76">
                  <w:pPr>
                    <w:pStyle w:val="11"/>
                    <w:jc w:val="both"/>
                  </w:pPr>
                  <w:r>
                    <w:rPr>
                      <w:rFonts w:ascii="仿宋_GB2312" w:hAnsi="仿宋_GB2312" w:eastAsia="仿宋_GB2312" w:cs="仿宋_GB2312"/>
                      <w:color w:val="000000"/>
                      <w:sz w:val="18"/>
                    </w:rPr>
                    <w:t>4.需每3间赛场至少安排1名驻场工作人员，保证设备正常使用</w:t>
                  </w:r>
                </w:p>
              </w:tc>
            </w:tr>
            <w:tr w14:paraId="17439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D439C">
                  <w:pPr>
                    <w:pStyle w:val="11"/>
                    <w:jc w:val="center"/>
                  </w:pPr>
                  <w:r>
                    <w:rPr>
                      <w:rFonts w:ascii="仿宋_GB2312" w:hAnsi="仿宋_GB2312" w:eastAsia="仿宋_GB2312" w:cs="仿宋_GB2312"/>
                      <w:color w:val="000000"/>
                      <w:sz w:val="18"/>
                    </w:rPr>
                    <w:t>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19219D">
                  <w:pPr>
                    <w:pStyle w:val="11"/>
                    <w:jc w:val="center"/>
                  </w:pPr>
                  <w:r>
                    <w:rPr>
                      <w:rFonts w:ascii="仿宋_GB2312" w:hAnsi="仿宋_GB2312" w:eastAsia="仿宋_GB2312" w:cs="仿宋_GB2312"/>
                      <w:color w:val="000000"/>
                      <w:sz w:val="18"/>
                    </w:rPr>
                    <w:t>直播盒子</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8F6BE2">
                  <w:pPr>
                    <w:pStyle w:val="11"/>
                    <w:jc w:val="center"/>
                  </w:pPr>
                  <w:r>
                    <w:rPr>
                      <w:rFonts w:ascii="仿宋_GB2312" w:hAnsi="仿宋_GB2312" w:eastAsia="仿宋_GB2312" w:cs="仿宋_GB2312"/>
                      <w:color w:val="000000"/>
                      <w:sz w:val="18"/>
                    </w:rPr>
                    <w:t>15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F4FA3">
                  <w:pPr>
                    <w:pStyle w:val="11"/>
                    <w:jc w:val="center"/>
                  </w:pPr>
                  <w:r>
                    <w:rPr>
                      <w:rFonts w:ascii="仿宋_GB2312" w:hAnsi="仿宋_GB2312" w:eastAsia="仿宋_GB2312" w:cs="仿宋_GB2312"/>
                      <w:color w:val="000000"/>
                      <w:sz w:val="18"/>
                    </w:rPr>
                    <w:t>台</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100EC">
                  <w:pPr>
                    <w:pStyle w:val="11"/>
                    <w:jc w:val="center"/>
                  </w:pPr>
                  <w:r>
                    <w:rPr>
                      <w:rFonts w:ascii="仿宋_GB2312" w:hAnsi="仿宋_GB2312" w:eastAsia="仿宋_GB2312" w:cs="仿宋_GB2312"/>
                      <w:color w:val="000000"/>
                      <w:sz w:val="18"/>
                    </w:rPr>
                    <w:t>3</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9AB4B">
                  <w:pPr>
                    <w:pStyle w:val="11"/>
                    <w:jc w:val="left"/>
                  </w:pPr>
                  <w:r>
                    <w:rPr>
                      <w:rFonts w:ascii="仿宋_GB2312" w:hAnsi="仿宋_GB2312" w:eastAsia="仿宋_GB2312" w:cs="仿宋_GB2312"/>
                      <w:color w:val="000000"/>
                      <w:sz w:val="18"/>
                    </w:rPr>
                    <w:t>1.视频格式：采样:4:2:2 推流:4:2:0</w:t>
                  </w:r>
                </w:p>
                <w:p w14:paraId="12441C26">
                  <w:pPr>
                    <w:pStyle w:val="11"/>
                    <w:jc w:val="left"/>
                  </w:pPr>
                  <w:r>
                    <w:rPr>
                      <w:rFonts w:ascii="仿宋_GB2312" w:hAnsi="仿宋_GB2312" w:eastAsia="仿宋_GB2312" w:cs="仿宋_GB2312"/>
                      <w:color w:val="000000"/>
                      <w:sz w:val="18"/>
                    </w:rPr>
                    <w:t>录制:4:2:2</w:t>
                  </w:r>
                </w:p>
                <w:p w14:paraId="0712B8CA">
                  <w:pPr>
                    <w:pStyle w:val="11"/>
                    <w:jc w:val="left"/>
                  </w:pPr>
                  <w:r>
                    <w:rPr>
                      <w:rFonts w:ascii="仿宋_GB2312" w:hAnsi="仿宋_GB2312" w:eastAsia="仿宋_GB2312" w:cs="仿宋_GB2312"/>
                      <w:color w:val="000000"/>
                      <w:sz w:val="18"/>
                    </w:rPr>
                    <w:t>2.视频输入：视音频输入:HDMIx1，SDIx2，输入视频分辨率帧率可不同支持分辨率:1080p25/p30/p50/p60/i50/i60、</w:t>
                  </w:r>
                </w:p>
                <w:p w14:paraId="4D77B647">
                  <w:pPr>
                    <w:pStyle w:val="11"/>
                    <w:jc w:val="left"/>
                  </w:pPr>
                  <w:r>
                    <w:rPr>
                      <w:rFonts w:ascii="仿宋_GB2312" w:hAnsi="仿宋_GB2312" w:eastAsia="仿宋_GB2312" w:cs="仿宋_GB2312"/>
                      <w:color w:val="000000"/>
                      <w:sz w:val="18"/>
                    </w:rPr>
                    <w:t>720p50/p60、480i60、576i50</w:t>
                  </w:r>
                </w:p>
                <w:p w14:paraId="32C23638">
                  <w:pPr>
                    <w:pStyle w:val="11"/>
                    <w:jc w:val="left"/>
                  </w:pPr>
                  <w:r>
                    <w:rPr>
                      <w:rFonts w:ascii="仿宋_GB2312" w:hAnsi="仿宋_GB2312" w:eastAsia="仿宋_GB2312" w:cs="仿宋_GB2312"/>
                      <w:color w:val="000000"/>
                      <w:sz w:val="18"/>
                    </w:rPr>
                    <w:t>3.音频输入接口:3.5mm，双声道非平衡线路音视频输出：视音频输出:HDMIx1 延迟100毫秒</w:t>
                  </w:r>
                </w:p>
                <w:p w14:paraId="0C2B8C2F">
                  <w:pPr>
                    <w:pStyle w:val="11"/>
                    <w:jc w:val="left"/>
                  </w:pPr>
                  <w:r>
                    <w:rPr>
                      <w:rFonts w:ascii="仿宋_GB2312" w:hAnsi="仿宋_GB2312" w:eastAsia="仿宋_GB2312" w:cs="仿宋_GB2312"/>
                      <w:color w:val="000000"/>
                      <w:sz w:val="18"/>
                    </w:rPr>
                    <w:t>4.支持分辨率:1080p25/p30/p50/p60/i50/i60、720p50/p60音频输出接口:3.5mm，双声道非平衡线路音频输出x2频输入x2</w:t>
                  </w:r>
                </w:p>
                <w:p w14:paraId="71B3D517">
                  <w:pPr>
                    <w:pStyle w:val="11"/>
                    <w:jc w:val="both"/>
                  </w:pPr>
                  <w:r>
                    <w:rPr>
                      <w:rFonts w:ascii="仿宋_GB2312" w:hAnsi="仿宋_GB2312" w:eastAsia="仿宋_GB2312" w:cs="仿宋_GB2312"/>
                      <w:color w:val="000000"/>
                      <w:sz w:val="18"/>
                    </w:rPr>
                    <w:t>5.网络接口：4G内置模块x3</w:t>
                  </w:r>
                </w:p>
                <w:p w14:paraId="2A0B0DD8">
                  <w:pPr>
                    <w:pStyle w:val="11"/>
                    <w:jc w:val="both"/>
                  </w:pPr>
                  <w:r>
                    <w:rPr>
                      <w:rFonts w:ascii="仿宋_GB2312" w:hAnsi="仿宋_GB2312" w:eastAsia="仿宋_GB2312" w:cs="仿宋_GB2312"/>
                      <w:color w:val="000000"/>
                      <w:sz w:val="18"/>
                    </w:rPr>
                    <w:t>支持TDD-LTE、FDD-LTE、WCDMA制式百兆网口x1、千兆网口x1USB扩展接口x2WIFI内置模块x1</w:t>
                  </w:r>
                </w:p>
              </w:tc>
            </w:tr>
            <w:tr w14:paraId="291CCB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224A7A">
                  <w:pPr>
                    <w:pStyle w:val="11"/>
                    <w:jc w:val="center"/>
                  </w:pPr>
                  <w:r>
                    <w:rPr>
                      <w:rFonts w:ascii="仿宋_GB2312" w:hAnsi="仿宋_GB2312" w:eastAsia="仿宋_GB2312" w:cs="仿宋_GB2312"/>
                      <w:color w:val="000000"/>
                      <w:sz w:val="18"/>
                    </w:rPr>
                    <w:t>6</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612A64">
                  <w:pPr>
                    <w:pStyle w:val="11"/>
                    <w:jc w:val="center"/>
                  </w:pPr>
                  <w:r>
                    <w:rPr>
                      <w:rFonts w:ascii="仿宋_GB2312" w:hAnsi="仿宋_GB2312" w:eastAsia="仿宋_GB2312" w:cs="仿宋_GB2312"/>
                      <w:color w:val="000000"/>
                      <w:sz w:val="18"/>
                    </w:rPr>
                    <w:t>翻页笔</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2825D0">
                  <w:pPr>
                    <w:pStyle w:val="11"/>
                    <w:jc w:val="center"/>
                  </w:pPr>
                  <w:r>
                    <w:rPr>
                      <w:rFonts w:ascii="仿宋_GB2312" w:hAnsi="仿宋_GB2312" w:eastAsia="仿宋_GB2312" w:cs="仿宋_GB2312"/>
                      <w:color w:val="000000"/>
                      <w:sz w:val="18"/>
                    </w:rPr>
                    <w:t>17</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FADEC6">
                  <w:pPr>
                    <w:pStyle w:val="11"/>
                    <w:jc w:val="center"/>
                  </w:pPr>
                  <w:r>
                    <w:rPr>
                      <w:rFonts w:ascii="仿宋_GB2312" w:hAnsi="仿宋_GB2312" w:eastAsia="仿宋_GB2312" w:cs="仿宋_GB2312"/>
                      <w:color w:val="000000"/>
                      <w:sz w:val="18"/>
                    </w:rPr>
                    <w:t>个</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0A346">
                  <w:pPr>
                    <w:pStyle w:val="11"/>
                    <w:jc w:val="center"/>
                  </w:pPr>
                  <w:r>
                    <w:rPr>
                      <w:rFonts w:ascii="仿宋_GB2312" w:hAnsi="仿宋_GB2312" w:eastAsia="仿宋_GB2312" w:cs="仿宋_GB2312"/>
                      <w:color w:val="000000"/>
                      <w:sz w:val="18"/>
                    </w:rPr>
                    <w:t>2</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8D6D1">
                  <w:pPr>
                    <w:pStyle w:val="11"/>
                    <w:jc w:val="left"/>
                  </w:pPr>
                  <w:r>
                    <w:rPr>
                      <w:rFonts w:ascii="仿宋_GB2312" w:hAnsi="仿宋_GB2312" w:eastAsia="仿宋_GB2312" w:cs="仿宋_GB2312"/>
                      <w:color w:val="000000"/>
                      <w:sz w:val="18"/>
                    </w:rPr>
                    <w:t>1.采用笔型设计，具有三个遥控按键(上下翻页和功能键)，既可用于触摸书写，也可用于远程操控。</w:t>
                  </w:r>
                </w:p>
                <w:p w14:paraId="4FA1BA34">
                  <w:pPr>
                    <w:pStyle w:val="11"/>
                    <w:jc w:val="left"/>
                  </w:pPr>
                  <w:r>
                    <w:rPr>
                      <w:rFonts w:ascii="仿宋_GB2312" w:hAnsi="仿宋_GB2312" w:eastAsia="仿宋_GB2312" w:cs="仿宋_GB2312"/>
                      <w:color w:val="000000"/>
                      <w:sz w:val="18"/>
                    </w:rPr>
                    <w:t>2.采用2.4G无线连接技术，无线接收距离最大可达15米。</w:t>
                  </w:r>
                </w:p>
                <w:p w14:paraId="06F734AB">
                  <w:pPr>
                    <w:pStyle w:val="11"/>
                    <w:jc w:val="left"/>
                  </w:pPr>
                  <w:r>
                    <w:rPr>
                      <w:rFonts w:ascii="仿宋_GB2312" w:hAnsi="仿宋_GB2312" w:eastAsia="仿宋_GB2312" w:cs="仿宋_GB2312"/>
                      <w:color w:val="000000"/>
                      <w:sz w:val="18"/>
                    </w:rPr>
                    <w:t>3.无线接收器采用微型nano设计,并能收纳在笔上。</w:t>
                  </w:r>
                </w:p>
                <w:p w14:paraId="34636986">
                  <w:pPr>
                    <w:pStyle w:val="11"/>
                    <w:jc w:val="left"/>
                  </w:pPr>
                  <w:r>
                    <w:rPr>
                      <w:rFonts w:ascii="仿宋_GB2312" w:hAnsi="仿宋_GB2312" w:eastAsia="仿宋_GB2312" w:cs="仿宋_GB2312"/>
                      <w:color w:val="000000"/>
                      <w:sz w:val="18"/>
                    </w:rPr>
                    <w:t>4.翻页笔使用单节7号电池驱动，并带自动休眠节电设计。</w:t>
                  </w:r>
                </w:p>
                <w:p w14:paraId="21AB92A9">
                  <w:pPr>
                    <w:pStyle w:val="11"/>
                    <w:jc w:val="left"/>
                  </w:pPr>
                  <w:r>
                    <w:rPr>
                      <w:rFonts w:ascii="仿宋_GB2312" w:hAnsi="仿宋_GB2312" w:eastAsia="仿宋_GB2312" w:cs="仿宋_GB2312"/>
                      <w:color w:val="000000"/>
                      <w:sz w:val="18"/>
                    </w:rPr>
                    <w:t>5.单接收器设计，android、windows双系统同时响应。只需安装一个接收器，双系统都能响应智能笔的操作指令。</w:t>
                  </w:r>
                </w:p>
                <w:p w14:paraId="31437E58">
                  <w:pPr>
                    <w:pStyle w:val="11"/>
                    <w:jc w:val="left"/>
                  </w:pPr>
                  <w:r>
                    <w:rPr>
                      <w:rFonts w:ascii="仿宋_GB2312" w:hAnsi="仿宋_GB2312" w:eastAsia="仿宋_GB2312" w:cs="仿宋_GB2312"/>
                      <w:color w:val="000000"/>
                      <w:sz w:val="18"/>
                    </w:rPr>
                    <w:t>6.支持白板课件、PPT、PDF等多种格式的课件进行远程无线翻页。</w:t>
                  </w:r>
                </w:p>
                <w:p w14:paraId="06BDC5AA">
                  <w:pPr>
                    <w:pStyle w:val="11"/>
                    <w:jc w:val="both"/>
                  </w:pPr>
                  <w:r>
                    <w:rPr>
                      <w:rFonts w:ascii="仿宋_GB2312" w:hAnsi="仿宋_GB2312" w:eastAsia="仿宋_GB2312" w:cs="仿宋_GB2312"/>
                      <w:color w:val="000000"/>
                      <w:sz w:val="18"/>
                    </w:rPr>
                    <w:t>7.每个翻页笔至少配备一组备用电池。</w:t>
                  </w:r>
                </w:p>
              </w:tc>
            </w:tr>
            <w:tr w14:paraId="0FCC45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A1D7C">
                  <w:pPr>
                    <w:pStyle w:val="11"/>
                    <w:jc w:val="center"/>
                  </w:pPr>
                  <w:r>
                    <w:rPr>
                      <w:rFonts w:ascii="仿宋_GB2312" w:hAnsi="仿宋_GB2312" w:eastAsia="仿宋_GB2312" w:cs="仿宋_GB2312"/>
                      <w:color w:val="000000"/>
                      <w:sz w:val="18"/>
                    </w:rPr>
                    <w:t>7</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A907A0">
                  <w:pPr>
                    <w:pStyle w:val="11"/>
                    <w:jc w:val="center"/>
                  </w:pPr>
                  <w:r>
                    <w:rPr>
                      <w:rFonts w:ascii="仿宋_GB2312" w:hAnsi="仿宋_GB2312" w:eastAsia="仿宋_GB2312" w:cs="仿宋_GB2312"/>
                      <w:color w:val="000000"/>
                      <w:sz w:val="18"/>
                    </w:rPr>
                    <w:t>对讲机</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DD2C9">
                  <w:pPr>
                    <w:pStyle w:val="11"/>
                    <w:jc w:val="center"/>
                  </w:pPr>
                  <w:r>
                    <w:rPr>
                      <w:rFonts w:ascii="仿宋_GB2312" w:hAnsi="仿宋_GB2312" w:eastAsia="仿宋_GB2312" w:cs="仿宋_GB2312"/>
                      <w:color w:val="000000"/>
                      <w:sz w:val="18"/>
                    </w:rPr>
                    <w:t>15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A37C28">
                  <w:pPr>
                    <w:pStyle w:val="11"/>
                    <w:jc w:val="center"/>
                  </w:pPr>
                  <w:r>
                    <w:rPr>
                      <w:rFonts w:ascii="仿宋_GB2312" w:hAnsi="仿宋_GB2312" w:eastAsia="仿宋_GB2312" w:cs="仿宋_GB2312"/>
                      <w:color w:val="000000"/>
                      <w:sz w:val="18"/>
                    </w:rPr>
                    <w:t>个</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20D8B">
                  <w:pPr>
                    <w:pStyle w:val="11"/>
                    <w:jc w:val="center"/>
                  </w:pPr>
                  <w:r>
                    <w:rPr>
                      <w:rFonts w:ascii="仿宋_GB2312" w:hAnsi="仿宋_GB2312" w:eastAsia="仿宋_GB2312" w:cs="仿宋_GB2312"/>
                      <w:color w:val="000000"/>
                      <w:sz w:val="18"/>
                    </w:rPr>
                    <w:t>2</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5F123B">
                  <w:pPr>
                    <w:pStyle w:val="11"/>
                    <w:jc w:val="left"/>
                  </w:pPr>
                  <w:r>
                    <w:rPr>
                      <w:rFonts w:ascii="仿宋_GB2312" w:hAnsi="仿宋_GB2312" w:eastAsia="仿宋_GB2312" w:cs="仿宋_GB2312"/>
                      <w:color w:val="000000"/>
                      <w:sz w:val="18"/>
                    </w:rPr>
                    <w:t>1.频率范围:403-527(MHz)</w:t>
                  </w:r>
                </w:p>
                <w:p w14:paraId="5E878F68">
                  <w:pPr>
                    <w:pStyle w:val="11"/>
                    <w:jc w:val="left"/>
                  </w:pPr>
                  <w:r>
                    <w:rPr>
                      <w:rFonts w:ascii="仿宋_GB2312" w:hAnsi="仿宋_GB2312" w:eastAsia="仿宋_GB2312" w:cs="仿宋_GB2312"/>
                      <w:color w:val="000000"/>
                      <w:sz w:val="18"/>
                    </w:rPr>
                    <w:t>2.射频输出功率:≥5w</w:t>
                  </w:r>
                </w:p>
                <w:p w14:paraId="6CA0C178">
                  <w:pPr>
                    <w:pStyle w:val="11"/>
                    <w:jc w:val="left"/>
                  </w:pPr>
                  <w:r>
                    <w:rPr>
                      <w:rFonts w:ascii="仿宋_GB2312" w:hAnsi="仿宋_GB2312" w:eastAsia="仿宋_GB2312" w:cs="仿宋_GB2312"/>
                      <w:color w:val="000000"/>
                      <w:sz w:val="18"/>
                    </w:rPr>
                    <w:t>3.信道数:≥1000个</w:t>
                  </w:r>
                </w:p>
                <w:p w14:paraId="3C951431">
                  <w:pPr>
                    <w:pStyle w:val="11"/>
                    <w:jc w:val="left"/>
                  </w:pPr>
                  <w:r>
                    <w:rPr>
                      <w:rFonts w:ascii="仿宋_GB2312" w:hAnsi="仿宋_GB2312" w:eastAsia="仿宋_GB2312" w:cs="仿宋_GB2312"/>
                      <w:color w:val="000000"/>
                      <w:sz w:val="18"/>
                    </w:rPr>
                    <w:t>4.理论通讯距离:≥5km</w:t>
                  </w:r>
                </w:p>
                <w:p w14:paraId="296C1548">
                  <w:pPr>
                    <w:pStyle w:val="11"/>
                    <w:jc w:val="left"/>
                  </w:pPr>
                  <w:r>
                    <w:rPr>
                      <w:rFonts w:ascii="仿宋_GB2312" w:hAnsi="仿宋_GB2312" w:eastAsia="仿宋_GB2312" w:cs="仿宋_GB2312"/>
                      <w:color w:val="000000"/>
                      <w:sz w:val="18"/>
                    </w:rPr>
                    <w:t>5.工作电压:≤7.5V</w:t>
                  </w:r>
                </w:p>
                <w:p w14:paraId="3752A34A">
                  <w:pPr>
                    <w:pStyle w:val="11"/>
                    <w:jc w:val="left"/>
                  </w:pPr>
                  <w:r>
                    <w:rPr>
                      <w:rFonts w:ascii="仿宋_GB2312" w:hAnsi="仿宋_GB2312" w:eastAsia="仿宋_GB2312" w:cs="仿宋_GB2312"/>
                      <w:color w:val="000000"/>
                      <w:sz w:val="18"/>
                    </w:rPr>
                    <w:t>6.频率稳定度:±0.5ppm</w:t>
                  </w:r>
                </w:p>
                <w:p w14:paraId="7B7EDF61">
                  <w:pPr>
                    <w:pStyle w:val="11"/>
                    <w:jc w:val="left"/>
                  </w:pPr>
                  <w:r>
                    <w:rPr>
                      <w:rFonts w:ascii="仿宋_GB2312" w:hAnsi="仿宋_GB2312" w:eastAsia="仿宋_GB2312" w:cs="仿宋_GB2312"/>
                      <w:color w:val="000000"/>
                      <w:sz w:val="18"/>
                    </w:rPr>
                    <w:t>7.电池类型:锂电池</w:t>
                  </w:r>
                </w:p>
                <w:p w14:paraId="759E5934">
                  <w:pPr>
                    <w:pStyle w:val="11"/>
                    <w:jc w:val="left"/>
                  </w:pPr>
                  <w:r>
                    <w:rPr>
                      <w:rFonts w:ascii="仿宋_GB2312" w:hAnsi="仿宋_GB2312" w:eastAsia="仿宋_GB2312" w:cs="仿宋_GB2312"/>
                      <w:color w:val="000000"/>
                      <w:sz w:val="18"/>
                    </w:rPr>
                    <w:t>8.重量:≤350g</w:t>
                  </w:r>
                </w:p>
              </w:tc>
            </w:tr>
            <w:tr w14:paraId="58FA8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E6BB8">
                  <w:pPr>
                    <w:pStyle w:val="11"/>
                    <w:jc w:val="center"/>
                  </w:pPr>
                  <w:r>
                    <w:rPr>
                      <w:rFonts w:ascii="仿宋_GB2312" w:hAnsi="仿宋_GB2312" w:eastAsia="仿宋_GB2312" w:cs="仿宋_GB2312"/>
                      <w:color w:val="000000"/>
                      <w:sz w:val="18"/>
                    </w:rPr>
                    <w:t>8</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2668A">
                  <w:pPr>
                    <w:pStyle w:val="11"/>
                    <w:jc w:val="center"/>
                  </w:pPr>
                  <w:r>
                    <w:rPr>
                      <w:rFonts w:ascii="仿宋_GB2312" w:hAnsi="仿宋_GB2312" w:eastAsia="仿宋_GB2312" w:cs="仿宋_GB2312"/>
                      <w:color w:val="000000"/>
                      <w:sz w:val="18"/>
                    </w:rPr>
                    <w:t>户外观摩直播大屏</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A9DE9">
                  <w:pPr>
                    <w:pStyle w:val="11"/>
                    <w:jc w:val="center"/>
                  </w:pPr>
                  <w:r>
                    <w:rPr>
                      <w:rFonts w:ascii="仿宋_GB2312" w:hAnsi="仿宋_GB2312" w:eastAsia="仿宋_GB2312" w:cs="仿宋_GB2312"/>
                      <w:color w:val="000000"/>
                      <w:sz w:val="18"/>
                    </w:rPr>
                    <w:t>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203B2B">
                  <w:pPr>
                    <w:pStyle w:val="11"/>
                    <w:jc w:val="center"/>
                  </w:pPr>
                  <w:r>
                    <w:rPr>
                      <w:rFonts w:ascii="仿宋_GB2312" w:hAnsi="仿宋_GB2312" w:eastAsia="仿宋_GB2312" w:cs="仿宋_GB2312"/>
                      <w:color w:val="000000"/>
                      <w:sz w:val="18"/>
                    </w:rPr>
                    <w:t>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2D6B0">
                  <w:pPr>
                    <w:pStyle w:val="11"/>
                    <w:jc w:val="center"/>
                  </w:pPr>
                  <w:r>
                    <w:rPr>
                      <w:rFonts w:ascii="仿宋_GB2312" w:hAnsi="仿宋_GB2312" w:eastAsia="仿宋_GB2312" w:cs="仿宋_GB2312"/>
                      <w:color w:val="000000"/>
                      <w:sz w:val="18"/>
                    </w:rPr>
                    <w:t>2</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75C94">
                  <w:pPr>
                    <w:pStyle w:val="11"/>
                    <w:jc w:val="left"/>
                  </w:pPr>
                  <w:r>
                    <w:rPr>
                      <w:rFonts w:ascii="仿宋_GB2312" w:hAnsi="仿宋_GB2312" w:eastAsia="仿宋_GB2312" w:cs="仿宋_GB2312"/>
                      <w:color w:val="000000"/>
                      <w:sz w:val="18"/>
                    </w:rPr>
                    <w:t>1.高清室外P2显示屏。</w:t>
                  </w:r>
                </w:p>
                <w:p w14:paraId="213444CF">
                  <w:pPr>
                    <w:pStyle w:val="11"/>
                    <w:jc w:val="left"/>
                  </w:pPr>
                  <w:r>
                    <w:rPr>
                      <w:rFonts w:ascii="仿宋_GB2312" w:hAnsi="仿宋_GB2312" w:eastAsia="仿宋_GB2312" w:cs="仿宋_GB2312"/>
                      <w:color w:val="000000"/>
                      <w:sz w:val="18"/>
                    </w:rPr>
                    <w:t>2.点间距2.97mm</w:t>
                  </w:r>
                </w:p>
                <w:p w14:paraId="15E0E6F3">
                  <w:pPr>
                    <w:pStyle w:val="11"/>
                    <w:jc w:val="left"/>
                  </w:pPr>
                  <w:r>
                    <w:rPr>
                      <w:rFonts w:ascii="仿宋_GB2312" w:hAnsi="仿宋_GB2312" w:eastAsia="仿宋_GB2312" w:cs="仿宋_GB2312"/>
                      <w:color w:val="000000"/>
                      <w:sz w:val="18"/>
                    </w:rPr>
                    <w:t>3.像素结构 IRIGIB</w:t>
                  </w:r>
                </w:p>
                <w:p w14:paraId="2A3A5EE0">
                  <w:pPr>
                    <w:pStyle w:val="11"/>
                    <w:jc w:val="left"/>
                  </w:pPr>
                  <w:r>
                    <w:rPr>
                      <w:rFonts w:ascii="仿宋_GB2312" w:hAnsi="仿宋_GB2312" w:eastAsia="仿宋_GB2312" w:cs="仿宋_GB2312"/>
                      <w:color w:val="000000"/>
                      <w:sz w:val="18"/>
                    </w:rPr>
                    <w:t>4.LED封装类型 表贴三合一LED</w:t>
                  </w:r>
                </w:p>
                <w:p w14:paraId="00CB6193">
                  <w:pPr>
                    <w:pStyle w:val="11"/>
                    <w:jc w:val="left"/>
                  </w:pPr>
                  <w:r>
                    <w:rPr>
                      <w:rFonts w:ascii="仿宋_GB2312" w:hAnsi="仿宋_GB2312" w:eastAsia="仿宋_GB2312" w:cs="仿宋_GB2312"/>
                      <w:color w:val="000000"/>
                      <w:sz w:val="18"/>
                    </w:rPr>
                    <w:t>5.像素中心距相对偏差 &lt;3%</w:t>
                  </w:r>
                </w:p>
                <w:p w14:paraId="43E2AEA4">
                  <w:pPr>
                    <w:pStyle w:val="11"/>
                    <w:jc w:val="left"/>
                  </w:pPr>
                  <w:r>
                    <w:rPr>
                      <w:rFonts w:ascii="仿宋_GB2312" w:hAnsi="仿宋_GB2312" w:eastAsia="仿宋_GB2312" w:cs="仿宋_GB2312"/>
                      <w:color w:val="000000"/>
                      <w:sz w:val="18"/>
                    </w:rPr>
                    <w:t>驱动方式 恒流驱动</w:t>
                  </w:r>
                </w:p>
                <w:p w14:paraId="7DE032C5">
                  <w:pPr>
                    <w:pStyle w:val="11"/>
                    <w:jc w:val="left"/>
                  </w:pPr>
                  <w:r>
                    <w:rPr>
                      <w:rFonts w:ascii="仿宋_GB2312" w:hAnsi="仿宋_GB2312" w:eastAsia="仿宋_GB2312" w:cs="仿宋_GB2312"/>
                      <w:color w:val="000000"/>
                      <w:sz w:val="18"/>
                    </w:rPr>
                    <w:t>6.白平衡亮度 室外≥5500cd/m</w:t>
                  </w:r>
                </w:p>
                <w:p w14:paraId="00B85F02">
                  <w:pPr>
                    <w:pStyle w:val="11"/>
                    <w:jc w:val="left"/>
                  </w:pPr>
                  <w:r>
                    <w:rPr>
                      <w:rFonts w:ascii="仿宋_GB2312" w:hAnsi="仿宋_GB2312" w:eastAsia="仿宋_GB2312" w:cs="仿宋_GB2312"/>
                      <w:color w:val="000000"/>
                      <w:sz w:val="18"/>
                    </w:rPr>
                    <w:t>7.水平视角14°-16°垂直视角14-16°</w:t>
                  </w:r>
                </w:p>
                <w:p w14:paraId="62867871">
                  <w:pPr>
                    <w:pStyle w:val="11"/>
                    <w:jc w:val="left"/>
                  </w:pPr>
                  <w:r>
                    <w:rPr>
                      <w:rFonts w:ascii="仿宋_GB2312" w:hAnsi="仿宋_GB2312" w:eastAsia="仿宋_GB2312" w:cs="仿宋_GB2312"/>
                      <w:color w:val="000000"/>
                      <w:sz w:val="18"/>
                    </w:rPr>
                    <w:t>8.最高对比度≥4000:1支持亮度色度校正亮度均匀性≥97%</w:t>
                  </w:r>
                </w:p>
                <w:p w14:paraId="13C89859">
                  <w:pPr>
                    <w:pStyle w:val="11"/>
                    <w:jc w:val="left"/>
                  </w:pPr>
                  <w:r>
                    <w:rPr>
                      <w:rFonts w:ascii="仿宋_GB2312" w:hAnsi="仿宋_GB2312" w:eastAsia="仿宋_GB2312" w:cs="仿宋_GB2312"/>
                      <w:color w:val="000000"/>
                      <w:sz w:val="18"/>
                    </w:rPr>
                    <w:t>色度均匀度±0.003Cx</w:t>
                  </w:r>
                </w:p>
                <w:p w14:paraId="23C848B8">
                  <w:pPr>
                    <w:pStyle w:val="11"/>
                    <w:jc w:val="left"/>
                  </w:pPr>
                  <w:r>
                    <w:rPr>
                      <w:rFonts w:ascii="仿宋_GB2312" w:hAnsi="仿宋_GB2312" w:eastAsia="仿宋_GB2312" w:cs="仿宋_GB2312"/>
                      <w:color w:val="000000"/>
                      <w:sz w:val="18"/>
                    </w:rPr>
                    <w:t>9.换帧频率≥60Hz</w:t>
                  </w:r>
                </w:p>
                <w:p w14:paraId="4C94D1F8">
                  <w:pPr>
                    <w:pStyle w:val="11"/>
                    <w:jc w:val="left"/>
                  </w:pPr>
                  <w:r>
                    <w:rPr>
                      <w:rFonts w:ascii="仿宋_GB2312" w:hAnsi="仿宋_GB2312" w:eastAsia="仿宋_GB2312" w:cs="仿宋_GB2312"/>
                      <w:color w:val="000000"/>
                      <w:sz w:val="18"/>
                    </w:rPr>
                    <w:t>刷新频率≥1920/3840灰度等级≥14/16Bit</w:t>
                  </w:r>
                </w:p>
                <w:p w14:paraId="440F6911">
                  <w:pPr>
                    <w:pStyle w:val="11"/>
                    <w:jc w:val="left"/>
                  </w:pPr>
                  <w:r>
                    <w:rPr>
                      <w:rFonts w:ascii="仿宋_GB2312" w:hAnsi="仿宋_GB2312" w:eastAsia="仿宋_GB2312" w:cs="仿宋_GB2312"/>
                      <w:color w:val="000000"/>
                      <w:sz w:val="18"/>
                    </w:rPr>
                    <w:t>像素失控点 ≤1/10000，无连续失控点</w:t>
                  </w:r>
                </w:p>
                <w:p w14:paraId="55ED237F">
                  <w:pPr>
                    <w:pStyle w:val="11"/>
                    <w:jc w:val="left"/>
                  </w:pPr>
                  <w:r>
                    <w:rPr>
                      <w:rFonts w:ascii="仿宋_GB2312" w:hAnsi="仿宋_GB2312" w:eastAsia="仿宋_GB2312" w:cs="仿宋_GB2312"/>
                      <w:color w:val="000000"/>
                      <w:sz w:val="18"/>
                    </w:rPr>
                    <w:t>10.亮度调节范围自动/手动;1-100%;亮度可随环境亮度的变化自动调节。</w:t>
                  </w:r>
                </w:p>
                <w:p w14:paraId="04EADC4D">
                  <w:pPr>
                    <w:pStyle w:val="11"/>
                    <w:jc w:val="left"/>
                  </w:pPr>
                  <w:r>
                    <w:rPr>
                      <w:rFonts w:ascii="仿宋_GB2312" w:hAnsi="仿宋_GB2312" w:eastAsia="仿宋_GB2312" w:cs="仿宋_GB2312"/>
                      <w:color w:val="000000"/>
                      <w:sz w:val="18"/>
                    </w:rPr>
                    <w:t>11.色温 3000K-9300K 可调</w:t>
                  </w:r>
                </w:p>
                <w:p w14:paraId="7B2781ED">
                  <w:pPr>
                    <w:pStyle w:val="11"/>
                    <w:jc w:val="left"/>
                  </w:pPr>
                  <w:r>
                    <w:rPr>
                      <w:rFonts w:ascii="仿宋_GB2312" w:hAnsi="仿宋_GB2312" w:eastAsia="仿宋_GB2312" w:cs="仿宋_GB2312"/>
                      <w:color w:val="000000"/>
                      <w:sz w:val="18"/>
                    </w:rPr>
                    <w:t>12.峰值功耗 ≤850W/㎡、平均功耗 ≤380W/m2</w:t>
                  </w:r>
                </w:p>
                <w:p w14:paraId="391211D5">
                  <w:pPr>
                    <w:pStyle w:val="11"/>
                    <w:jc w:val="left"/>
                  </w:pPr>
                  <w:r>
                    <w:rPr>
                      <w:rFonts w:ascii="仿宋_GB2312" w:hAnsi="仿宋_GB2312" w:eastAsia="仿宋_GB2312" w:cs="仿宋_GB2312"/>
                      <w:color w:val="000000"/>
                      <w:sz w:val="18"/>
                    </w:rPr>
                    <w:t>13.LED 使用寿命≥10000H、防护等级室外正面≥ IP65、背面≥IP54</w:t>
                  </w:r>
                </w:p>
                <w:p w14:paraId="4F49E0DA">
                  <w:pPr>
                    <w:pStyle w:val="11"/>
                    <w:jc w:val="left"/>
                  </w:pPr>
                  <w:r>
                    <w:rPr>
                      <w:rFonts w:ascii="仿宋_GB2312" w:hAnsi="仿宋_GB2312" w:eastAsia="仿宋_GB2312" w:cs="仿宋_GB2312"/>
                      <w:color w:val="000000"/>
                      <w:sz w:val="18"/>
                    </w:rPr>
                    <w:t>14.维护方式前维护后维护、面罩阻燃V-O 等级、PCB阻燃 V-0 等级 、抗干扰 IEC801、安全 GB4793</w:t>
                  </w:r>
                </w:p>
              </w:tc>
            </w:tr>
            <w:tr w14:paraId="49875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E28AC">
                  <w:pPr>
                    <w:pStyle w:val="11"/>
                    <w:jc w:val="center"/>
                  </w:pPr>
                  <w:r>
                    <w:rPr>
                      <w:rFonts w:ascii="仿宋_GB2312" w:hAnsi="仿宋_GB2312" w:eastAsia="仿宋_GB2312" w:cs="仿宋_GB2312"/>
                      <w:color w:val="000000"/>
                      <w:sz w:val="18"/>
                    </w:rPr>
                    <w:t>9</w:t>
                  </w:r>
                </w:p>
                <w:p w14:paraId="34FEE7A5">
                  <w:pPr>
                    <w:pStyle w:val="11"/>
                    <w:jc w:val="both"/>
                  </w:pP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4405F3">
                  <w:pPr>
                    <w:pStyle w:val="11"/>
                    <w:jc w:val="center"/>
                  </w:pPr>
                  <w:r>
                    <w:rPr>
                      <w:rFonts w:ascii="仿宋_GB2312" w:hAnsi="仿宋_GB2312" w:eastAsia="仿宋_GB2312" w:cs="仿宋_GB2312"/>
                      <w:color w:val="000000"/>
                      <w:sz w:val="18"/>
                    </w:rPr>
                    <w:t>比赛手册印刷</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7EC641">
                  <w:pPr>
                    <w:pStyle w:val="11"/>
                    <w:jc w:val="center"/>
                  </w:pPr>
                  <w:r>
                    <w:rPr>
                      <w:rFonts w:ascii="仿宋_GB2312" w:hAnsi="仿宋_GB2312" w:eastAsia="仿宋_GB2312" w:cs="仿宋_GB2312"/>
                      <w:color w:val="000000"/>
                      <w:sz w:val="18"/>
                    </w:rPr>
                    <w:t>1060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59908">
                  <w:pPr>
                    <w:pStyle w:val="11"/>
                    <w:jc w:val="center"/>
                  </w:pPr>
                  <w:r>
                    <w:rPr>
                      <w:rFonts w:ascii="仿宋_GB2312" w:hAnsi="仿宋_GB2312" w:eastAsia="仿宋_GB2312" w:cs="仿宋_GB2312"/>
                      <w:color w:val="000000"/>
                      <w:sz w:val="18"/>
                    </w:rPr>
                    <w:t>本</w:t>
                  </w:r>
                </w:p>
                <w:p w14:paraId="70F815B8">
                  <w:pPr>
                    <w:pStyle w:val="11"/>
                    <w:jc w:val="center"/>
                  </w:pP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2F971A">
                  <w:pPr>
                    <w:pStyle w:val="11"/>
                    <w:jc w:val="center"/>
                  </w:pPr>
                  <w:r>
                    <w:rPr>
                      <w:rFonts w:ascii="仿宋_GB2312" w:hAnsi="仿宋_GB2312" w:eastAsia="仿宋_GB2312" w:cs="仿宋_GB2312"/>
                      <w:color w:val="000000"/>
                      <w:sz w:val="18"/>
                    </w:rPr>
                    <w:t>/</w:t>
                  </w:r>
                </w:p>
                <w:p w14:paraId="3DB33FE6">
                  <w:pPr>
                    <w:pStyle w:val="11"/>
                    <w:jc w:val="center"/>
                  </w:pP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67FB9">
                  <w:pPr>
                    <w:pStyle w:val="11"/>
                    <w:jc w:val="left"/>
                  </w:pPr>
                  <w:r>
                    <w:rPr>
                      <w:rFonts w:ascii="仿宋_GB2312" w:hAnsi="仿宋_GB2312" w:eastAsia="仿宋_GB2312" w:cs="仿宋_GB2312"/>
                      <w:color w:val="000000"/>
                      <w:sz w:val="18"/>
                    </w:rPr>
                    <w:t>1.单面尺寸不小于A4大小，材质均为铜板纸，彩色印刷。</w:t>
                  </w:r>
                </w:p>
                <w:p w14:paraId="7544585E">
                  <w:pPr>
                    <w:pStyle w:val="11"/>
                    <w:jc w:val="left"/>
                  </w:pPr>
                  <w:r>
                    <w:rPr>
                      <w:rFonts w:ascii="仿宋_GB2312" w:hAnsi="仿宋_GB2312" w:eastAsia="仿宋_GB2312" w:cs="仿宋_GB2312"/>
                      <w:color w:val="000000"/>
                      <w:sz w:val="18"/>
                    </w:rPr>
                    <w:t>2.需装订成册。</w:t>
                  </w:r>
                </w:p>
                <w:p w14:paraId="065A498E">
                  <w:pPr>
                    <w:pStyle w:val="11"/>
                    <w:jc w:val="left"/>
                  </w:pPr>
                  <w:r>
                    <w:rPr>
                      <w:rFonts w:ascii="仿宋_GB2312" w:hAnsi="仿宋_GB2312" w:eastAsia="仿宋_GB2312" w:cs="仿宋_GB2312"/>
                      <w:color w:val="000000"/>
                      <w:sz w:val="18"/>
                    </w:rPr>
                    <w:t>3.所有印刷资料由采购人审定后，由供应商打印。</w:t>
                  </w:r>
                </w:p>
                <w:p w14:paraId="4287024E">
                  <w:pPr>
                    <w:pStyle w:val="11"/>
                    <w:jc w:val="both"/>
                  </w:pPr>
                  <w:r>
                    <w:rPr>
                      <w:rFonts w:ascii="仿宋_GB2312" w:hAnsi="仿宋_GB2312" w:eastAsia="仿宋_GB2312" w:cs="仿宋_GB2312"/>
                      <w:color w:val="000000"/>
                      <w:sz w:val="18"/>
                    </w:rPr>
                    <w:t>4.专家手册180本、评审手册180本、参赛手册700本</w:t>
                  </w:r>
                </w:p>
              </w:tc>
            </w:tr>
            <w:tr w14:paraId="4284C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4A2EF">
                  <w:pPr>
                    <w:pStyle w:val="11"/>
                    <w:jc w:val="center"/>
                  </w:pPr>
                  <w:r>
                    <w:rPr>
                      <w:rFonts w:ascii="仿宋_GB2312" w:hAnsi="仿宋_GB2312" w:eastAsia="仿宋_GB2312" w:cs="仿宋_GB2312"/>
                      <w:color w:val="000000"/>
                      <w:sz w:val="18"/>
                    </w:rPr>
                    <w:t>10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4BDD2D">
                  <w:pPr>
                    <w:pStyle w:val="11"/>
                    <w:jc w:val="center"/>
                  </w:pPr>
                  <w:r>
                    <w:rPr>
                      <w:rFonts w:ascii="仿宋_GB2312" w:hAnsi="仿宋_GB2312" w:eastAsia="仿宋_GB2312" w:cs="仿宋_GB2312"/>
                      <w:color w:val="000000"/>
                      <w:sz w:val="18"/>
                    </w:rPr>
                    <w:t>工作牌制作</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B8C606">
                  <w:pPr>
                    <w:pStyle w:val="11"/>
                    <w:jc w:val="center"/>
                  </w:pPr>
                  <w:r>
                    <w:rPr>
                      <w:rFonts w:ascii="仿宋_GB2312" w:hAnsi="仿宋_GB2312" w:eastAsia="仿宋_GB2312" w:cs="仿宋_GB2312"/>
                      <w:color w:val="000000"/>
                      <w:sz w:val="18"/>
                    </w:rPr>
                    <w:t>2300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5D6C1">
                  <w:pPr>
                    <w:pStyle w:val="11"/>
                    <w:jc w:val="center"/>
                  </w:pPr>
                  <w:r>
                    <w:rPr>
                      <w:rFonts w:ascii="仿宋_GB2312" w:hAnsi="仿宋_GB2312" w:eastAsia="仿宋_GB2312" w:cs="仿宋_GB2312"/>
                      <w:color w:val="000000"/>
                      <w:sz w:val="18"/>
                    </w:rPr>
                    <w:t>个</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EA514">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C395F">
                  <w:pPr>
                    <w:pStyle w:val="11"/>
                    <w:jc w:val="left"/>
                  </w:pPr>
                  <w:r>
                    <w:rPr>
                      <w:rFonts w:ascii="仿宋_GB2312" w:hAnsi="仿宋_GB2312" w:eastAsia="仿宋_GB2312" w:cs="仿宋_GB2312"/>
                      <w:color w:val="000000"/>
                      <w:sz w:val="18"/>
                    </w:rPr>
                    <w:t>包含：志愿者工作牌300个、工作人员牌150个、评委工作牌150个、参赛选手牌1000个、嘉宾工作牌150个、指导教师证500个、媒体证50个</w:t>
                  </w:r>
                </w:p>
                <w:p w14:paraId="2F11380A">
                  <w:pPr>
                    <w:pStyle w:val="11"/>
                    <w:jc w:val="left"/>
                  </w:pPr>
                  <w:r>
                    <w:rPr>
                      <w:rFonts w:ascii="仿宋_GB2312" w:hAnsi="仿宋_GB2312" w:eastAsia="仿宋_GB2312" w:cs="仿宋_GB2312"/>
                      <w:color w:val="000000"/>
                      <w:sz w:val="18"/>
                    </w:rPr>
                    <w:t>1.尺寸不小于B7、带挂绳。</w:t>
                  </w:r>
                </w:p>
                <w:p w14:paraId="5E1A94AA">
                  <w:pPr>
                    <w:pStyle w:val="11"/>
                    <w:jc w:val="left"/>
                  </w:pPr>
                  <w:r>
                    <w:rPr>
                      <w:rFonts w:ascii="仿宋_GB2312" w:hAnsi="仿宋_GB2312" w:eastAsia="仿宋_GB2312" w:cs="仿宋_GB2312"/>
                      <w:color w:val="000000"/>
                      <w:sz w:val="18"/>
                    </w:rPr>
                    <w:t>2.PVC材质。</w:t>
                  </w:r>
                </w:p>
                <w:p w14:paraId="16A257BF">
                  <w:pPr>
                    <w:pStyle w:val="11"/>
                    <w:jc w:val="left"/>
                  </w:pPr>
                  <w:r>
                    <w:rPr>
                      <w:rFonts w:ascii="仿宋_GB2312" w:hAnsi="仿宋_GB2312" w:eastAsia="仿宋_GB2312" w:cs="仿宋_GB2312"/>
                      <w:color w:val="000000"/>
                      <w:sz w:val="18"/>
                    </w:rPr>
                    <w:t>3.正反面印制、图案根据采购人需求设计。</w:t>
                  </w:r>
                </w:p>
              </w:tc>
            </w:tr>
            <w:tr w14:paraId="62183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B92918">
                  <w:pPr>
                    <w:pStyle w:val="11"/>
                    <w:jc w:val="center"/>
                  </w:pPr>
                  <w:r>
                    <w:rPr>
                      <w:rFonts w:ascii="仿宋_GB2312" w:hAnsi="仿宋_GB2312" w:eastAsia="仿宋_GB2312" w:cs="仿宋_GB2312"/>
                      <w:color w:val="000000"/>
                      <w:sz w:val="18"/>
                    </w:rPr>
                    <w:t>11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08EB7">
                  <w:pPr>
                    <w:pStyle w:val="11"/>
                    <w:jc w:val="center"/>
                  </w:pPr>
                  <w:r>
                    <w:rPr>
                      <w:rFonts w:ascii="仿宋_GB2312" w:hAnsi="仿宋_GB2312" w:eastAsia="仿宋_GB2312" w:cs="仿宋_GB2312"/>
                      <w:color w:val="000000"/>
                      <w:sz w:val="18"/>
                    </w:rPr>
                    <w:t>会务资料</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EF490">
                  <w:pPr>
                    <w:pStyle w:val="11"/>
                    <w:jc w:val="center"/>
                  </w:pPr>
                  <w:r>
                    <w:rPr>
                      <w:rFonts w:ascii="仿宋_GB2312" w:hAnsi="仿宋_GB2312" w:eastAsia="仿宋_GB2312" w:cs="仿宋_GB2312"/>
                      <w:color w:val="000000"/>
                      <w:sz w:val="18"/>
                    </w:rPr>
                    <w:t>150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3CB47">
                  <w:pPr>
                    <w:pStyle w:val="11"/>
                    <w:jc w:val="center"/>
                  </w:pPr>
                  <w:r>
                    <w:rPr>
                      <w:rFonts w:ascii="仿宋_GB2312" w:hAnsi="仿宋_GB2312" w:eastAsia="仿宋_GB2312" w:cs="仿宋_GB2312"/>
                      <w:color w:val="000000"/>
                      <w:sz w:val="18"/>
                    </w:rPr>
                    <w:t>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56908A">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A35FA">
                  <w:pPr>
                    <w:pStyle w:val="11"/>
                    <w:jc w:val="left"/>
                  </w:pPr>
                  <w:r>
                    <w:rPr>
                      <w:rFonts w:ascii="仿宋_GB2312" w:hAnsi="仿宋_GB2312" w:eastAsia="仿宋_GB2312" w:cs="仿宋_GB2312"/>
                      <w:color w:val="000000"/>
                      <w:sz w:val="18"/>
                    </w:rPr>
                    <w:t>1.包含中性笔、铅笔、橡皮、稿纸、打印纸、磁吸纸夹、杯托等。</w:t>
                  </w:r>
                </w:p>
                <w:p w14:paraId="04C2A425">
                  <w:pPr>
                    <w:pStyle w:val="11"/>
                    <w:jc w:val="both"/>
                  </w:pPr>
                  <w:r>
                    <w:rPr>
                      <w:rFonts w:ascii="仿宋_GB2312" w:hAnsi="仿宋_GB2312" w:eastAsia="仿宋_GB2312" w:cs="仿宋_GB2312"/>
                      <w:color w:val="000000"/>
                      <w:sz w:val="18"/>
                    </w:rPr>
                    <w:t>2.中性笔：0.5mm、黑色、子弹头、笔帽分离式、书写丝滑不流墨不卡墨。数量不少于150个</w:t>
                  </w:r>
                </w:p>
                <w:p w14:paraId="2AF4F60C">
                  <w:pPr>
                    <w:pStyle w:val="11"/>
                    <w:jc w:val="both"/>
                  </w:pPr>
                  <w:r>
                    <w:rPr>
                      <w:rFonts w:ascii="仿宋_GB2312" w:hAnsi="仿宋_GB2312" w:eastAsia="仿宋_GB2312" w:cs="仿宋_GB2312"/>
                      <w:color w:val="000000"/>
                      <w:sz w:val="18"/>
                    </w:rPr>
                    <w:t>3.橡皮:尺寸5cm*3cm*3cm、聚氯乙烯材料、使用不留痕，不掉渣，数量不少于150个</w:t>
                  </w:r>
                </w:p>
                <w:p w14:paraId="255B6899">
                  <w:pPr>
                    <w:pStyle w:val="11"/>
                    <w:jc w:val="both"/>
                  </w:pPr>
                  <w:r>
                    <w:rPr>
                      <w:rFonts w:ascii="仿宋_GB2312" w:hAnsi="仿宋_GB2312" w:eastAsia="仿宋_GB2312" w:cs="仿宋_GB2312"/>
                      <w:color w:val="000000"/>
                      <w:sz w:val="18"/>
                    </w:rPr>
                    <w:t>4.稿纸:尺寸A4、每本不少于10张、PP纸、重量50-100g、页面无横线方格，数量不少于150本</w:t>
                  </w:r>
                </w:p>
                <w:p w14:paraId="383177EA">
                  <w:pPr>
                    <w:pStyle w:val="11"/>
                    <w:jc w:val="both"/>
                  </w:pPr>
                  <w:r>
                    <w:rPr>
                      <w:rFonts w:ascii="仿宋_GB2312" w:hAnsi="仿宋_GB2312" w:eastAsia="仿宋_GB2312" w:cs="仿宋_GB2312"/>
                      <w:color w:val="000000"/>
                      <w:sz w:val="18"/>
                    </w:rPr>
                    <w:t>5.打印纸:尺寸A4、页面整洁无污痕、PP纸、重量50-100g，数量不少于2箱</w:t>
                  </w:r>
                </w:p>
                <w:p w14:paraId="36B995B5">
                  <w:pPr>
                    <w:pStyle w:val="11"/>
                    <w:jc w:val="both"/>
                  </w:pPr>
                  <w:r>
                    <w:rPr>
                      <w:rFonts w:ascii="仿宋_GB2312" w:hAnsi="仿宋_GB2312" w:eastAsia="仿宋_GB2312" w:cs="仿宋_GB2312"/>
                      <w:color w:val="000000"/>
                      <w:sz w:val="18"/>
                    </w:rPr>
                    <w:t>6.磁吸纸夹:尺寸A4、毛重1kg、材质塑制手感或者皮质手感，数量不少于150个</w:t>
                  </w:r>
                </w:p>
                <w:p w14:paraId="2F19BA3C">
                  <w:pPr>
                    <w:pStyle w:val="11"/>
                    <w:jc w:val="both"/>
                  </w:pPr>
                  <w:r>
                    <w:rPr>
                      <w:rFonts w:ascii="仿宋_GB2312" w:hAnsi="仿宋_GB2312" w:eastAsia="仿宋_GB2312" w:cs="仿宋_GB2312"/>
                      <w:color w:val="000000"/>
                      <w:sz w:val="18"/>
                    </w:rPr>
                    <w:t>7.三孔杯托：材质塑制手感或者皮质手感，数量不少于150个</w:t>
                  </w:r>
                </w:p>
                <w:p w14:paraId="657EEC76">
                  <w:pPr>
                    <w:pStyle w:val="11"/>
                    <w:jc w:val="both"/>
                  </w:pPr>
                  <w:r>
                    <w:rPr>
                      <w:rFonts w:ascii="仿宋_GB2312" w:hAnsi="仿宋_GB2312" w:eastAsia="仿宋_GB2312" w:cs="仿宋_GB2312"/>
                      <w:color w:val="000000"/>
                      <w:sz w:val="18"/>
                    </w:rPr>
                    <w:t>8.回形针、订书机、双面胶等一批</w:t>
                  </w:r>
                </w:p>
                <w:p w14:paraId="33F94DD2">
                  <w:pPr>
                    <w:pStyle w:val="11"/>
                    <w:jc w:val="both"/>
                  </w:pPr>
                  <w:r>
                    <w:rPr>
                      <w:rFonts w:ascii="仿宋_GB2312" w:hAnsi="仿宋_GB2312" w:eastAsia="仿宋_GB2312" w:cs="仿宋_GB2312"/>
                      <w:color w:val="000000"/>
                      <w:sz w:val="18"/>
                    </w:rPr>
                    <w:t>9.预计餐巾纸100盒、湿巾纸150盒，以实际现场需求为准</w:t>
                  </w:r>
                </w:p>
              </w:tc>
            </w:tr>
            <w:tr w14:paraId="01F1D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86988">
                  <w:pPr>
                    <w:pStyle w:val="11"/>
                    <w:jc w:val="center"/>
                  </w:pPr>
                  <w:r>
                    <w:rPr>
                      <w:rFonts w:ascii="仿宋_GB2312" w:hAnsi="仿宋_GB2312" w:eastAsia="仿宋_GB2312" w:cs="仿宋_GB2312"/>
                      <w:color w:val="000000"/>
                      <w:sz w:val="18"/>
                    </w:rPr>
                    <w:t>12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A41FD">
                  <w:pPr>
                    <w:pStyle w:val="11"/>
                    <w:jc w:val="center"/>
                  </w:pPr>
                  <w:r>
                    <w:rPr>
                      <w:rFonts w:ascii="仿宋_GB2312" w:hAnsi="仿宋_GB2312" w:eastAsia="仿宋_GB2312" w:cs="仿宋_GB2312"/>
                      <w:color w:val="000000"/>
                      <w:sz w:val="18"/>
                    </w:rPr>
                    <w:t>打分系统</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C96E1">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ED13B5">
                  <w:pPr>
                    <w:pStyle w:val="11"/>
                    <w:jc w:val="center"/>
                  </w:pPr>
                  <w:r>
                    <w:rPr>
                      <w:rFonts w:ascii="仿宋_GB2312" w:hAnsi="仿宋_GB2312" w:eastAsia="仿宋_GB2312" w:cs="仿宋_GB2312"/>
                      <w:color w:val="000000"/>
                      <w:sz w:val="18"/>
                    </w:rPr>
                    <w:t>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A3654">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33621">
                  <w:pPr>
                    <w:pStyle w:val="11"/>
                    <w:jc w:val="left"/>
                  </w:pPr>
                  <w:r>
                    <w:rPr>
                      <w:rFonts w:ascii="仿宋_GB2312" w:hAnsi="仿宋_GB2312" w:eastAsia="仿宋_GB2312" w:cs="仿宋_GB2312"/>
                      <w:color w:val="000000"/>
                      <w:sz w:val="18"/>
                    </w:rPr>
                    <w:t>1.管理员管理</w:t>
                  </w:r>
                </w:p>
                <w:p w14:paraId="28B760BB">
                  <w:pPr>
                    <w:pStyle w:val="11"/>
                    <w:jc w:val="left"/>
                  </w:pPr>
                  <w:r>
                    <w:rPr>
                      <w:rFonts w:ascii="仿宋_GB2312" w:hAnsi="仿宋_GB2312" w:eastAsia="仿宋_GB2312" w:cs="仿宋_GB2312"/>
                      <w:color w:val="000000"/>
                      <w:sz w:val="18"/>
                    </w:rPr>
                    <w:t>（1）超级管理员可新建角色信息，并可配置角色对应功能权限，支持编辑、删除等操作；</w:t>
                  </w:r>
                </w:p>
                <w:p w14:paraId="193342CC">
                  <w:pPr>
                    <w:pStyle w:val="11"/>
                    <w:jc w:val="left"/>
                  </w:pPr>
                  <w:r>
                    <w:rPr>
                      <w:rFonts w:ascii="仿宋_GB2312" w:hAnsi="仿宋_GB2312" w:eastAsia="仿宋_GB2312" w:cs="仿宋_GB2312"/>
                      <w:color w:val="000000"/>
                      <w:sz w:val="18"/>
                    </w:rPr>
                    <w:t>（2）超级管理员可新建管理员账号，并可配置各管理员对应角色信息，支持查看、重置密码、编辑、删除、导入、导出等操作；</w:t>
                  </w:r>
                </w:p>
                <w:p w14:paraId="67D5EC28">
                  <w:pPr>
                    <w:pStyle w:val="11"/>
                    <w:jc w:val="left"/>
                  </w:pPr>
                  <w:r>
                    <w:rPr>
                      <w:rFonts w:ascii="仿宋_GB2312" w:hAnsi="仿宋_GB2312" w:eastAsia="仿宋_GB2312" w:cs="仿宋_GB2312"/>
                      <w:color w:val="000000"/>
                      <w:sz w:val="18"/>
                    </w:rPr>
                    <w:t>（3）超级管理员可配置各管理员账号的可见数据范围，支持控制到评审组级别；</w:t>
                  </w:r>
                </w:p>
                <w:p w14:paraId="4B93C693">
                  <w:pPr>
                    <w:pStyle w:val="11"/>
                    <w:jc w:val="left"/>
                  </w:pPr>
                  <w:r>
                    <w:rPr>
                      <w:rFonts w:ascii="仿宋_GB2312" w:hAnsi="仿宋_GB2312" w:eastAsia="仿宋_GB2312" w:cs="仿宋_GB2312"/>
                      <w:color w:val="000000"/>
                      <w:sz w:val="18"/>
                    </w:rPr>
                    <w:t>2.专家信息库</w:t>
                  </w:r>
                </w:p>
                <w:p w14:paraId="7A82DE09">
                  <w:pPr>
                    <w:pStyle w:val="11"/>
                    <w:jc w:val="left"/>
                  </w:pPr>
                  <w:r>
                    <w:rPr>
                      <w:rFonts w:ascii="仿宋_GB2312" w:hAnsi="仿宋_GB2312" w:eastAsia="仿宋_GB2312" w:cs="仿宋_GB2312"/>
                      <w:color w:val="000000"/>
                      <w:sz w:val="18"/>
                    </w:rPr>
                    <w:t>（1）管理员可新建评审专家信息，支持查看、导入、重置密码、导出、编辑、删除等操作；</w:t>
                  </w:r>
                </w:p>
                <w:p w14:paraId="347867C7">
                  <w:pPr>
                    <w:pStyle w:val="11"/>
                    <w:jc w:val="left"/>
                  </w:pPr>
                  <w:r>
                    <w:rPr>
                      <w:rFonts w:ascii="仿宋_GB2312" w:hAnsi="仿宋_GB2312" w:eastAsia="仿宋_GB2312" w:cs="仿宋_GB2312"/>
                      <w:color w:val="000000"/>
                      <w:sz w:val="18"/>
                    </w:rPr>
                    <w:t>（2）管理员可编辑维护评审专家的头像信息，支持导入操作；</w:t>
                  </w:r>
                </w:p>
                <w:p w14:paraId="6EAF7387">
                  <w:pPr>
                    <w:pStyle w:val="11"/>
                    <w:jc w:val="left"/>
                  </w:pPr>
                  <w:r>
                    <w:rPr>
                      <w:rFonts w:ascii="仿宋_GB2312" w:hAnsi="仿宋_GB2312" w:eastAsia="仿宋_GB2312" w:cs="仿宋_GB2312"/>
                      <w:color w:val="000000"/>
                      <w:sz w:val="18"/>
                    </w:rPr>
                    <w:t>（3）管理员可创建虚拟账号供评审专家评审时使用，支持下载账号密码等信息；</w:t>
                  </w:r>
                </w:p>
                <w:p w14:paraId="1317D901">
                  <w:pPr>
                    <w:pStyle w:val="11"/>
                    <w:jc w:val="left"/>
                  </w:pPr>
                  <w:r>
                    <w:rPr>
                      <w:rFonts w:ascii="仿宋_GB2312" w:hAnsi="仿宋_GB2312" w:eastAsia="仿宋_GB2312" w:cs="仿宋_GB2312"/>
                      <w:color w:val="000000"/>
                      <w:sz w:val="18"/>
                    </w:rPr>
                    <w:t>（4）管理员可配置评审专家需参与赛事评审环节，供评审专家提前确认能否参与；</w:t>
                  </w:r>
                </w:p>
                <w:p w14:paraId="4F540462">
                  <w:pPr>
                    <w:pStyle w:val="11"/>
                    <w:jc w:val="left"/>
                  </w:pPr>
                  <w:r>
                    <w:rPr>
                      <w:rFonts w:ascii="仿宋_GB2312" w:hAnsi="仿宋_GB2312" w:eastAsia="仿宋_GB2312" w:cs="仿宋_GB2312"/>
                      <w:color w:val="000000"/>
                      <w:sz w:val="18"/>
                    </w:rPr>
                    <w:t>（5）评审专家可在PC端勾选可参与的赛事评审环节；</w:t>
                  </w:r>
                </w:p>
                <w:p w14:paraId="1088D3C1">
                  <w:pPr>
                    <w:pStyle w:val="11"/>
                    <w:jc w:val="left"/>
                  </w:pPr>
                  <w:r>
                    <w:rPr>
                      <w:rFonts w:ascii="仿宋_GB2312" w:hAnsi="仿宋_GB2312" w:eastAsia="仿宋_GB2312" w:cs="仿宋_GB2312"/>
                      <w:color w:val="000000"/>
                      <w:sz w:val="18"/>
                    </w:rPr>
                    <w:t>（6）管理员可查看评审专家确认可参与的赛事评审环节，支持导出等操作；</w:t>
                  </w:r>
                </w:p>
                <w:p w14:paraId="175C417B">
                  <w:pPr>
                    <w:pStyle w:val="11"/>
                    <w:jc w:val="left"/>
                  </w:pPr>
                  <w:r>
                    <w:rPr>
                      <w:rFonts w:ascii="仿宋_GB2312" w:hAnsi="仿宋_GB2312" w:eastAsia="仿宋_GB2312" w:cs="仿宋_GB2312"/>
                      <w:color w:val="000000"/>
                      <w:sz w:val="18"/>
                    </w:rPr>
                    <w:t>3.项目负责人管理</w:t>
                  </w:r>
                </w:p>
                <w:p w14:paraId="0D39C5D5">
                  <w:pPr>
                    <w:pStyle w:val="11"/>
                    <w:jc w:val="left"/>
                  </w:pPr>
                  <w:r>
                    <w:rPr>
                      <w:rFonts w:ascii="仿宋_GB2312" w:hAnsi="仿宋_GB2312" w:eastAsia="仿宋_GB2312" w:cs="仿宋_GB2312"/>
                      <w:color w:val="000000"/>
                      <w:sz w:val="18"/>
                    </w:rPr>
                    <w:t>（1）管理员可新建项目负责人信息，支持查看、重置密码、导入、编辑、删除等操作；</w:t>
                  </w:r>
                </w:p>
                <w:p w14:paraId="77BA7D47">
                  <w:pPr>
                    <w:pStyle w:val="11"/>
                    <w:jc w:val="left"/>
                  </w:pPr>
                  <w:r>
                    <w:rPr>
                      <w:rFonts w:ascii="仿宋_GB2312" w:hAnsi="仿宋_GB2312" w:eastAsia="仿宋_GB2312" w:cs="仿宋_GB2312"/>
                      <w:color w:val="000000"/>
                      <w:sz w:val="18"/>
                    </w:rPr>
                    <w:t>（2）管理员可在导入参赛项目信息时，由系统自动创建项目负责人信息；</w:t>
                  </w:r>
                </w:p>
                <w:p w14:paraId="6834DCBB">
                  <w:pPr>
                    <w:pStyle w:val="11"/>
                    <w:jc w:val="left"/>
                  </w:pPr>
                  <w:r>
                    <w:rPr>
                      <w:rFonts w:ascii="仿宋_GB2312" w:hAnsi="仿宋_GB2312" w:eastAsia="仿宋_GB2312" w:cs="仿宋_GB2312"/>
                      <w:color w:val="000000"/>
                      <w:sz w:val="18"/>
                    </w:rPr>
                    <w:t>4.产业命题管理</w:t>
                  </w:r>
                </w:p>
                <w:p w14:paraId="71D18E1A">
                  <w:pPr>
                    <w:pStyle w:val="11"/>
                    <w:jc w:val="left"/>
                  </w:pPr>
                  <w:r>
                    <w:rPr>
                      <w:rFonts w:ascii="仿宋_GB2312" w:hAnsi="仿宋_GB2312" w:eastAsia="仿宋_GB2312" w:cs="仿宋_GB2312"/>
                      <w:color w:val="000000"/>
                      <w:sz w:val="18"/>
                    </w:rPr>
                    <w:t>（1）管理员可添加产业命题信息，产业命题信息包含但不限于命题名称、命题企业等内容，支持查看、导入、导出、编辑、删除等操作；</w:t>
                  </w:r>
                </w:p>
                <w:p w14:paraId="64F3D35C">
                  <w:pPr>
                    <w:pStyle w:val="11"/>
                    <w:jc w:val="left"/>
                  </w:pPr>
                  <w:r>
                    <w:rPr>
                      <w:rFonts w:ascii="仿宋_GB2312" w:hAnsi="仿宋_GB2312" w:eastAsia="仿宋_GB2312" w:cs="仿宋_GB2312"/>
                      <w:color w:val="000000"/>
                      <w:sz w:val="18"/>
                    </w:rPr>
                    <w:t>5.项目信息库</w:t>
                  </w:r>
                </w:p>
                <w:p w14:paraId="3560CCA6">
                  <w:pPr>
                    <w:pStyle w:val="11"/>
                    <w:jc w:val="left"/>
                  </w:pPr>
                  <w:r>
                    <w:rPr>
                      <w:rFonts w:ascii="仿宋_GB2312" w:hAnsi="仿宋_GB2312" w:eastAsia="仿宋_GB2312" w:cs="仿宋_GB2312"/>
                      <w:color w:val="000000"/>
                      <w:sz w:val="18"/>
                    </w:rPr>
                    <w:t>（1）管理员可新建项目信息，包含但不限于项目名称、赛道组别、项目团队、指导教师等信息，支持查看、导入、导出、编辑、删除等操作；</w:t>
                  </w:r>
                </w:p>
                <w:p w14:paraId="44D5803A">
                  <w:pPr>
                    <w:pStyle w:val="11"/>
                    <w:jc w:val="left"/>
                  </w:pPr>
                  <w:r>
                    <w:rPr>
                      <w:rFonts w:ascii="仿宋_GB2312" w:hAnsi="仿宋_GB2312" w:eastAsia="仿宋_GB2312" w:cs="仿宋_GB2312"/>
                      <w:color w:val="000000"/>
                      <w:sz w:val="18"/>
                    </w:rPr>
                    <w:t>（2）管理员可上传项目附件文档，支持按照项目附件类型进行导入、编辑、删除等操作；</w:t>
                  </w:r>
                </w:p>
                <w:p w14:paraId="001DB2CF">
                  <w:pPr>
                    <w:pStyle w:val="11"/>
                    <w:jc w:val="left"/>
                  </w:pPr>
                  <w:r>
                    <w:rPr>
                      <w:rFonts w:ascii="仿宋_GB2312" w:hAnsi="仿宋_GB2312" w:eastAsia="仿宋_GB2312" w:cs="仿宋_GB2312"/>
                      <w:color w:val="000000"/>
                      <w:sz w:val="18"/>
                    </w:rPr>
                    <w:t>（3）管理员可按照大创网中项目唯一标识码进行项目信息编辑，支持大创网的数据和信息直接导入；</w:t>
                  </w:r>
                </w:p>
                <w:p w14:paraId="0045B1BD">
                  <w:pPr>
                    <w:pStyle w:val="11"/>
                    <w:jc w:val="left"/>
                  </w:pPr>
                  <w:r>
                    <w:rPr>
                      <w:rFonts w:ascii="仿宋_GB2312" w:hAnsi="仿宋_GB2312" w:eastAsia="仿宋_GB2312" w:cs="仿宋_GB2312"/>
                      <w:color w:val="000000"/>
                      <w:sz w:val="18"/>
                    </w:rPr>
                    <w:t>（4）管理员可维护对项目信息中的产业命题信息，支持导入、编辑等操作；</w:t>
                  </w:r>
                </w:p>
                <w:p w14:paraId="531FE0F0">
                  <w:pPr>
                    <w:pStyle w:val="11"/>
                    <w:jc w:val="left"/>
                  </w:pPr>
                  <w:r>
                    <w:rPr>
                      <w:rFonts w:ascii="仿宋_GB2312" w:hAnsi="仿宋_GB2312" w:eastAsia="仿宋_GB2312" w:cs="仿宋_GB2312"/>
                      <w:color w:val="000000"/>
                      <w:sz w:val="18"/>
                    </w:rPr>
                    <w:t>（5）管理员可维护项目关联的公司信息或者社会组织信息，支持导入、编辑等操作；</w:t>
                  </w:r>
                </w:p>
                <w:p w14:paraId="4C216387">
                  <w:pPr>
                    <w:pStyle w:val="11"/>
                    <w:jc w:val="left"/>
                  </w:pPr>
                  <w:r>
                    <w:rPr>
                      <w:rFonts w:ascii="仿宋_GB2312" w:hAnsi="仿宋_GB2312" w:eastAsia="仿宋_GB2312" w:cs="仿宋_GB2312"/>
                      <w:color w:val="000000"/>
                      <w:sz w:val="18"/>
                    </w:rPr>
                    <w:t>（6）项目负责人可在PC端维护项目各类型的附件文档；</w:t>
                  </w:r>
                </w:p>
                <w:p w14:paraId="595771F1">
                  <w:pPr>
                    <w:pStyle w:val="11"/>
                    <w:jc w:val="left"/>
                  </w:pPr>
                  <w:r>
                    <w:rPr>
                      <w:rFonts w:ascii="仿宋_GB2312" w:hAnsi="仿宋_GB2312" w:eastAsia="仿宋_GB2312" w:cs="仿宋_GB2312"/>
                      <w:color w:val="000000"/>
                      <w:sz w:val="18"/>
                    </w:rPr>
                    <w:t>（7）管理员可对项目的财务报表数据进行第三方独立审查评估，审查报告应体现不同评级的审查结果，支持批量审查、查看或下载审查报告等操作；</w:t>
                  </w:r>
                </w:p>
                <w:p w14:paraId="6A2F9B85">
                  <w:pPr>
                    <w:pStyle w:val="11"/>
                    <w:jc w:val="left"/>
                  </w:pPr>
                  <w:r>
                    <w:rPr>
                      <w:rFonts w:ascii="仿宋_GB2312" w:hAnsi="仿宋_GB2312" w:eastAsia="仿宋_GB2312" w:cs="仿宋_GB2312"/>
                      <w:color w:val="000000"/>
                      <w:sz w:val="18"/>
                    </w:rPr>
                    <w:t>（8）项目中涉及的一般企业或者非营利组织的不同财务数据内容需按照最新会计准则以及民间非营利组织会计制度进行第三方独立财务审查尽调；一般企业的财务审查尽调结果中需要包含偿债能力、营运能力、盈利能力、发展能力等不同方面的内容；非营利组织的财务审查尽调结果中需要给出相应的风险提示。同时，财务审查报告可配置是否需要给评委评审时查看；</w:t>
                  </w:r>
                </w:p>
                <w:p w14:paraId="3F5916D7">
                  <w:pPr>
                    <w:pStyle w:val="11"/>
                    <w:jc w:val="left"/>
                  </w:pPr>
                  <w:r>
                    <w:rPr>
                      <w:rFonts w:ascii="仿宋_GB2312" w:hAnsi="仿宋_GB2312" w:eastAsia="仿宋_GB2312" w:cs="仿宋_GB2312"/>
                      <w:color w:val="000000"/>
                      <w:sz w:val="18"/>
                    </w:rPr>
                    <w:t>（9）管理员可对项目中涉及的专利、论文、软件著作权、作品著作权、注册商标等相关知识产权进行第三方独立审查评估，用以评估知识产权的真实性、价值、论文引用等情况，支持批量审查、查看或下载审查报告等操作；同时，知识产权审查报告可配置是否需要给评委评审时查看；</w:t>
                  </w:r>
                </w:p>
                <w:p w14:paraId="7FB28BBF">
                  <w:pPr>
                    <w:pStyle w:val="11"/>
                    <w:jc w:val="left"/>
                  </w:pPr>
                  <w:r>
                    <w:rPr>
                      <w:rFonts w:ascii="仿宋_GB2312" w:hAnsi="仿宋_GB2312" w:eastAsia="仿宋_GB2312" w:cs="仿宋_GB2312"/>
                      <w:color w:val="000000"/>
                      <w:sz w:val="18"/>
                    </w:rPr>
                    <w:t>（10）管理员可对项目的合规性进行审查操作，审查结果为“不通过”时，无法将项目分配到评审组中；</w:t>
                  </w:r>
                </w:p>
                <w:p w14:paraId="213EA1E6">
                  <w:pPr>
                    <w:pStyle w:val="11"/>
                    <w:jc w:val="left"/>
                  </w:pPr>
                  <w:r>
                    <w:rPr>
                      <w:rFonts w:ascii="仿宋_GB2312" w:hAnsi="仿宋_GB2312" w:eastAsia="仿宋_GB2312" w:cs="仿宋_GB2312"/>
                      <w:color w:val="000000"/>
                      <w:sz w:val="18"/>
                    </w:rPr>
                    <w:t>6.系统设置</w:t>
                  </w:r>
                </w:p>
                <w:p w14:paraId="294F368E">
                  <w:pPr>
                    <w:pStyle w:val="11"/>
                    <w:jc w:val="left"/>
                  </w:pPr>
                  <w:r>
                    <w:rPr>
                      <w:rFonts w:ascii="仿宋_GB2312" w:hAnsi="仿宋_GB2312" w:eastAsia="仿宋_GB2312" w:cs="仿宋_GB2312"/>
                      <w:color w:val="000000"/>
                      <w:sz w:val="18"/>
                    </w:rPr>
                    <w:t>（1）管理员可维护系统的基础信息，包括但不限于各端口对应的域名地址、LOGO图标、标题名称等信息；</w:t>
                  </w:r>
                </w:p>
                <w:p w14:paraId="54DC2D0A">
                  <w:pPr>
                    <w:pStyle w:val="11"/>
                    <w:jc w:val="left"/>
                  </w:pPr>
                  <w:r>
                    <w:rPr>
                      <w:rFonts w:ascii="仿宋_GB2312" w:hAnsi="仿宋_GB2312" w:eastAsia="仿宋_GB2312" w:cs="仿宋_GB2312"/>
                      <w:color w:val="000000"/>
                      <w:sz w:val="18"/>
                    </w:rPr>
                    <w:t>（2）管理员可配置网络评审时PC端页面中各项目的显示方式；</w:t>
                  </w:r>
                </w:p>
                <w:p w14:paraId="4D7C77CB">
                  <w:pPr>
                    <w:pStyle w:val="11"/>
                    <w:jc w:val="left"/>
                  </w:pPr>
                  <w:r>
                    <w:rPr>
                      <w:rFonts w:ascii="仿宋_GB2312" w:hAnsi="仿宋_GB2312" w:eastAsia="仿宋_GB2312" w:cs="仿宋_GB2312"/>
                      <w:color w:val="000000"/>
                      <w:sz w:val="18"/>
                    </w:rPr>
                    <w:t>（3）管理员可配置网络评审时评委是否需要签署保密承诺书；</w:t>
                  </w:r>
                </w:p>
                <w:p w14:paraId="2E5D4BC8">
                  <w:pPr>
                    <w:pStyle w:val="11"/>
                    <w:jc w:val="left"/>
                  </w:pPr>
                  <w:r>
                    <w:rPr>
                      <w:rFonts w:ascii="仿宋_GB2312" w:hAnsi="仿宋_GB2312" w:eastAsia="仿宋_GB2312" w:cs="仿宋_GB2312"/>
                      <w:color w:val="000000"/>
                      <w:sz w:val="18"/>
                    </w:rPr>
                    <w:t>（4）管理员可配置评委评审过程中是否可查看项目详细信息以及可查看的板块类型；</w:t>
                  </w:r>
                </w:p>
                <w:p w14:paraId="0F36ECDB">
                  <w:pPr>
                    <w:pStyle w:val="11"/>
                    <w:jc w:val="left"/>
                  </w:pPr>
                  <w:r>
                    <w:rPr>
                      <w:rFonts w:ascii="仿宋_GB2312" w:hAnsi="仿宋_GB2312" w:eastAsia="仿宋_GB2312" w:cs="仿宋_GB2312"/>
                      <w:color w:val="000000"/>
                      <w:sz w:val="18"/>
                    </w:rPr>
                    <w:t>（5）管理员可配置项目负责人是否可维护项目附件以及附件类型信息；</w:t>
                  </w:r>
                </w:p>
                <w:p w14:paraId="606B8FA3">
                  <w:pPr>
                    <w:pStyle w:val="11"/>
                    <w:jc w:val="left"/>
                  </w:pPr>
                  <w:r>
                    <w:rPr>
                      <w:rFonts w:ascii="仿宋_GB2312" w:hAnsi="仿宋_GB2312" w:eastAsia="仿宋_GB2312" w:cs="仿宋_GB2312"/>
                      <w:color w:val="000000"/>
                      <w:sz w:val="18"/>
                    </w:rPr>
                    <w:t>（6）管理员可配置项目负责人是否可进行路演抽签；</w:t>
                  </w:r>
                </w:p>
                <w:p w14:paraId="6598BBF7">
                  <w:pPr>
                    <w:pStyle w:val="11"/>
                    <w:jc w:val="both"/>
                  </w:pPr>
                  <w:r>
                    <w:rPr>
                      <w:rFonts w:ascii="仿宋_GB2312" w:hAnsi="仿宋_GB2312" w:eastAsia="仿宋_GB2312" w:cs="仿宋_GB2312"/>
                      <w:color w:val="000000"/>
                      <w:sz w:val="18"/>
                    </w:rPr>
                    <w:t>★7.支持与国家级比赛评分系统的数据对接。</w:t>
                  </w:r>
                </w:p>
              </w:tc>
            </w:tr>
            <w:tr w14:paraId="47D66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53904">
                  <w:pPr>
                    <w:pStyle w:val="11"/>
                    <w:jc w:val="center"/>
                  </w:pPr>
                  <w:r>
                    <w:rPr>
                      <w:rFonts w:ascii="仿宋_GB2312" w:hAnsi="仿宋_GB2312" w:eastAsia="仿宋_GB2312" w:cs="仿宋_GB2312"/>
                      <w:color w:val="000000"/>
                      <w:sz w:val="18"/>
                    </w:rPr>
                    <w:t>13</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07AFF">
                  <w:pPr>
                    <w:pStyle w:val="11"/>
                    <w:jc w:val="center"/>
                  </w:pPr>
                  <w:r>
                    <w:rPr>
                      <w:rFonts w:ascii="仿宋_GB2312" w:hAnsi="仿宋_GB2312" w:eastAsia="仿宋_GB2312" w:cs="仿宋_GB2312"/>
                      <w:color w:val="000000"/>
                      <w:sz w:val="18"/>
                    </w:rPr>
                    <w:t>抽签套装</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D4391">
                  <w:pPr>
                    <w:pStyle w:val="11"/>
                    <w:jc w:val="center"/>
                  </w:pPr>
                  <w:r>
                    <w:rPr>
                      <w:rFonts w:ascii="仿宋_GB2312" w:hAnsi="仿宋_GB2312" w:eastAsia="仿宋_GB2312" w:cs="仿宋_GB2312"/>
                      <w:color w:val="000000"/>
                      <w:sz w:val="18"/>
                    </w:rPr>
                    <w:t>20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1C9BD5">
                  <w:pPr>
                    <w:pStyle w:val="11"/>
                    <w:jc w:val="center"/>
                  </w:pPr>
                  <w:r>
                    <w:rPr>
                      <w:rFonts w:ascii="仿宋_GB2312" w:hAnsi="仿宋_GB2312" w:eastAsia="仿宋_GB2312" w:cs="仿宋_GB2312"/>
                      <w:color w:val="000000"/>
                      <w:sz w:val="18"/>
                    </w:rPr>
                    <w:t>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2DD0E">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7FFC9">
                  <w:pPr>
                    <w:pStyle w:val="11"/>
                    <w:jc w:val="left"/>
                  </w:pPr>
                  <w:r>
                    <w:rPr>
                      <w:rFonts w:ascii="仿宋_GB2312" w:hAnsi="仿宋_GB2312" w:eastAsia="仿宋_GB2312" w:cs="仿宋_GB2312"/>
                      <w:color w:val="000000"/>
                      <w:sz w:val="18"/>
                    </w:rPr>
                    <w:t>1.含定制抽签箱20个、抽签专用乒乓球380个、抽签凭证卡1000个。</w:t>
                  </w:r>
                </w:p>
                <w:p w14:paraId="472FFB3A">
                  <w:pPr>
                    <w:pStyle w:val="11"/>
                    <w:jc w:val="left"/>
                  </w:pPr>
                  <w:r>
                    <w:rPr>
                      <w:rFonts w:ascii="仿宋_GB2312" w:hAnsi="仿宋_GB2312" w:eastAsia="仿宋_GB2312" w:cs="仿宋_GB2312"/>
                      <w:color w:val="000000"/>
                      <w:sz w:val="18"/>
                    </w:rPr>
                    <w:t>2.抽签盒尺寸不低于0.6m*0.6m*0.6m</w:t>
                  </w:r>
                </w:p>
                <w:p w14:paraId="75808F16">
                  <w:pPr>
                    <w:pStyle w:val="11"/>
                    <w:jc w:val="left"/>
                  </w:pPr>
                  <w:r>
                    <w:rPr>
                      <w:rFonts w:ascii="仿宋_GB2312" w:hAnsi="仿宋_GB2312" w:eastAsia="仿宋_GB2312" w:cs="仿宋_GB2312"/>
                      <w:color w:val="000000"/>
                      <w:sz w:val="18"/>
                    </w:rPr>
                    <w:t>3.抽签盘材质:亚克力、木制、硬质塑料</w:t>
                  </w:r>
                </w:p>
                <w:p w14:paraId="3135B452">
                  <w:pPr>
                    <w:pStyle w:val="11"/>
                    <w:jc w:val="left"/>
                  </w:pPr>
                  <w:r>
                    <w:rPr>
                      <w:rFonts w:ascii="仿宋_GB2312" w:hAnsi="仿宋_GB2312" w:eastAsia="仿宋_GB2312" w:cs="仿宋_GB2312"/>
                      <w:color w:val="000000"/>
                      <w:sz w:val="18"/>
                    </w:rPr>
                    <w:t>4.乒乓球尺寸:直径39.50mm-40.50mm</w:t>
                  </w:r>
                </w:p>
                <w:p w14:paraId="1A8E9E1D">
                  <w:pPr>
                    <w:pStyle w:val="11"/>
                    <w:jc w:val="left"/>
                  </w:pPr>
                  <w:r>
                    <w:rPr>
                      <w:rFonts w:ascii="仿宋_GB2312" w:hAnsi="仿宋_GB2312" w:eastAsia="仿宋_GB2312" w:cs="仿宋_GB2312"/>
                      <w:color w:val="000000"/>
                      <w:sz w:val="18"/>
                    </w:rPr>
                    <w:t>5.乒乓球重量:2.53-2.50g</w:t>
                  </w:r>
                </w:p>
                <w:p w14:paraId="7DC81BCA">
                  <w:pPr>
                    <w:pStyle w:val="11"/>
                    <w:jc w:val="left"/>
                  </w:pPr>
                  <w:r>
                    <w:rPr>
                      <w:rFonts w:ascii="仿宋_GB2312" w:hAnsi="仿宋_GB2312" w:eastAsia="仿宋_GB2312" w:cs="仿宋_GB2312"/>
                      <w:color w:val="000000"/>
                      <w:sz w:val="18"/>
                    </w:rPr>
                    <w:t>6.白色或者橙色，塑料材质</w:t>
                  </w:r>
                </w:p>
              </w:tc>
            </w:tr>
            <w:tr w14:paraId="14C7C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2E27CD">
                  <w:pPr>
                    <w:pStyle w:val="11"/>
                    <w:jc w:val="center"/>
                  </w:pPr>
                  <w:r>
                    <w:rPr>
                      <w:rFonts w:ascii="仿宋_GB2312" w:hAnsi="仿宋_GB2312" w:eastAsia="仿宋_GB2312" w:cs="仿宋_GB2312"/>
                      <w:color w:val="000000"/>
                      <w:sz w:val="18"/>
                    </w:rPr>
                    <w:t>14</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35298">
                  <w:pPr>
                    <w:pStyle w:val="11"/>
                    <w:jc w:val="center"/>
                  </w:pPr>
                  <w:r>
                    <w:rPr>
                      <w:rFonts w:ascii="仿宋_GB2312" w:hAnsi="仿宋_GB2312" w:eastAsia="仿宋_GB2312" w:cs="仿宋_GB2312"/>
                      <w:color w:val="000000"/>
                      <w:sz w:val="18"/>
                    </w:rPr>
                    <w:t>志愿者服装制作</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74794">
                  <w:pPr>
                    <w:pStyle w:val="11"/>
                    <w:jc w:val="center"/>
                  </w:pPr>
                  <w:r>
                    <w:rPr>
                      <w:rFonts w:ascii="仿宋_GB2312" w:hAnsi="仿宋_GB2312" w:eastAsia="仿宋_GB2312" w:cs="仿宋_GB2312"/>
                      <w:color w:val="000000"/>
                      <w:sz w:val="18"/>
                    </w:rPr>
                    <w:t>300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DB79B">
                  <w:pPr>
                    <w:pStyle w:val="11"/>
                    <w:jc w:val="center"/>
                  </w:pPr>
                  <w:r>
                    <w:rPr>
                      <w:rFonts w:ascii="仿宋_GB2312" w:hAnsi="仿宋_GB2312" w:eastAsia="仿宋_GB2312" w:cs="仿宋_GB2312"/>
                      <w:color w:val="000000"/>
                      <w:sz w:val="18"/>
                    </w:rPr>
                    <w:t>套</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9529E9">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18B13">
                  <w:pPr>
                    <w:pStyle w:val="11"/>
                    <w:jc w:val="left"/>
                  </w:pPr>
                  <w:r>
                    <w:rPr>
                      <w:rFonts w:ascii="仿宋_GB2312" w:hAnsi="仿宋_GB2312" w:eastAsia="仿宋_GB2312" w:cs="仿宋_GB2312"/>
                      <w:color w:val="000000"/>
                      <w:sz w:val="18"/>
                    </w:rPr>
                    <w:t>根据采购人要求制作</w:t>
                  </w:r>
                </w:p>
              </w:tc>
            </w:tr>
            <w:tr w14:paraId="7582FC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C8DDA">
                  <w:pPr>
                    <w:pStyle w:val="11"/>
                    <w:jc w:val="center"/>
                  </w:pPr>
                  <w:r>
                    <w:rPr>
                      <w:rFonts w:ascii="仿宋_GB2312" w:hAnsi="仿宋_GB2312" w:eastAsia="仿宋_GB2312" w:cs="仿宋_GB2312"/>
                      <w:color w:val="000000"/>
                      <w:sz w:val="18"/>
                    </w:rPr>
                    <w:t>15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97ACD">
                  <w:pPr>
                    <w:pStyle w:val="11"/>
                    <w:jc w:val="center"/>
                  </w:pPr>
                  <w:r>
                    <w:rPr>
                      <w:rFonts w:ascii="仿宋_GB2312" w:hAnsi="仿宋_GB2312" w:eastAsia="仿宋_GB2312" w:cs="仿宋_GB2312"/>
                      <w:color w:val="000000"/>
                      <w:sz w:val="18"/>
                    </w:rPr>
                    <w:t>分组赛各教室物料</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69250">
                  <w:pPr>
                    <w:pStyle w:val="11"/>
                    <w:jc w:val="center"/>
                  </w:pPr>
                  <w:r>
                    <w:rPr>
                      <w:rFonts w:ascii="仿宋_GB2312" w:hAnsi="仿宋_GB2312" w:eastAsia="仿宋_GB2312" w:cs="仿宋_GB2312"/>
                      <w:color w:val="000000"/>
                      <w:sz w:val="18"/>
                    </w:rPr>
                    <w:t>17</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BE63D">
                  <w:pPr>
                    <w:pStyle w:val="11"/>
                    <w:jc w:val="center"/>
                  </w:pPr>
                  <w:r>
                    <w:rPr>
                      <w:rFonts w:ascii="仿宋_GB2312" w:hAnsi="仿宋_GB2312" w:eastAsia="仿宋_GB2312" w:cs="仿宋_GB2312"/>
                      <w:color w:val="000000"/>
                      <w:sz w:val="18"/>
                    </w:rPr>
                    <w:t>间</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C5C76">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23E71">
                  <w:pPr>
                    <w:pStyle w:val="11"/>
                    <w:jc w:val="left"/>
                  </w:pPr>
                  <w:r>
                    <w:rPr>
                      <w:rFonts w:ascii="仿宋_GB2312" w:hAnsi="仿宋_GB2312" w:eastAsia="仿宋_GB2312" w:cs="仿宋_GB2312"/>
                      <w:color w:val="000000"/>
                      <w:sz w:val="18"/>
                    </w:rPr>
                    <w:t>含桌签、桌签盒、背景KT板、黑板KT板、门贴、安装等</w:t>
                  </w:r>
                </w:p>
              </w:tc>
            </w:tr>
            <w:tr w14:paraId="08FC9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677F1E">
                  <w:pPr>
                    <w:pStyle w:val="11"/>
                    <w:jc w:val="center"/>
                  </w:pPr>
                  <w:r>
                    <w:rPr>
                      <w:rFonts w:ascii="仿宋_GB2312" w:hAnsi="仿宋_GB2312" w:eastAsia="仿宋_GB2312" w:cs="仿宋_GB2312"/>
                      <w:color w:val="000000"/>
                      <w:sz w:val="18"/>
                    </w:rPr>
                    <w:t>16</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CC0BF">
                  <w:pPr>
                    <w:pStyle w:val="11"/>
                    <w:jc w:val="center"/>
                  </w:pPr>
                  <w:r>
                    <w:rPr>
                      <w:rFonts w:ascii="仿宋_GB2312" w:hAnsi="仿宋_GB2312" w:eastAsia="仿宋_GB2312" w:cs="仿宋_GB2312"/>
                      <w:color w:val="000000"/>
                      <w:sz w:val="18"/>
                    </w:rPr>
                    <w:t>场地布置</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B794A">
                  <w:pPr>
                    <w:pStyle w:val="11"/>
                    <w:jc w:val="center"/>
                  </w:pPr>
                  <w:r>
                    <w:rPr>
                      <w:rFonts w:ascii="仿宋_GB2312" w:hAnsi="仿宋_GB2312" w:eastAsia="仿宋_GB2312" w:cs="仿宋_GB2312"/>
                      <w:color w:val="000000"/>
                      <w:sz w:val="18"/>
                    </w:rPr>
                    <w:t>38</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B340F">
                  <w:pPr>
                    <w:pStyle w:val="11"/>
                    <w:jc w:val="center"/>
                  </w:pPr>
                  <w:r>
                    <w:rPr>
                      <w:rFonts w:ascii="仿宋_GB2312" w:hAnsi="仿宋_GB2312" w:eastAsia="仿宋_GB2312" w:cs="仿宋_GB2312"/>
                      <w:color w:val="000000"/>
                      <w:sz w:val="18"/>
                    </w:rPr>
                    <w:t>间</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DFFBC">
                  <w:pPr>
                    <w:pStyle w:val="11"/>
                    <w:jc w:val="center"/>
                  </w:pP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AC524">
                  <w:pPr>
                    <w:pStyle w:val="11"/>
                    <w:jc w:val="left"/>
                  </w:pPr>
                  <w:r>
                    <w:rPr>
                      <w:rFonts w:ascii="仿宋_GB2312" w:hAnsi="仿宋_GB2312" w:eastAsia="仿宋_GB2312" w:cs="仿宋_GB2312"/>
                      <w:color w:val="000000"/>
                      <w:sz w:val="18"/>
                    </w:rPr>
                    <w:t>包含比赛场地17间、候场场地15间、会评场地布置6间</w:t>
                  </w:r>
                </w:p>
              </w:tc>
            </w:tr>
            <w:tr w14:paraId="58FF82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81328">
                  <w:pPr>
                    <w:pStyle w:val="11"/>
                    <w:jc w:val="center"/>
                  </w:pPr>
                  <w:r>
                    <w:rPr>
                      <w:rFonts w:ascii="仿宋_GB2312" w:hAnsi="仿宋_GB2312" w:eastAsia="仿宋_GB2312" w:cs="仿宋_GB2312"/>
                      <w:color w:val="000000"/>
                      <w:sz w:val="18"/>
                    </w:rPr>
                    <w:t>17</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C6FF0F">
                  <w:pPr>
                    <w:pStyle w:val="11"/>
                    <w:jc w:val="center"/>
                  </w:pPr>
                  <w:r>
                    <w:rPr>
                      <w:rFonts w:ascii="仿宋_GB2312" w:hAnsi="仿宋_GB2312" w:eastAsia="仿宋_GB2312" w:cs="仿宋_GB2312"/>
                      <w:color w:val="000000"/>
                      <w:sz w:val="18"/>
                    </w:rPr>
                    <w:t>茶歇</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F97D8">
                  <w:pPr>
                    <w:pStyle w:val="11"/>
                    <w:jc w:val="center"/>
                  </w:pPr>
                  <w:r>
                    <w:rPr>
                      <w:rFonts w:ascii="仿宋_GB2312" w:hAnsi="仿宋_GB2312" w:eastAsia="仿宋_GB2312" w:cs="仿宋_GB2312"/>
                      <w:color w:val="000000"/>
                      <w:sz w:val="18"/>
                    </w:rPr>
                    <w:t>16</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F7792">
                  <w:pPr>
                    <w:pStyle w:val="11"/>
                    <w:jc w:val="center"/>
                  </w:pPr>
                  <w:r>
                    <w:rPr>
                      <w:rFonts w:ascii="仿宋_GB2312" w:hAnsi="仿宋_GB2312" w:eastAsia="仿宋_GB2312" w:cs="仿宋_GB2312"/>
                      <w:color w:val="000000"/>
                      <w:sz w:val="18"/>
                    </w:rPr>
                    <w:t>间</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7462C">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E70DA">
                  <w:pPr>
                    <w:pStyle w:val="11"/>
                    <w:jc w:val="left"/>
                  </w:pPr>
                  <w:r>
                    <w:rPr>
                      <w:rFonts w:ascii="仿宋_GB2312" w:hAnsi="仿宋_GB2312" w:eastAsia="仿宋_GB2312" w:cs="仿宋_GB2312"/>
                      <w:color w:val="000000"/>
                      <w:sz w:val="18"/>
                    </w:rPr>
                    <w:t>每间7份，每份不少于5种新鲜水果＋5种独立包装糕点＋抽纸，每间配一次性纸杯、保温壶</w:t>
                  </w:r>
                </w:p>
              </w:tc>
            </w:tr>
            <w:tr w14:paraId="7D83AB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EF407">
                  <w:pPr>
                    <w:pStyle w:val="11"/>
                    <w:jc w:val="center"/>
                  </w:pPr>
                  <w:r>
                    <w:rPr>
                      <w:rFonts w:ascii="仿宋_GB2312" w:hAnsi="仿宋_GB2312" w:eastAsia="仿宋_GB2312" w:cs="仿宋_GB2312"/>
                      <w:color w:val="000000"/>
                      <w:sz w:val="18"/>
                    </w:rPr>
                    <w:t>18</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635BAA">
                  <w:pPr>
                    <w:pStyle w:val="11"/>
                    <w:jc w:val="center"/>
                  </w:pPr>
                  <w:r>
                    <w:rPr>
                      <w:rFonts w:ascii="仿宋_GB2312" w:hAnsi="仿宋_GB2312" w:eastAsia="仿宋_GB2312" w:cs="仿宋_GB2312"/>
                      <w:color w:val="000000"/>
                      <w:sz w:val="18"/>
                    </w:rPr>
                    <w:t>采购存储设备</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F5FB63">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C7C4F">
                  <w:pPr>
                    <w:pStyle w:val="11"/>
                    <w:jc w:val="center"/>
                  </w:pPr>
                  <w:r>
                    <w:rPr>
                      <w:rFonts w:ascii="仿宋_GB2312" w:hAnsi="仿宋_GB2312" w:eastAsia="仿宋_GB2312" w:cs="仿宋_GB2312"/>
                      <w:color w:val="000000"/>
                      <w:sz w:val="18"/>
                    </w:rPr>
                    <w:t>批</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FFD5C">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64C65">
                  <w:pPr>
                    <w:pStyle w:val="11"/>
                    <w:jc w:val="left"/>
                  </w:pPr>
                  <w:r>
                    <w:rPr>
                      <w:rFonts w:ascii="仿宋_GB2312" w:hAnsi="仿宋_GB2312" w:eastAsia="仿宋_GB2312" w:cs="仿宋_GB2312"/>
                      <w:color w:val="000000"/>
                      <w:sz w:val="18"/>
                    </w:rPr>
                    <w:t>包含64G高速Ｕ盘35个、1TB高速存储硬盘3个。</w:t>
                  </w:r>
                </w:p>
              </w:tc>
            </w:tr>
            <w:tr w14:paraId="5E6D99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305326">
                  <w:pPr>
                    <w:pStyle w:val="11"/>
                    <w:jc w:val="center"/>
                  </w:pPr>
                  <w:r>
                    <w:rPr>
                      <w:rFonts w:ascii="仿宋_GB2312" w:hAnsi="仿宋_GB2312" w:eastAsia="仿宋_GB2312" w:cs="仿宋_GB2312"/>
                      <w:color w:val="000000"/>
                      <w:sz w:val="18"/>
                    </w:rPr>
                    <w:t>19</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13D39">
                  <w:pPr>
                    <w:pStyle w:val="11"/>
                    <w:jc w:val="center"/>
                  </w:pPr>
                  <w:r>
                    <w:rPr>
                      <w:rFonts w:ascii="仿宋_GB2312" w:hAnsi="仿宋_GB2312" w:eastAsia="仿宋_GB2312" w:cs="仿宋_GB2312"/>
                      <w:color w:val="000000"/>
                      <w:sz w:val="18"/>
                    </w:rPr>
                    <w:t>饮用茶水</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AF293">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F4C7B">
                  <w:pPr>
                    <w:pStyle w:val="11"/>
                    <w:jc w:val="center"/>
                  </w:pPr>
                  <w:r>
                    <w:rPr>
                      <w:rFonts w:ascii="仿宋_GB2312" w:hAnsi="仿宋_GB2312" w:eastAsia="仿宋_GB2312" w:cs="仿宋_GB2312"/>
                      <w:color w:val="000000"/>
                      <w:sz w:val="18"/>
                    </w:rPr>
                    <w:t>批</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CFE7C">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40ED8">
                  <w:pPr>
                    <w:pStyle w:val="11"/>
                    <w:jc w:val="left"/>
                  </w:pPr>
                  <w:r>
                    <w:rPr>
                      <w:rFonts w:ascii="仿宋_GB2312" w:hAnsi="仿宋_GB2312" w:eastAsia="仿宋_GB2312" w:cs="仿宋_GB2312"/>
                      <w:color w:val="000000"/>
                      <w:sz w:val="18"/>
                    </w:rPr>
                    <w:t>预计饮用水110箱、咖啡40盒，以实际现场需求为准。</w:t>
                  </w:r>
                </w:p>
              </w:tc>
            </w:tr>
            <w:tr w14:paraId="6E1FCF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AB639">
                  <w:pPr>
                    <w:pStyle w:val="11"/>
                    <w:jc w:val="center"/>
                  </w:pPr>
                  <w:r>
                    <w:rPr>
                      <w:rFonts w:ascii="仿宋_GB2312" w:hAnsi="仿宋_GB2312" w:eastAsia="仿宋_GB2312" w:cs="仿宋_GB2312"/>
                      <w:color w:val="000000"/>
                      <w:sz w:val="18"/>
                    </w:rPr>
                    <w:t>20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184E6">
                  <w:pPr>
                    <w:pStyle w:val="11"/>
                    <w:jc w:val="center"/>
                  </w:pPr>
                  <w:r>
                    <w:rPr>
                      <w:rFonts w:ascii="仿宋_GB2312" w:hAnsi="仿宋_GB2312" w:eastAsia="仿宋_GB2312" w:cs="仿宋_GB2312"/>
                      <w:color w:val="000000"/>
                      <w:sz w:val="18"/>
                    </w:rPr>
                    <w:t>照片直播</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558EF1">
                  <w:pPr>
                    <w:pStyle w:val="11"/>
                    <w:jc w:val="center"/>
                  </w:pPr>
                  <w:r>
                    <w:rPr>
                      <w:rFonts w:ascii="仿宋_GB2312" w:hAnsi="仿宋_GB2312" w:eastAsia="仿宋_GB2312" w:cs="仿宋_GB2312"/>
                      <w:color w:val="000000"/>
                      <w:sz w:val="18"/>
                    </w:rPr>
                    <w:t>15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F27AD">
                  <w:pPr>
                    <w:pStyle w:val="11"/>
                    <w:jc w:val="center"/>
                  </w:pPr>
                  <w:r>
                    <w:rPr>
                      <w:rFonts w:ascii="仿宋_GB2312" w:hAnsi="仿宋_GB2312" w:eastAsia="仿宋_GB2312" w:cs="仿宋_GB2312"/>
                      <w:color w:val="000000"/>
                      <w:sz w:val="18"/>
                    </w:rPr>
                    <w:t>间</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29B402">
                  <w:pPr>
                    <w:pStyle w:val="11"/>
                    <w:jc w:val="center"/>
                  </w:pPr>
                  <w:r>
                    <w:rPr>
                      <w:rFonts w:ascii="仿宋_GB2312" w:hAnsi="仿宋_GB2312" w:eastAsia="仿宋_GB2312" w:cs="仿宋_GB2312"/>
                      <w:color w:val="000000"/>
                      <w:sz w:val="18"/>
                    </w:rPr>
                    <w:t>2</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1BB6F6">
                  <w:pPr>
                    <w:pStyle w:val="11"/>
                    <w:jc w:val="left"/>
                  </w:pPr>
                  <w:r>
                    <w:rPr>
                      <w:rFonts w:ascii="仿宋_GB2312" w:hAnsi="仿宋_GB2312" w:eastAsia="仿宋_GB2312" w:cs="仿宋_GB2312"/>
                      <w:color w:val="000000"/>
                      <w:sz w:val="18"/>
                    </w:rPr>
                    <w:t>比赛期间各赛场参赛照片拍摄、大赛校内氛围拍摄，所有照片需高清处理并实时直播。负责照片拍摄的人员不少于5人。</w:t>
                  </w:r>
                </w:p>
              </w:tc>
            </w:tr>
            <w:tr w14:paraId="3FBD8E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6BBD76">
                  <w:pPr>
                    <w:pStyle w:val="11"/>
                    <w:jc w:val="center"/>
                  </w:pPr>
                  <w:r>
                    <w:rPr>
                      <w:rFonts w:ascii="仿宋_GB2312" w:hAnsi="仿宋_GB2312" w:eastAsia="仿宋_GB2312" w:cs="仿宋_GB2312"/>
                      <w:color w:val="000000"/>
                      <w:sz w:val="18"/>
                    </w:rPr>
                    <w:t>21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556D1D">
                  <w:pPr>
                    <w:pStyle w:val="11"/>
                    <w:jc w:val="center"/>
                  </w:pPr>
                  <w:r>
                    <w:rPr>
                      <w:rFonts w:ascii="仿宋_GB2312" w:hAnsi="仿宋_GB2312" w:eastAsia="仿宋_GB2312" w:cs="仿宋_GB2312"/>
                      <w:color w:val="000000"/>
                      <w:sz w:val="18"/>
                    </w:rPr>
                    <w:t>视频拍摄</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F3336">
                  <w:pPr>
                    <w:pStyle w:val="11"/>
                    <w:jc w:val="center"/>
                  </w:pPr>
                  <w:r>
                    <w:rPr>
                      <w:rFonts w:ascii="仿宋_GB2312" w:hAnsi="仿宋_GB2312" w:eastAsia="仿宋_GB2312" w:cs="仿宋_GB2312"/>
                      <w:color w:val="000000"/>
                      <w:sz w:val="18"/>
                    </w:rPr>
                    <w:t>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349217">
                  <w:pPr>
                    <w:pStyle w:val="11"/>
                    <w:jc w:val="center"/>
                  </w:pPr>
                  <w:r>
                    <w:rPr>
                      <w:rFonts w:ascii="仿宋_GB2312" w:hAnsi="仿宋_GB2312" w:eastAsia="仿宋_GB2312" w:cs="仿宋_GB2312"/>
                      <w:color w:val="000000"/>
                      <w:sz w:val="18"/>
                    </w:rPr>
                    <w:t>人/天</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49F4AA">
                  <w:pPr>
                    <w:pStyle w:val="11"/>
                    <w:jc w:val="center"/>
                  </w:pPr>
                  <w:r>
                    <w:rPr>
                      <w:rFonts w:ascii="仿宋_GB2312" w:hAnsi="仿宋_GB2312" w:eastAsia="仿宋_GB2312" w:cs="仿宋_GB2312"/>
                      <w:color w:val="000000"/>
                      <w:sz w:val="18"/>
                    </w:rPr>
                    <w:t>3</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2D19B">
                  <w:pPr>
                    <w:pStyle w:val="11"/>
                    <w:jc w:val="left"/>
                  </w:pPr>
                  <w:r>
                    <w:rPr>
                      <w:rFonts w:ascii="仿宋_GB2312" w:hAnsi="仿宋_GB2312" w:eastAsia="仿宋_GB2312" w:cs="仿宋_GB2312"/>
                      <w:color w:val="000000"/>
                      <w:sz w:val="18"/>
                    </w:rPr>
                    <w:t>1.大赛期间各赛场视频拍摄，校内氛围营造视频拍摄。</w:t>
                  </w:r>
                </w:p>
                <w:p w14:paraId="307AAFF9">
                  <w:pPr>
                    <w:pStyle w:val="11"/>
                    <w:jc w:val="left"/>
                  </w:pPr>
                  <w:r>
                    <w:rPr>
                      <w:rFonts w:ascii="仿宋_GB2312" w:hAnsi="仿宋_GB2312" w:eastAsia="仿宋_GB2312" w:cs="仿宋_GB2312"/>
                      <w:color w:val="000000"/>
                      <w:sz w:val="18"/>
                    </w:rPr>
                    <w:t>2.需配置专业摄像师，掌握运镜技术，保障后期回顾视频剪辑所需素材拍摄。</w:t>
                  </w:r>
                </w:p>
                <w:p w14:paraId="79A2E04B">
                  <w:pPr>
                    <w:pStyle w:val="11"/>
                    <w:jc w:val="left"/>
                  </w:pPr>
                  <w:r>
                    <w:rPr>
                      <w:rFonts w:ascii="仿宋_GB2312" w:hAnsi="仿宋_GB2312" w:eastAsia="仿宋_GB2312" w:cs="仿宋_GB2312"/>
                      <w:color w:val="000000"/>
                      <w:sz w:val="18"/>
                    </w:rPr>
                    <w:t>3.需配备云台，保障视频清晰稳定性。</w:t>
                  </w:r>
                </w:p>
              </w:tc>
            </w:tr>
            <w:tr w14:paraId="2806A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32E1CC">
                  <w:pPr>
                    <w:pStyle w:val="11"/>
                    <w:jc w:val="center"/>
                  </w:pPr>
                  <w:r>
                    <w:rPr>
                      <w:rFonts w:ascii="仿宋_GB2312" w:hAnsi="仿宋_GB2312" w:eastAsia="仿宋_GB2312" w:cs="仿宋_GB2312"/>
                      <w:color w:val="000000"/>
                      <w:sz w:val="18"/>
                    </w:rPr>
                    <w:t>22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CB993">
                  <w:pPr>
                    <w:pStyle w:val="11"/>
                    <w:jc w:val="center"/>
                  </w:pPr>
                  <w:r>
                    <w:rPr>
                      <w:rFonts w:ascii="仿宋_GB2312" w:hAnsi="仿宋_GB2312" w:eastAsia="仿宋_GB2312" w:cs="仿宋_GB2312"/>
                      <w:color w:val="000000"/>
                      <w:sz w:val="18"/>
                    </w:rPr>
                    <w:t>快剪视频制作</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E3E90">
                  <w:pPr>
                    <w:pStyle w:val="11"/>
                    <w:jc w:val="center"/>
                  </w:pPr>
                  <w:r>
                    <w:rPr>
                      <w:rFonts w:ascii="仿宋_GB2312" w:hAnsi="仿宋_GB2312" w:eastAsia="仿宋_GB2312" w:cs="仿宋_GB2312"/>
                      <w:color w:val="000000"/>
                      <w:sz w:val="18"/>
                    </w:rPr>
                    <w:t>2</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A7235">
                  <w:pPr>
                    <w:pStyle w:val="11"/>
                    <w:jc w:val="center"/>
                  </w:pPr>
                  <w:r>
                    <w:rPr>
                      <w:rFonts w:ascii="仿宋_GB2312" w:hAnsi="仿宋_GB2312" w:eastAsia="仿宋_GB2312" w:cs="仿宋_GB2312"/>
                      <w:color w:val="000000"/>
                      <w:sz w:val="18"/>
                    </w:rPr>
                    <w:t>条</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D5DC74">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D3E41">
                  <w:pPr>
                    <w:pStyle w:val="11"/>
                    <w:jc w:val="left"/>
                  </w:pPr>
                  <w:r>
                    <w:rPr>
                      <w:rFonts w:ascii="仿宋_GB2312" w:hAnsi="仿宋_GB2312" w:eastAsia="仿宋_GB2312" w:cs="仿宋_GB2312"/>
                      <w:color w:val="000000"/>
                      <w:sz w:val="18"/>
                    </w:rPr>
                    <w:t>1.使用PR软件剪辑，素材来自大赛期间所有拍摄及录制花絮剪辑。</w:t>
                  </w:r>
                </w:p>
                <w:p w14:paraId="0C8A6120">
                  <w:pPr>
                    <w:pStyle w:val="11"/>
                    <w:jc w:val="left"/>
                  </w:pPr>
                  <w:r>
                    <w:rPr>
                      <w:rFonts w:ascii="仿宋_GB2312" w:hAnsi="仿宋_GB2312" w:eastAsia="仿宋_GB2312" w:cs="仿宋_GB2312"/>
                      <w:color w:val="000000"/>
                      <w:sz w:val="18"/>
                    </w:rPr>
                    <w:t>2.视频导出格式为MP4，视频时长不少于2分钟。</w:t>
                  </w:r>
                </w:p>
                <w:p w14:paraId="6E24855C">
                  <w:pPr>
                    <w:pStyle w:val="11"/>
                    <w:jc w:val="left"/>
                  </w:pPr>
                  <w:r>
                    <w:rPr>
                      <w:rFonts w:ascii="仿宋_GB2312" w:hAnsi="仿宋_GB2312" w:eastAsia="仿宋_GB2312" w:cs="仿宋_GB2312"/>
                      <w:color w:val="000000"/>
                      <w:sz w:val="18"/>
                    </w:rPr>
                    <w:t>3.对初步成片进行进一步的精细化剪辑,注重画面和音效的协调。后期制作时添加特效、字幕等元素，使整个视频更加生动有趣。</w:t>
                  </w:r>
                </w:p>
                <w:p w14:paraId="2AC02822">
                  <w:pPr>
                    <w:pStyle w:val="11"/>
                    <w:jc w:val="left"/>
                  </w:pPr>
                  <w:r>
                    <w:rPr>
                      <w:rFonts w:ascii="仿宋_GB2312" w:hAnsi="仿宋_GB2312" w:eastAsia="仿宋_GB2312" w:cs="仿宋_GB2312"/>
                      <w:color w:val="000000"/>
                      <w:sz w:val="18"/>
                    </w:rPr>
                    <w:t>4.视频应在1日内剪出，不影响在闭幕式上使用。</w:t>
                  </w:r>
                </w:p>
              </w:tc>
            </w:tr>
            <w:tr w14:paraId="14F268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047C1">
                  <w:pPr>
                    <w:pStyle w:val="11"/>
                    <w:jc w:val="center"/>
                  </w:pPr>
                  <w:r>
                    <w:rPr>
                      <w:rFonts w:ascii="仿宋_GB2312" w:hAnsi="仿宋_GB2312" w:eastAsia="仿宋_GB2312" w:cs="仿宋_GB2312"/>
                      <w:color w:val="000000"/>
                      <w:sz w:val="18"/>
                    </w:rPr>
                    <w:t>23</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FDE71">
                  <w:pPr>
                    <w:pStyle w:val="11"/>
                    <w:jc w:val="center"/>
                  </w:pPr>
                  <w:r>
                    <w:rPr>
                      <w:rFonts w:ascii="仿宋_GB2312" w:hAnsi="仿宋_GB2312" w:eastAsia="仿宋_GB2312" w:cs="仿宋_GB2312"/>
                      <w:color w:val="000000"/>
                      <w:sz w:val="18"/>
                    </w:rPr>
                    <w:t>资料袋制作</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364D4">
                  <w:pPr>
                    <w:pStyle w:val="11"/>
                    <w:jc w:val="center"/>
                  </w:pPr>
                  <w:r>
                    <w:rPr>
                      <w:rFonts w:ascii="仿宋_GB2312" w:hAnsi="仿宋_GB2312" w:eastAsia="仿宋_GB2312" w:cs="仿宋_GB2312"/>
                      <w:color w:val="000000"/>
                      <w:sz w:val="18"/>
                    </w:rPr>
                    <w:t>1000</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1231C">
                  <w:pPr>
                    <w:pStyle w:val="11"/>
                    <w:jc w:val="center"/>
                  </w:pPr>
                  <w:r>
                    <w:rPr>
                      <w:rFonts w:ascii="仿宋_GB2312" w:hAnsi="仿宋_GB2312" w:eastAsia="仿宋_GB2312" w:cs="仿宋_GB2312"/>
                      <w:color w:val="000000"/>
                      <w:sz w:val="18"/>
                    </w:rPr>
                    <w:t>个</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49B4B">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4616F6">
                  <w:pPr>
                    <w:pStyle w:val="11"/>
                    <w:jc w:val="left"/>
                  </w:pPr>
                  <w:r>
                    <w:rPr>
                      <w:rFonts w:ascii="仿宋_GB2312" w:hAnsi="仿宋_GB2312" w:eastAsia="仿宋_GB2312" w:cs="仿宋_GB2312"/>
                      <w:color w:val="000000"/>
                      <w:sz w:val="18"/>
                    </w:rPr>
                    <w:t>1.具有两根提手,手拎携带。</w:t>
                  </w:r>
                </w:p>
                <w:p w14:paraId="562ABFCE">
                  <w:pPr>
                    <w:pStyle w:val="11"/>
                    <w:jc w:val="left"/>
                  </w:pPr>
                  <w:r>
                    <w:rPr>
                      <w:rFonts w:ascii="仿宋_GB2312" w:hAnsi="仿宋_GB2312" w:eastAsia="仿宋_GB2312" w:cs="仿宋_GB2312"/>
                      <w:color w:val="000000"/>
                      <w:sz w:val="18"/>
                    </w:rPr>
                    <w:t>2.无纺布或纸张材质</w:t>
                  </w:r>
                </w:p>
                <w:p w14:paraId="1E6E67A8">
                  <w:pPr>
                    <w:pStyle w:val="11"/>
                    <w:jc w:val="left"/>
                  </w:pPr>
                  <w:r>
                    <w:rPr>
                      <w:rFonts w:ascii="仿宋_GB2312" w:hAnsi="仿宋_GB2312" w:eastAsia="仿宋_GB2312" w:cs="仿宋_GB2312"/>
                      <w:color w:val="000000"/>
                      <w:sz w:val="18"/>
                    </w:rPr>
                    <w:t>3.宽度不低于25cm，长度不低于35cm，可容纳厚度不低于10cm。</w:t>
                  </w:r>
                </w:p>
                <w:p w14:paraId="2D312086">
                  <w:pPr>
                    <w:pStyle w:val="11"/>
                    <w:jc w:val="left"/>
                  </w:pPr>
                  <w:r>
                    <w:rPr>
                      <w:rFonts w:ascii="仿宋_GB2312" w:hAnsi="仿宋_GB2312" w:eastAsia="仿宋_GB2312" w:cs="仿宋_GB2312"/>
                      <w:color w:val="000000"/>
                      <w:sz w:val="18"/>
                    </w:rPr>
                    <w:t>4.表面需印制定制图案文字，印制内容根据采购人需求设计。</w:t>
                  </w:r>
                </w:p>
              </w:tc>
            </w:tr>
            <w:tr w14:paraId="4387EA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C890D">
                  <w:pPr>
                    <w:pStyle w:val="11"/>
                    <w:jc w:val="center"/>
                  </w:pPr>
                  <w:r>
                    <w:rPr>
                      <w:rFonts w:ascii="仿宋_GB2312" w:hAnsi="仿宋_GB2312" w:eastAsia="仿宋_GB2312" w:cs="仿宋_GB2312"/>
                      <w:color w:val="000000"/>
                      <w:sz w:val="18"/>
                    </w:rPr>
                    <w:t>24</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927DD">
                  <w:pPr>
                    <w:pStyle w:val="11"/>
                    <w:jc w:val="center"/>
                  </w:pPr>
                  <w:r>
                    <w:rPr>
                      <w:rFonts w:ascii="仿宋_GB2312" w:hAnsi="仿宋_GB2312" w:eastAsia="仿宋_GB2312" w:cs="仿宋_GB2312"/>
                      <w:color w:val="000000"/>
                      <w:sz w:val="18"/>
                    </w:rPr>
                    <w:t>就餐</w:t>
                  </w:r>
                </w:p>
                <w:p w14:paraId="6049DD3D">
                  <w:pPr>
                    <w:pStyle w:val="11"/>
                    <w:jc w:val="center"/>
                  </w:pPr>
                  <w:r>
                    <w:rPr>
                      <w:rFonts w:ascii="仿宋_GB2312" w:hAnsi="仿宋_GB2312" w:eastAsia="仿宋_GB2312" w:cs="仿宋_GB2312"/>
                      <w:color w:val="000000"/>
                      <w:sz w:val="18"/>
                    </w:rPr>
                    <w:t>部分</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55EA5">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D0E9A1">
                  <w:pPr>
                    <w:pStyle w:val="11"/>
                    <w:jc w:val="center"/>
                  </w:pPr>
                  <w:r>
                    <w:rPr>
                      <w:rFonts w:ascii="仿宋_GB2312" w:hAnsi="仿宋_GB2312" w:eastAsia="仿宋_GB2312" w:cs="仿宋_GB2312"/>
                      <w:color w:val="000000"/>
                      <w:sz w:val="18"/>
                    </w:rPr>
                    <w:t>批</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6E7F22">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59EAB">
                  <w:pPr>
                    <w:pStyle w:val="11"/>
                    <w:jc w:val="both"/>
                  </w:pPr>
                  <w:r>
                    <w:rPr>
                      <w:rFonts w:ascii="仿宋_GB2312" w:hAnsi="仿宋_GB2312" w:eastAsia="仿宋_GB2312" w:cs="仿宋_GB2312"/>
                      <w:color w:val="000000"/>
                      <w:sz w:val="18"/>
                    </w:rPr>
                    <w:t>负责分组赛期间各参赛队伍及工作人员的工作餐，约2800人用餐。一顿午餐。餐品质量、就餐形式、就餐时间地点符合采购人实际要求及现场安排。供应方需具备《食品经营许可证》，并进行48小时留样。餐标不低30元。工作餐费为不可竞争费。</w:t>
                  </w:r>
                </w:p>
              </w:tc>
            </w:tr>
            <w:tr w14:paraId="3EF8B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923695">
                  <w:pPr>
                    <w:pStyle w:val="11"/>
                    <w:jc w:val="center"/>
                  </w:pPr>
                  <w:r>
                    <w:rPr>
                      <w:rFonts w:ascii="仿宋_GB2312" w:hAnsi="仿宋_GB2312" w:eastAsia="仿宋_GB2312" w:cs="仿宋_GB2312"/>
                      <w:color w:val="000000"/>
                      <w:sz w:val="18"/>
                    </w:rPr>
                    <w:t>25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9E92D">
                  <w:pPr>
                    <w:pStyle w:val="11"/>
                    <w:jc w:val="center"/>
                  </w:pPr>
                  <w:r>
                    <w:rPr>
                      <w:rFonts w:ascii="仿宋_GB2312" w:hAnsi="仿宋_GB2312" w:eastAsia="仿宋_GB2312" w:cs="仿宋_GB2312"/>
                      <w:color w:val="000000"/>
                      <w:sz w:val="18"/>
                    </w:rPr>
                    <w:t>志愿者培训服务</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C386C3">
                  <w:pPr>
                    <w:pStyle w:val="11"/>
                    <w:jc w:val="center"/>
                  </w:pPr>
                  <w:r>
                    <w:rPr>
                      <w:rFonts w:ascii="仿宋_GB2312" w:hAnsi="仿宋_GB2312" w:eastAsia="仿宋_GB2312" w:cs="仿宋_GB2312"/>
                      <w:color w:val="000000"/>
                      <w:sz w:val="18"/>
                    </w:rPr>
                    <w:t>1</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D31C2">
                  <w:pPr>
                    <w:pStyle w:val="11"/>
                    <w:jc w:val="center"/>
                  </w:pPr>
                  <w:r>
                    <w:rPr>
                      <w:rFonts w:ascii="仿宋_GB2312" w:hAnsi="仿宋_GB2312" w:eastAsia="仿宋_GB2312" w:cs="仿宋_GB2312"/>
                      <w:color w:val="000000"/>
                      <w:sz w:val="18"/>
                    </w:rPr>
                    <w:t>项</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4E90B">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BD7166">
                  <w:pPr>
                    <w:pStyle w:val="11"/>
                    <w:jc w:val="left"/>
                  </w:pPr>
                  <w:r>
                    <w:rPr>
                      <w:rFonts w:ascii="仿宋_GB2312" w:hAnsi="仿宋_GB2312" w:eastAsia="仿宋_GB2312" w:cs="仿宋_GB2312"/>
                      <w:color w:val="000000"/>
                      <w:sz w:val="18"/>
                    </w:rPr>
                    <w:t>包含主持人组培训、播放组培训、打分组培训、志愿者组培训、计时组培训、核分组培训、签到检录组培训。</w:t>
                  </w:r>
                </w:p>
              </w:tc>
            </w:tr>
            <w:tr w14:paraId="76C78E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7A4F6F">
                  <w:pPr>
                    <w:pStyle w:val="11"/>
                    <w:jc w:val="center"/>
                  </w:pPr>
                  <w:r>
                    <w:rPr>
                      <w:rFonts w:ascii="仿宋_GB2312" w:hAnsi="仿宋_GB2312" w:eastAsia="仿宋_GB2312" w:cs="仿宋_GB2312"/>
                      <w:color w:val="000000"/>
                      <w:sz w:val="18"/>
                    </w:rPr>
                    <w:t>26</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0CB07">
                  <w:pPr>
                    <w:pStyle w:val="11"/>
                    <w:jc w:val="center"/>
                  </w:pPr>
                  <w:r>
                    <w:rPr>
                      <w:rFonts w:ascii="仿宋_GB2312" w:hAnsi="仿宋_GB2312" w:eastAsia="仿宋_GB2312" w:cs="仿宋_GB2312"/>
                      <w:color w:val="000000"/>
                      <w:sz w:val="18"/>
                    </w:rPr>
                    <w:t>赛事保障</w:t>
                  </w:r>
                </w:p>
              </w:tc>
              <w:tc>
                <w:tcPr>
                  <w:tcW w:w="53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FEDB2">
                  <w:pPr>
                    <w:pStyle w:val="11"/>
                    <w:jc w:val="center"/>
                  </w:pPr>
                  <w:r>
                    <w:rPr>
                      <w:rFonts w:ascii="仿宋_GB2312" w:hAnsi="仿宋_GB2312" w:eastAsia="仿宋_GB2312" w:cs="仿宋_GB2312"/>
                      <w:color w:val="000000"/>
                      <w:sz w:val="18"/>
                    </w:rPr>
                    <w:t>15</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9E65C">
                  <w:pPr>
                    <w:pStyle w:val="11"/>
                    <w:jc w:val="center"/>
                  </w:pPr>
                  <w:r>
                    <w:rPr>
                      <w:rFonts w:ascii="仿宋_GB2312" w:hAnsi="仿宋_GB2312" w:eastAsia="仿宋_GB2312" w:cs="仿宋_GB2312"/>
                      <w:color w:val="000000"/>
                      <w:sz w:val="18"/>
                    </w:rPr>
                    <w:t>间</w:t>
                  </w:r>
                </w:p>
              </w:tc>
              <w:tc>
                <w:tcPr>
                  <w:tcW w:w="3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627CA">
                  <w:pPr>
                    <w:pStyle w:val="11"/>
                    <w:jc w:val="center"/>
                  </w:pPr>
                  <w:r>
                    <w:rPr>
                      <w:rFonts w:ascii="仿宋_GB2312" w:hAnsi="仿宋_GB2312" w:eastAsia="仿宋_GB2312" w:cs="仿宋_GB2312"/>
                      <w:color w:val="000000"/>
                      <w:sz w:val="18"/>
                    </w:rPr>
                    <w:t>/</w:t>
                  </w:r>
                </w:p>
              </w:tc>
              <w:tc>
                <w:tcPr>
                  <w:tcW w:w="299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915D3">
                  <w:pPr>
                    <w:pStyle w:val="11"/>
                    <w:jc w:val="left"/>
                  </w:pPr>
                  <w:r>
                    <w:rPr>
                      <w:rFonts w:ascii="仿宋_GB2312" w:hAnsi="仿宋_GB2312" w:eastAsia="仿宋_GB2312" w:cs="仿宋_GB2312"/>
                      <w:color w:val="000000"/>
                      <w:sz w:val="18"/>
                    </w:rPr>
                    <w:t>赛事期间设备保障人员不少于5人.</w:t>
                  </w:r>
                </w:p>
              </w:tc>
            </w:tr>
          </w:tbl>
          <w:p w14:paraId="5EBDD8FE">
            <w:pPr>
              <w:pStyle w:val="11"/>
              <w:jc w:val="both"/>
            </w:pPr>
            <w:r>
              <w:rPr>
                <w:rFonts w:ascii="仿宋_GB2312" w:hAnsi="仿宋_GB2312" w:eastAsia="仿宋_GB2312" w:cs="仿宋_GB2312"/>
                <w:b/>
                <w:color w:val="000000"/>
                <w:sz w:val="20"/>
              </w:rPr>
              <w:t>3.2、氛围营造部分：</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030"/>
              <w:gridCol w:w="1264"/>
              <w:gridCol w:w="1030"/>
              <w:gridCol w:w="1030"/>
              <w:gridCol w:w="2919"/>
            </w:tblGrid>
            <w:tr w14:paraId="57566A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010821">
                  <w:pPr>
                    <w:pStyle w:val="11"/>
                    <w:jc w:val="center"/>
                  </w:pPr>
                  <w:r>
                    <w:rPr>
                      <w:rFonts w:ascii="仿宋_GB2312" w:hAnsi="仿宋_GB2312" w:eastAsia="仿宋_GB2312" w:cs="仿宋_GB2312"/>
                      <w:b/>
                      <w:color w:val="000000"/>
                      <w:sz w:val="18"/>
                    </w:rPr>
                    <w:t>序号</w:t>
                  </w:r>
                </w:p>
              </w:tc>
              <w:tc>
                <w:tcPr>
                  <w:tcW w:w="62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88948C">
                  <w:pPr>
                    <w:pStyle w:val="11"/>
                    <w:jc w:val="center"/>
                  </w:pPr>
                  <w:r>
                    <w:rPr>
                      <w:rFonts w:ascii="仿宋_GB2312" w:hAnsi="仿宋_GB2312" w:eastAsia="仿宋_GB2312" w:cs="仿宋_GB2312"/>
                      <w:b/>
                      <w:color w:val="000000"/>
                      <w:sz w:val="18"/>
                    </w:rPr>
                    <w:t>项目名称</w:t>
                  </w:r>
                </w:p>
              </w:tc>
              <w:tc>
                <w:tcPr>
                  <w:tcW w:w="76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757945A">
                  <w:pPr>
                    <w:pStyle w:val="11"/>
                    <w:jc w:val="center"/>
                  </w:pPr>
                  <w:r>
                    <w:rPr>
                      <w:rFonts w:ascii="仿宋_GB2312" w:hAnsi="仿宋_GB2312" w:eastAsia="仿宋_GB2312" w:cs="仿宋_GB2312"/>
                      <w:b/>
                      <w:color w:val="000000"/>
                      <w:sz w:val="18"/>
                    </w:rPr>
                    <w:t>数量</w:t>
                  </w:r>
                </w:p>
              </w:tc>
              <w:tc>
                <w:tcPr>
                  <w:tcW w:w="62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E67906">
                  <w:pPr>
                    <w:pStyle w:val="11"/>
                    <w:jc w:val="center"/>
                  </w:pPr>
                  <w:r>
                    <w:rPr>
                      <w:rFonts w:ascii="仿宋_GB2312" w:hAnsi="仿宋_GB2312" w:eastAsia="仿宋_GB2312" w:cs="仿宋_GB2312"/>
                      <w:b/>
                      <w:color w:val="000000"/>
                      <w:sz w:val="18"/>
                    </w:rPr>
                    <w:t>单位</w:t>
                  </w:r>
                </w:p>
              </w:tc>
              <w:tc>
                <w:tcPr>
                  <w:tcW w:w="62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6E1D0C">
                  <w:pPr>
                    <w:pStyle w:val="11"/>
                    <w:jc w:val="center"/>
                  </w:pPr>
                  <w:r>
                    <w:rPr>
                      <w:rFonts w:ascii="仿宋_GB2312" w:hAnsi="仿宋_GB2312" w:eastAsia="仿宋_GB2312" w:cs="仿宋_GB2312"/>
                      <w:b/>
                      <w:color w:val="000000"/>
                      <w:sz w:val="18"/>
                    </w:rPr>
                    <w:t>天数</w:t>
                  </w:r>
                </w:p>
              </w:tc>
              <w:tc>
                <w:tcPr>
                  <w:tcW w:w="175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9D5568">
                  <w:pPr>
                    <w:pStyle w:val="11"/>
                    <w:jc w:val="center"/>
                  </w:pPr>
                  <w:r>
                    <w:rPr>
                      <w:rFonts w:ascii="仿宋_GB2312" w:hAnsi="仿宋_GB2312" w:eastAsia="仿宋_GB2312" w:cs="仿宋_GB2312"/>
                      <w:b/>
                      <w:color w:val="000000"/>
                      <w:sz w:val="18"/>
                    </w:rPr>
                    <w:t>技术服务要求</w:t>
                  </w:r>
                </w:p>
              </w:tc>
            </w:tr>
            <w:tr w14:paraId="7CB487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32691">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01AF77">
                  <w:pPr>
                    <w:pStyle w:val="11"/>
                    <w:jc w:val="center"/>
                  </w:pPr>
                  <w:r>
                    <w:rPr>
                      <w:rFonts w:ascii="仿宋_GB2312" w:hAnsi="仿宋_GB2312" w:eastAsia="仿宋_GB2312" w:cs="仿宋_GB2312"/>
                      <w:color w:val="000000"/>
                      <w:sz w:val="18"/>
                    </w:rPr>
                    <w:t>主题龙门架搭建</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DACCB1">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1BC177">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8F29AE">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21421B">
                  <w:pPr>
                    <w:pStyle w:val="11"/>
                    <w:jc w:val="left"/>
                  </w:pPr>
                  <w:r>
                    <w:rPr>
                      <w:rFonts w:ascii="仿宋_GB2312" w:hAnsi="仿宋_GB2312" w:eastAsia="仿宋_GB2312" w:cs="仿宋_GB2312"/>
                      <w:color w:val="000000"/>
                      <w:sz w:val="18"/>
                    </w:rPr>
                    <w:t>1.尺寸需适应主赛场主入口大小。</w:t>
                  </w:r>
                </w:p>
                <w:p w14:paraId="3F3024A3">
                  <w:pPr>
                    <w:pStyle w:val="11"/>
                    <w:jc w:val="left"/>
                  </w:pPr>
                  <w:r>
                    <w:rPr>
                      <w:rFonts w:ascii="仿宋_GB2312" w:hAnsi="仿宋_GB2312" w:eastAsia="仿宋_GB2312" w:cs="仿宋_GB2312"/>
                      <w:color w:val="000000"/>
                      <w:sz w:val="18"/>
                    </w:rPr>
                    <w:t>2.主框架使用不锈钢材质，由直杆组成的三角形框构成的几何形状不变的结构物，桁架或者Truss架搭建，表面用喷绘布或KT板包裹。</w:t>
                  </w:r>
                </w:p>
                <w:p w14:paraId="3C3E6A4D">
                  <w:pPr>
                    <w:pStyle w:val="11"/>
                    <w:jc w:val="left"/>
                  </w:pPr>
                  <w:r>
                    <w:rPr>
                      <w:rFonts w:ascii="仿宋_GB2312" w:hAnsi="仿宋_GB2312" w:eastAsia="仿宋_GB2312" w:cs="仿宋_GB2312"/>
                      <w:color w:val="000000"/>
                      <w:sz w:val="18"/>
                    </w:rPr>
                    <w:t>3.表面图案根据采购人需求设计。</w:t>
                  </w:r>
                </w:p>
              </w:tc>
            </w:tr>
            <w:tr w14:paraId="1FAA52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AB13C5">
                  <w:pPr>
                    <w:pStyle w:val="11"/>
                    <w:jc w:val="center"/>
                  </w:pPr>
                  <w:r>
                    <w:rPr>
                      <w:rFonts w:ascii="仿宋_GB2312" w:hAnsi="仿宋_GB2312" w:eastAsia="仿宋_GB2312" w:cs="仿宋_GB2312"/>
                      <w:color w:val="000000"/>
                      <w:sz w:val="18"/>
                    </w:rPr>
                    <w:t>2</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996AE2">
                  <w:pPr>
                    <w:pStyle w:val="11"/>
                    <w:jc w:val="center"/>
                  </w:pPr>
                  <w:r>
                    <w:rPr>
                      <w:rFonts w:ascii="仿宋_GB2312" w:hAnsi="仿宋_GB2312" w:eastAsia="仿宋_GB2312" w:cs="仿宋_GB2312"/>
                      <w:color w:val="000000"/>
                      <w:sz w:val="18"/>
                    </w:rPr>
                    <w:t>主题桁架搭建</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F4638C">
                  <w:pPr>
                    <w:pStyle w:val="11"/>
                    <w:jc w:val="center"/>
                  </w:pPr>
                  <w:r>
                    <w:rPr>
                      <w:rFonts w:ascii="仿宋_GB2312" w:hAnsi="仿宋_GB2312" w:eastAsia="仿宋_GB2312" w:cs="仿宋_GB2312"/>
                      <w:color w:val="000000"/>
                      <w:sz w:val="18"/>
                    </w:rPr>
                    <w:t>2</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8AEED4">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D2CA01">
                  <w:pPr>
                    <w:pStyle w:val="11"/>
                    <w:jc w:val="center"/>
                  </w:pPr>
                  <w:r>
                    <w:rPr>
                      <w:rFonts w:ascii="仿宋_GB2312" w:hAnsi="仿宋_GB2312" w:eastAsia="仿宋_GB2312" w:cs="仿宋_GB2312"/>
                      <w:color w:val="000000"/>
                      <w:sz w:val="18"/>
                    </w:rPr>
                    <w:t>/</w:t>
                  </w:r>
                </w:p>
              </w:tc>
              <w:tc>
                <w:tcPr>
                  <w:tcW w:w="1756" w:type="pct"/>
                  <w:vMerge w:val="restart"/>
                  <w:tcBorders>
                    <w:top w:val="nil"/>
                    <w:left w:val="nil"/>
                    <w:bottom w:val="nil"/>
                    <w:right w:val="single" w:color="000000" w:sz="4" w:space="0"/>
                  </w:tcBorders>
                  <w:tcMar>
                    <w:top w:w="0" w:type="dxa"/>
                    <w:left w:w="105" w:type="dxa"/>
                    <w:bottom w:w="0" w:type="dxa"/>
                    <w:right w:w="105" w:type="dxa"/>
                  </w:tcMar>
                  <w:vAlign w:val="top"/>
                </w:tcPr>
                <w:p w14:paraId="07BBA0F3">
                  <w:pPr>
                    <w:pStyle w:val="11"/>
                    <w:jc w:val="left"/>
                  </w:pPr>
                  <w:r>
                    <w:rPr>
                      <w:rFonts w:ascii="仿宋_GB2312" w:hAnsi="仿宋_GB2312" w:eastAsia="仿宋_GB2312" w:cs="仿宋_GB2312"/>
                      <w:color w:val="000000"/>
                      <w:sz w:val="18"/>
                    </w:rPr>
                    <w:t>1.尺寸需适应氛围营造需要。</w:t>
                  </w:r>
                </w:p>
                <w:p w14:paraId="4DAF3756">
                  <w:pPr>
                    <w:pStyle w:val="11"/>
                    <w:jc w:val="left"/>
                  </w:pPr>
                  <w:r>
                    <w:rPr>
                      <w:rFonts w:ascii="仿宋_GB2312" w:hAnsi="仿宋_GB2312" w:eastAsia="仿宋_GB2312" w:cs="仿宋_GB2312"/>
                      <w:color w:val="000000"/>
                      <w:sz w:val="18"/>
                    </w:rPr>
                    <w:t>2.主框架使用不锈钢材质，由直杆组成的三角形框构成的几何形状不变的结构物，桁架搭建，表面用喷绘布包裹。</w:t>
                  </w:r>
                </w:p>
                <w:p w14:paraId="1AB0A3A0">
                  <w:pPr>
                    <w:pStyle w:val="11"/>
                    <w:jc w:val="both"/>
                  </w:pPr>
                  <w:r>
                    <w:rPr>
                      <w:rFonts w:ascii="仿宋_GB2312" w:hAnsi="仿宋_GB2312" w:eastAsia="仿宋_GB2312" w:cs="仿宋_GB2312"/>
                      <w:color w:val="000000"/>
                      <w:sz w:val="18"/>
                    </w:rPr>
                    <w:t>3.表面图案根据采购人需求设计。</w:t>
                  </w:r>
                </w:p>
              </w:tc>
            </w:tr>
            <w:tr w14:paraId="1669B8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AE822">
                  <w:pPr>
                    <w:pStyle w:val="11"/>
                    <w:jc w:val="center"/>
                  </w:pPr>
                  <w:r>
                    <w:rPr>
                      <w:rFonts w:ascii="仿宋_GB2312" w:hAnsi="仿宋_GB2312" w:eastAsia="仿宋_GB2312" w:cs="仿宋_GB2312"/>
                      <w:color w:val="000000"/>
                      <w:sz w:val="18"/>
                    </w:rPr>
                    <w:t>3</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0C7627">
                  <w:pPr>
                    <w:pStyle w:val="11"/>
                    <w:jc w:val="center"/>
                  </w:pPr>
                  <w:r>
                    <w:rPr>
                      <w:rFonts w:ascii="仿宋_GB2312" w:hAnsi="仿宋_GB2312" w:eastAsia="仿宋_GB2312" w:cs="仿宋_GB2312"/>
                      <w:color w:val="000000"/>
                      <w:sz w:val="18"/>
                    </w:rPr>
                    <w:t>异型打卡点</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A6CB92">
                  <w:pPr>
                    <w:pStyle w:val="11"/>
                    <w:jc w:val="center"/>
                  </w:pPr>
                  <w:r>
                    <w:rPr>
                      <w:rFonts w:ascii="仿宋_GB2312" w:hAnsi="仿宋_GB2312" w:eastAsia="仿宋_GB2312" w:cs="仿宋_GB2312"/>
                      <w:color w:val="000000"/>
                      <w:sz w:val="18"/>
                    </w:rPr>
                    <w:t>2</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549449">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AD03B9C">
                  <w:pPr>
                    <w:pStyle w:val="11"/>
                    <w:jc w:val="center"/>
                  </w:pPr>
                  <w:r>
                    <w:rPr>
                      <w:rFonts w:ascii="仿宋_GB2312" w:hAnsi="仿宋_GB2312" w:eastAsia="仿宋_GB2312" w:cs="仿宋_GB2312"/>
                      <w:color w:val="000000"/>
                      <w:sz w:val="18"/>
                    </w:rPr>
                    <w:t>/</w:t>
                  </w:r>
                </w:p>
              </w:tc>
              <w:tc>
                <w:tcPr>
                  <w:tcW w:w="1756" w:type="pct"/>
                  <w:vMerge w:val="continue"/>
                  <w:tcBorders>
                    <w:top w:val="nil"/>
                    <w:left w:val="nil"/>
                    <w:bottom w:val="nil"/>
                    <w:right w:val="single" w:color="000000" w:sz="4" w:space="0"/>
                  </w:tcBorders>
                </w:tcPr>
                <w:p w14:paraId="22AD3C14"/>
              </w:tc>
            </w:tr>
            <w:tr w14:paraId="18F0C3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2C62A">
                  <w:pPr>
                    <w:pStyle w:val="11"/>
                    <w:jc w:val="center"/>
                  </w:pPr>
                  <w:r>
                    <w:rPr>
                      <w:rFonts w:ascii="仿宋_GB2312" w:hAnsi="仿宋_GB2312" w:eastAsia="仿宋_GB2312" w:cs="仿宋_GB2312"/>
                      <w:color w:val="000000"/>
                      <w:sz w:val="18"/>
                    </w:rPr>
                    <w:t>4</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600E8B">
                  <w:pPr>
                    <w:pStyle w:val="11"/>
                    <w:jc w:val="center"/>
                  </w:pPr>
                  <w:r>
                    <w:rPr>
                      <w:rFonts w:ascii="仿宋_GB2312" w:hAnsi="仿宋_GB2312" w:eastAsia="仿宋_GB2312" w:cs="仿宋_GB2312"/>
                      <w:color w:val="000000"/>
                      <w:sz w:val="18"/>
                    </w:rPr>
                    <w:t>赛场位置指引桁架</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19AF12">
                  <w:pPr>
                    <w:pStyle w:val="11"/>
                    <w:jc w:val="center"/>
                  </w:pPr>
                  <w:r>
                    <w:rPr>
                      <w:rFonts w:ascii="仿宋_GB2312" w:hAnsi="仿宋_GB2312" w:eastAsia="仿宋_GB2312" w:cs="仿宋_GB2312"/>
                      <w:color w:val="000000"/>
                      <w:sz w:val="18"/>
                    </w:rPr>
                    <w:t>2</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7FE09D7">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8ED896">
                  <w:pPr>
                    <w:pStyle w:val="11"/>
                    <w:jc w:val="center"/>
                  </w:pPr>
                  <w:r>
                    <w:rPr>
                      <w:rFonts w:ascii="仿宋_GB2312" w:hAnsi="仿宋_GB2312" w:eastAsia="仿宋_GB2312" w:cs="仿宋_GB2312"/>
                      <w:color w:val="000000"/>
                      <w:sz w:val="18"/>
                    </w:rPr>
                    <w:t>/</w:t>
                  </w:r>
                </w:p>
              </w:tc>
              <w:tc>
                <w:tcPr>
                  <w:tcW w:w="1756" w:type="pct"/>
                  <w:vMerge w:val="continue"/>
                  <w:tcBorders>
                    <w:top w:val="nil"/>
                    <w:left w:val="nil"/>
                    <w:bottom w:val="nil"/>
                    <w:right w:val="single" w:color="000000" w:sz="4" w:space="0"/>
                  </w:tcBorders>
                </w:tcPr>
                <w:p w14:paraId="6D2159D1"/>
              </w:tc>
            </w:tr>
            <w:tr w14:paraId="7B797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95BE9">
                  <w:pPr>
                    <w:pStyle w:val="11"/>
                    <w:jc w:val="center"/>
                  </w:pPr>
                  <w:r>
                    <w:rPr>
                      <w:rFonts w:ascii="仿宋_GB2312" w:hAnsi="仿宋_GB2312" w:eastAsia="仿宋_GB2312" w:cs="仿宋_GB2312"/>
                      <w:color w:val="000000"/>
                      <w:sz w:val="18"/>
                    </w:rPr>
                    <w:t>5</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55B224">
                  <w:pPr>
                    <w:pStyle w:val="11"/>
                    <w:jc w:val="center"/>
                  </w:pPr>
                  <w:r>
                    <w:rPr>
                      <w:rFonts w:ascii="仿宋_GB2312" w:hAnsi="仿宋_GB2312" w:eastAsia="仿宋_GB2312" w:cs="仿宋_GB2312"/>
                      <w:color w:val="000000"/>
                      <w:sz w:val="18"/>
                    </w:rPr>
                    <w:t>横幅</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17685F">
                  <w:pPr>
                    <w:pStyle w:val="11"/>
                    <w:jc w:val="center"/>
                  </w:pPr>
                  <w:r>
                    <w:rPr>
                      <w:rFonts w:ascii="仿宋_GB2312" w:hAnsi="仿宋_GB2312" w:eastAsia="仿宋_GB2312" w:cs="仿宋_GB2312"/>
                      <w:color w:val="000000"/>
                      <w:sz w:val="18"/>
                    </w:rPr>
                    <w:t>10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158907">
                  <w:pPr>
                    <w:pStyle w:val="11"/>
                    <w:jc w:val="center"/>
                  </w:pPr>
                  <w:r>
                    <w:rPr>
                      <w:rFonts w:ascii="仿宋_GB2312" w:hAnsi="仿宋_GB2312" w:eastAsia="仿宋_GB2312" w:cs="仿宋_GB2312"/>
                      <w:color w:val="000000"/>
                      <w:sz w:val="18"/>
                    </w:rPr>
                    <w:t>条</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339BAF">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2D763A7">
                  <w:pPr>
                    <w:pStyle w:val="11"/>
                    <w:jc w:val="left"/>
                  </w:pPr>
                  <w:r>
                    <w:rPr>
                      <w:rFonts w:ascii="仿宋_GB2312" w:hAnsi="仿宋_GB2312" w:eastAsia="仿宋_GB2312" w:cs="仿宋_GB2312"/>
                      <w:color w:val="000000"/>
                      <w:sz w:val="18"/>
                    </w:rPr>
                    <w:t>1.尺寸需适应氛围营造需要。</w:t>
                  </w:r>
                </w:p>
                <w:p w14:paraId="30DFB200">
                  <w:pPr>
                    <w:pStyle w:val="11"/>
                    <w:jc w:val="left"/>
                  </w:pPr>
                  <w:r>
                    <w:rPr>
                      <w:rFonts w:ascii="仿宋_GB2312" w:hAnsi="仿宋_GB2312" w:eastAsia="仿宋_GB2312" w:cs="仿宋_GB2312"/>
                      <w:color w:val="000000"/>
                      <w:sz w:val="18"/>
                    </w:rPr>
                    <w:t>2.主要材质喷绘布制作。</w:t>
                  </w:r>
                </w:p>
                <w:p w14:paraId="6055564E">
                  <w:pPr>
                    <w:pStyle w:val="11"/>
                    <w:jc w:val="left"/>
                  </w:pPr>
                  <w:r>
                    <w:rPr>
                      <w:rFonts w:ascii="仿宋_GB2312" w:hAnsi="仿宋_GB2312" w:eastAsia="仿宋_GB2312" w:cs="仿宋_GB2312"/>
                      <w:color w:val="000000"/>
                      <w:sz w:val="18"/>
                    </w:rPr>
                    <w:t>3.根据采购人需求设计。</w:t>
                  </w:r>
                </w:p>
              </w:tc>
            </w:tr>
            <w:tr w14:paraId="75F6F0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805B4">
                  <w:pPr>
                    <w:pStyle w:val="11"/>
                    <w:jc w:val="center"/>
                  </w:pPr>
                  <w:r>
                    <w:rPr>
                      <w:rFonts w:ascii="仿宋_GB2312" w:hAnsi="仿宋_GB2312" w:eastAsia="仿宋_GB2312" w:cs="仿宋_GB2312"/>
                      <w:color w:val="000000"/>
                      <w:sz w:val="18"/>
                    </w:rPr>
                    <w:t>6</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589B16">
                  <w:pPr>
                    <w:pStyle w:val="11"/>
                    <w:jc w:val="center"/>
                  </w:pPr>
                  <w:r>
                    <w:rPr>
                      <w:rFonts w:ascii="仿宋_GB2312" w:hAnsi="仿宋_GB2312" w:eastAsia="仿宋_GB2312" w:cs="仿宋_GB2312"/>
                      <w:color w:val="000000"/>
                      <w:sz w:val="18"/>
                    </w:rPr>
                    <w:t>道旗</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1CAE0E">
                  <w:pPr>
                    <w:pStyle w:val="11"/>
                    <w:jc w:val="center"/>
                  </w:pPr>
                  <w:r>
                    <w:rPr>
                      <w:rFonts w:ascii="仿宋_GB2312" w:hAnsi="仿宋_GB2312" w:eastAsia="仿宋_GB2312" w:cs="仿宋_GB2312"/>
                      <w:color w:val="000000"/>
                      <w:sz w:val="18"/>
                    </w:rPr>
                    <w:t>100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A8E639">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6514E9">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E26721F">
                  <w:pPr>
                    <w:pStyle w:val="11"/>
                    <w:jc w:val="left"/>
                  </w:pPr>
                  <w:r>
                    <w:rPr>
                      <w:rFonts w:ascii="仿宋_GB2312" w:hAnsi="仿宋_GB2312" w:eastAsia="仿宋_GB2312" w:cs="仿宋_GB2312"/>
                      <w:color w:val="000000"/>
                      <w:sz w:val="18"/>
                    </w:rPr>
                    <w:t>1.道旗尺寸总高不低于4M，旗杆支撑可普通铁质方管或圆管，上下横梁可采用铝合金和不锈钢旗杆，整体外观表面光洁度高、美观，可多次拆卸，易于加工，带配重底座。</w:t>
                  </w:r>
                </w:p>
                <w:p w14:paraId="5CAE527D">
                  <w:pPr>
                    <w:pStyle w:val="11"/>
                    <w:jc w:val="left"/>
                  </w:pPr>
                  <w:r>
                    <w:rPr>
                      <w:rFonts w:ascii="仿宋_GB2312" w:hAnsi="仿宋_GB2312" w:eastAsia="仿宋_GB2312" w:cs="仿宋_GB2312"/>
                      <w:color w:val="000000"/>
                      <w:sz w:val="18"/>
                    </w:rPr>
                    <w:t>2.旗面尺寸适应氛围营造需要，户外写真布喷绘布，正反面颜色一样，无色差，图形与旗面柔软度一样，水洗日晒不掉色。</w:t>
                  </w:r>
                </w:p>
                <w:p w14:paraId="6B334F8E">
                  <w:pPr>
                    <w:pStyle w:val="11"/>
                    <w:jc w:val="left"/>
                  </w:pPr>
                  <w:r>
                    <w:rPr>
                      <w:rFonts w:ascii="仿宋_GB2312" w:hAnsi="仿宋_GB2312" w:eastAsia="仿宋_GB2312" w:cs="仿宋_GB2312"/>
                      <w:color w:val="000000"/>
                      <w:sz w:val="18"/>
                    </w:rPr>
                    <w:t>3.图案根据采购人需求设计。</w:t>
                  </w:r>
                </w:p>
              </w:tc>
            </w:tr>
            <w:tr w14:paraId="07790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C7AD0">
                  <w:pPr>
                    <w:pStyle w:val="11"/>
                    <w:jc w:val="center"/>
                  </w:pPr>
                  <w:r>
                    <w:rPr>
                      <w:rFonts w:ascii="仿宋_GB2312" w:hAnsi="仿宋_GB2312" w:eastAsia="仿宋_GB2312" w:cs="仿宋_GB2312"/>
                      <w:color w:val="000000"/>
                      <w:sz w:val="18"/>
                    </w:rPr>
                    <w:t>7</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1EE2689">
                  <w:pPr>
                    <w:pStyle w:val="11"/>
                    <w:jc w:val="center"/>
                  </w:pPr>
                  <w:r>
                    <w:rPr>
                      <w:rFonts w:ascii="仿宋_GB2312" w:hAnsi="仿宋_GB2312" w:eastAsia="仿宋_GB2312" w:cs="仿宋_GB2312"/>
                      <w:color w:val="000000"/>
                      <w:sz w:val="18"/>
                    </w:rPr>
                    <w:t>落地字台制作</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3960FC">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81D8D0E">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74C092">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7CA562">
                  <w:pPr>
                    <w:pStyle w:val="11"/>
                    <w:jc w:val="left"/>
                  </w:pPr>
                  <w:r>
                    <w:rPr>
                      <w:rFonts w:ascii="仿宋_GB2312" w:hAnsi="仿宋_GB2312" w:eastAsia="仿宋_GB2312" w:cs="仿宋_GB2312"/>
                      <w:color w:val="000000"/>
                      <w:sz w:val="18"/>
                    </w:rPr>
                    <w:t>1.尺寸需适应氛围营造需要。</w:t>
                  </w:r>
                </w:p>
                <w:p w14:paraId="4598C456">
                  <w:pPr>
                    <w:pStyle w:val="11"/>
                    <w:jc w:val="left"/>
                  </w:pPr>
                  <w:r>
                    <w:rPr>
                      <w:rFonts w:ascii="仿宋_GB2312" w:hAnsi="仿宋_GB2312" w:eastAsia="仿宋_GB2312" w:cs="仿宋_GB2312"/>
                      <w:color w:val="000000"/>
                      <w:sz w:val="18"/>
                    </w:rPr>
                    <w:t>2.亚克力材质，高透明度、高韧性、良好的耐候性和化学稳定性。</w:t>
                  </w:r>
                </w:p>
                <w:p w14:paraId="537A7256">
                  <w:pPr>
                    <w:pStyle w:val="11"/>
                    <w:jc w:val="left"/>
                  </w:pPr>
                  <w:r>
                    <w:rPr>
                      <w:rFonts w:ascii="仿宋_GB2312" w:hAnsi="仿宋_GB2312" w:eastAsia="仿宋_GB2312" w:cs="仿宋_GB2312"/>
                      <w:color w:val="000000"/>
                      <w:sz w:val="18"/>
                    </w:rPr>
                    <w:t>3.3D模型制作，模型图案根据采购人需求设计。</w:t>
                  </w:r>
                </w:p>
              </w:tc>
            </w:tr>
            <w:tr w14:paraId="33D38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0D643">
                  <w:pPr>
                    <w:pStyle w:val="11"/>
                    <w:jc w:val="center"/>
                  </w:pPr>
                  <w:r>
                    <w:rPr>
                      <w:rFonts w:ascii="仿宋_GB2312" w:hAnsi="仿宋_GB2312" w:eastAsia="仿宋_GB2312" w:cs="仿宋_GB2312"/>
                      <w:color w:val="000000"/>
                      <w:sz w:val="18"/>
                    </w:rPr>
                    <w:t>8</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835B65">
                  <w:pPr>
                    <w:pStyle w:val="11"/>
                    <w:jc w:val="both"/>
                  </w:pPr>
                  <w:r>
                    <w:rPr>
                      <w:rFonts w:ascii="仿宋_GB2312" w:hAnsi="仿宋_GB2312" w:eastAsia="仿宋_GB2312" w:cs="仿宋_GB2312"/>
                      <w:color w:val="000000"/>
                      <w:sz w:val="18"/>
                    </w:rPr>
                    <w:t>酒店氛围营造</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6D2609">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C0E7DC">
                  <w:pPr>
                    <w:pStyle w:val="11"/>
                    <w:jc w:val="center"/>
                  </w:pPr>
                  <w:r>
                    <w:rPr>
                      <w:rFonts w:ascii="仿宋_GB2312" w:hAnsi="仿宋_GB2312" w:eastAsia="仿宋_GB2312" w:cs="仿宋_GB2312"/>
                      <w:color w:val="000000"/>
                      <w:sz w:val="18"/>
                    </w:rPr>
                    <w:t>套</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860C78">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2FF4B1">
                  <w:pPr>
                    <w:pStyle w:val="11"/>
                    <w:jc w:val="left"/>
                  </w:pPr>
                  <w:r>
                    <w:rPr>
                      <w:rFonts w:ascii="仿宋_GB2312" w:hAnsi="仿宋_GB2312" w:eastAsia="仿宋_GB2312" w:cs="仿宋_GB2312"/>
                      <w:color w:val="000000"/>
                      <w:sz w:val="18"/>
                    </w:rPr>
                    <w:t>包含主题桁架、立屏、道旗、KT板等，数量及尺寸需满足采购人需求。</w:t>
                  </w:r>
                </w:p>
              </w:tc>
            </w:tr>
            <w:tr w14:paraId="0CA8E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2CCA1">
                  <w:pPr>
                    <w:pStyle w:val="11"/>
                    <w:jc w:val="center"/>
                  </w:pPr>
                  <w:r>
                    <w:rPr>
                      <w:rFonts w:ascii="仿宋_GB2312" w:hAnsi="仿宋_GB2312" w:eastAsia="仿宋_GB2312" w:cs="仿宋_GB2312"/>
                      <w:color w:val="000000"/>
                      <w:sz w:val="18"/>
                    </w:rPr>
                    <w:t>9</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4236BB">
                  <w:pPr>
                    <w:pStyle w:val="11"/>
                    <w:jc w:val="both"/>
                  </w:pPr>
                  <w:r>
                    <w:rPr>
                      <w:rFonts w:ascii="仿宋_GB2312" w:hAnsi="仿宋_GB2312" w:eastAsia="仿宋_GB2312" w:cs="仿宋_GB2312"/>
                      <w:color w:val="000000"/>
                      <w:sz w:val="18"/>
                    </w:rPr>
                    <w:t>校园指引标识</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AD15FD">
                  <w:pPr>
                    <w:pStyle w:val="11"/>
                    <w:jc w:val="center"/>
                  </w:pPr>
                  <w:r>
                    <w:rPr>
                      <w:rFonts w:ascii="仿宋_GB2312" w:hAnsi="仿宋_GB2312" w:eastAsia="仿宋_GB2312" w:cs="仿宋_GB2312"/>
                      <w:color w:val="000000"/>
                      <w:sz w:val="18"/>
                    </w:rPr>
                    <w:t>60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9184DB">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3C988F">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5A58E5">
                  <w:pPr>
                    <w:pStyle w:val="11"/>
                    <w:jc w:val="left"/>
                  </w:pPr>
                  <w:r>
                    <w:rPr>
                      <w:rFonts w:ascii="仿宋_GB2312" w:hAnsi="仿宋_GB2312" w:eastAsia="仿宋_GB2312" w:cs="仿宋_GB2312"/>
                      <w:color w:val="000000"/>
                      <w:sz w:val="18"/>
                    </w:rPr>
                    <w:t>指引标识、地标、指示牌等。</w:t>
                  </w:r>
                </w:p>
              </w:tc>
            </w:tr>
            <w:tr w14:paraId="603763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14B6EB">
                  <w:pPr>
                    <w:pStyle w:val="11"/>
                    <w:jc w:val="center"/>
                  </w:pPr>
                  <w:r>
                    <w:rPr>
                      <w:rFonts w:ascii="仿宋_GB2312" w:hAnsi="仿宋_GB2312" w:eastAsia="仿宋_GB2312" w:cs="仿宋_GB2312"/>
                      <w:color w:val="000000"/>
                      <w:sz w:val="18"/>
                    </w:rPr>
                    <w:t>10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D0FF26">
                  <w:pPr>
                    <w:pStyle w:val="11"/>
                    <w:jc w:val="both"/>
                  </w:pPr>
                  <w:r>
                    <w:rPr>
                      <w:rFonts w:ascii="仿宋_GB2312" w:hAnsi="仿宋_GB2312" w:eastAsia="仿宋_GB2312" w:cs="仿宋_GB2312"/>
                      <w:color w:val="000000"/>
                      <w:sz w:val="18"/>
                    </w:rPr>
                    <w:t>道路指引牌</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C769DB">
                  <w:pPr>
                    <w:pStyle w:val="11"/>
                    <w:jc w:val="center"/>
                  </w:pPr>
                  <w:r>
                    <w:rPr>
                      <w:rFonts w:ascii="仿宋_GB2312" w:hAnsi="仿宋_GB2312" w:eastAsia="仿宋_GB2312" w:cs="仿宋_GB2312"/>
                      <w:color w:val="000000"/>
                      <w:sz w:val="18"/>
                    </w:rPr>
                    <w:t>10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6D96A8">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7E55E7">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4DD9F7">
                  <w:pPr>
                    <w:pStyle w:val="11"/>
                    <w:jc w:val="left"/>
                  </w:pPr>
                  <w:r>
                    <w:rPr>
                      <w:rFonts w:ascii="仿宋_GB2312" w:hAnsi="仿宋_GB2312" w:eastAsia="仿宋_GB2312" w:cs="仿宋_GB2312"/>
                      <w:color w:val="000000"/>
                      <w:sz w:val="18"/>
                    </w:rPr>
                    <w:t>1.尺寸需适应氛围营造需要。</w:t>
                  </w:r>
                </w:p>
                <w:p w14:paraId="32E5D737">
                  <w:pPr>
                    <w:pStyle w:val="11"/>
                    <w:jc w:val="left"/>
                  </w:pPr>
                  <w:r>
                    <w:rPr>
                      <w:rFonts w:ascii="仿宋_GB2312" w:hAnsi="仿宋_GB2312" w:eastAsia="仿宋_GB2312" w:cs="仿宋_GB2312"/>
                      <w:color w:val="000000"/>
                      <w:sz w:val="18"/>
                    </w:rPr>
                    <w:t>2.主框架使用不锈钢材质，由直杆组成的三角形框构成的几何形状不变的结构物，桁架搭建，表面用喷绘布包裹。</w:t>
                  </w:r>
                </w:p>
                <w:p w14:paraId="25940A66">
                  <w:pPr>
                    <w:pStyle w:val="11"/>
                    <w:jc w:val="left"/>
                  </w:pPr>
                  <w:r>
                    <w:rPr>
                      <w:rFonts w:ascii="仿宋_GB2312" w:hAnsi="仿宋_GB2312" w:eastAsia="仿宋_GB2312" w:cs="仿宋_GB2312"/>
                      <w:color w:val="000000"/>
                      <w:sz w:val="18"/>
                    </w:rPr>
                    <w:t>3.图案根据采购人需求设计。</w:t>
                  </w:r>
                </w:p>
              </w:tc>
            </w:tr>
            <w:tr w14:paraId="38883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0F5C8">
                  <w:pPr>
                    <w:pStyle w:val="11"/>
                    <w:jc w:val="center"/>
                  </w:pPr>
                  <w:r>
                    <w:rPr>
                      <w:rFonts w:ascii="仿宋_GB2312" w:hAnsi="仿宋_GB2312" w:eastAsia="仿宋_GB2312" w:cs="仿宋_GB2312"/>
                      <w:color w:val="000000"/>
                      <w:sz w:val="18"/>
                    </w:rPr>
                    <w:t>11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9F0BE0">
                  <w:pPr>
                    <w:pStyle w:val="11"/>
                    <w:jc w:val="both"/>
                  </w:pPr>
                  <w:r>
                    <w:rPr>
                      <w:rFonts w:ascii="仿宋_GB2312" w:hAnsi="仿宋_GB2312" w:eastAsia="仿宋_GB2312" w:cs="仿宋_GB2312"/>
                      <w:color w:val="000000"/>
                      <w:sz w:val="18"/>
                    </w:rPr>
                    <w:t>参赛队伍信息桁架</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C5E7F9">
                  <w:pPr>
                    <w:pStyle w:val="11"/>
                    <w:jc w:val="center"/>
                  </w:pPr>
                  <w:r>
                    <w:rPr>
                      <w:rFonts w:ascii="仿宋_GB2312" w:hAnsi="仿宋_GB2312" w:eastAsia="仿宋_GB2312" w:cs="仿宋_GB2312"/>
                      <w:color w:val="000000"/>
                      <w:sz w:val="18"/>
                    </w:rPr>
                    <w:t>100</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C7033E">
                  <w:pPr>
                    <w:pStyle w:val="11"/>
                    <w:jc w:val="center"/>
                  </w:pPr>
                  <w:r>
                    <w:rPr>
                      <w:rFonts w:ascii="仿宋_GB2312" w:hAnsi="仿宋_GB2312" w:eastAsia="仿宋_GB2312" w:cs="仿宋_GB2312"/>
                      <w:color w:val="000000"/>
                      <w:sz w:val="18"/>
                    </w:rPr>
                    <w:t>块</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3C01A4">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D4F933">
                  <w:pPr>
                    <w:pStyle w:val="11"/>
                    <w:jc w:val="left"/>
                  </w:pPr>
                  <w:r>
                    <w:rPr>
                      <w:rFonts w:ascii="仿宋_GB2312" w:hAnsi="仿宋_GB2312" w:eastAsia="仿宋_GB2312" w:cs="仿宋_GB2312"/>
                      <w:color w:val="000000"/>
                      <w:sz w:val="18"/>
                    </w:rPr>
                    <w:t>1.尺寸需适应氛围营造需要。</w:t>
                  </w:r>
                </w:p>
                <w:p w14:paraId="5097770C">
                  <w:pPr>
                    <w:pStyle w:val="11"/>
                    <w:jc w:val="left"/>
                  </w:pPr>
                  <w:r>
                    <w:rPr>
                      <w:rFonts w:ascii="仿宋_GB2312" w:hAnsi="仿宋_GB2312" w:eastAsia="仿宋_GB2312" w:cs="仿宋_GB2312"/>
                      <w:color w:val="000000"/>
                      <w:sz w:val="18"/>
                    </w:rPr>
                    <w:t>2.主框架使用不锈钢材质，由直杆组成的三角形框构成的几何形状不变的结构物，桁架搭建，表面用喷绘布包裹。</w:t>
                  </w:r>
                </w:p>
                <w:p w14:paraId="1CEF0603">
                  <w:pPr>
                    <w:pStyle w:val="11"/>
                    <w:jc w:val="left"/>
                  </w:pPr>
                  <w:r>
                    <w:rPr>
                      <w:rFonts w:ascii="仿宋_GB2312" w:hAnsi="仿宋_GB2312" w:eastAsia="仿宋_GB2312" w:cs="仿宋_GB2312"/>
                      <w:color w:val="000000"/>
                      <w:sz w:val="18"/>
                    </w:rPr>
                    <w:t>3.图案根据采购人需求设计。</w:t>
                  </w:r>
                </w:p>
              </w:tc>
            </w:tr>
            <w:tr w14:paraId="241150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2BA5C">
                  <w:pPr>
                    <w:pStyle w:val="11"/>
                    <w:jc w:val="center"/>
                  </w:pPr>
                  <w:r>
                    <w:rPr>
                      <w:rFonts w:ascii="仿宋_GB2312" w:hAnsi="仿宋_GB2312" w:eastAsia="仿宋_GB2312" w:cs="仿宋_GB2312"/>
                      <w:color w:val="000000"/>
                      <w:sz w:val="18"/>
                    </w:rPr>
                    <w:t>12</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7D8ADF">
                  <w:pPr>
                    <w:pStyle w:val="11"/>
                    <w:jc w:val="both"/>
                  </w:pPr>
                  <w:r>
                    <w:rPr>
                      <w:rFonts w:ascii="仿宋_GB2312" w:hAnsi="仿宋_GB2312" w:eastAsia="仿宋_GB2312" w:cs="仿宋_GB2312"/>
                      <w:color w:val="000000"/>
                      <w:sz w:val="18"/>
                    </w:rPr>
                    <w:t>主背景桁架</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929E28">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25B088">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C11543">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DCB2128">
                  <w:pPr>
                    <w:pStyle w:val="11"/>
                    <w:jc w:val="left"/>
                  </w:pPr>
                  <w:r>
                    <w:rPr>
                      <w:rFonts w:ascii="仿宋_GB2312" w:hAnsi="仿宋_GB2312" w:eastAsia="仿宋_GB2312" w:cs="仿宋_GB2312"/>
                      <w:color w:val="000000"/>
                      <w:sz w:val="18"/>
                    </w:rPr>
                    <w:t>1.尺寸需适应氛围营造需要。</w:t>
                  </w:r>
                </w:p>
                <w:p w14:paraId="2CDCB392">
                  <w:pPr>
                    <w:pStyle w:val="11"/>
                    <w:jc w:val="left"/>
                  </w:pPr>
                  <w:r>
                    <w:rPr>
                      <w:rFonts w:ascii="仿宋_GB2312" w:hAnsi="仿宋_GB2312" w:eastAsia="仿宋_GB2312" w:cs="仿宋_GB2312"/>
                      <w:color w:val="000000"/>
                      <w:sz w:val="18"/>
                    </w:rPr>
                    <w:t>2.主框架使用不锈钢材质，由直杆组成的三角形框构成的几何形状不变的结构物，桁架搭建，表面用喷绘布包裹。</w:t>
                  </w:r>
                </w:p>
                <w:p w14:paraId="63604FAE">
                  <w:pPr>
                    <w:pStyle w:val="11"/>
                    <w:jc w:val="left"/>
                  </w:pPr>
                  <w:r>
                    <w:rPr>
                      <w:rFonts w:ascii="仿宋_GB2312" w:hAnsi="仿宋_GB2312" w:eastAsia="仿宋_GB2312" w:cs="仿宋_GB2312"/>
                      <w:color w:val="000000"/>
                      <w:sz w:val="18"/>
                    </w:rPr>
                    <w:t>3.图案根据采购人需求设计。</w:t>
                  </w:r>
                </w:p>
              </w:tc>
            </w:tr>
            <w:tr w14:paraId="28867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C69D9">
                  <w:pPr>
                    <w:pStyle w:val="11"/>
                    <w:jc w:val="center"/>
                  </w:pPr>
                  <w:r>
                    <w:rPr>
                      <w:rFonts w:ascii="仿宋_GB2312" w:hAnsi="仿宋_GB2312" w:eastAsia="仿宋_GB2312" w:cs="仿宋_GB2312"/>
                      <w:color w:val="000000"/>
                      <w:sz w:val="18"/>
                    </w:rPr>
                    <w:t>13</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F05E9C">
                  <w:pPr>
                    <w:pStyle w:val="11"/>
                    <w:jc w:val="both"/>
                  </w:pPr>
                  <w:r>
                    <w:rPr>
                      <w:rFonts w:ascii="仿宋_GB2312" w:hAnsi="仿宋_GB2312" w:eastAsia="仿宋_GB2312" w:cs="仿宋_GB2312"/>
                      <w:color w:val="000000"/>
                      <w:sz w:val="18"/>
                    </w:rPr>
                    <w:t>参赛学校信息桁架</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3D517996">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053C12">
                  <w:pPr>
                    <w:pStyle w:val="11"/>
                    <w:jc w:val="center"/>
                  </w:pPr>
                  <w:r>
                    <w:rPr>
                      <w:rFonts w:ascii="仿宋_GB2312" w:hAnsi="仿宋_GB2312" w:eastAsia="仿宋_GB2312" w:cs="仿宋_GB2312"/>
                      <w:color w:val="000000"/>
                      <w:sz w:val="18"/>
                    </w:rPr>
                    <w:t>个</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F9B963">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A295DDA">
                  <w:pPr>
                    <w:pStyle w:val="11"/>
                    <w:jc w:val="left"/>
                  </w:pPr>
                  <w:r>
                    <w:rPr>
                      <w:rFonts w:ascii="仿宋_GB2312" w:hAnsi="仿宋_GB2312" w:eastAsia="仿宋_GB2312" w:cs="仿宋_GB2312"/>
                      <w:color w:val="000000"/>
                      <w:sz w:val="18"/>
                    </w:rPr>
                    <w:t>1.尺寸需适应氛围营造需要。</w:t>
                  </w:r>
                </w:p>
                <w:p w14:paraId="0FB16E12">
                  <w:pPr>
                    <w:pStyle w:val="11"/>
                    <w:jc w:val="left"/>
                  </w:pPr>
                  <w:r>
                    <w:rPr>
                      <w:rFonts w:ascii="仿宋_GB2312" w:hAnsi="仿宋_GB2312" w:eastAsia="仿宋_GB2312" w:cs="仿宋_GB2312"/>
                      <w:color w:val="000000"/>
                      <w:sz w:val="18"/>
                    </w:rPr>
                    <w:t>2.主框架使用不锈钢材质，由直杆组成的三角形框构成的几何形状不变的结构物，桁架搭建，表面用喷绘布包裹。</w:t>
                  </w:r>
                </w:p>
                <w:p w14:paraId="181EA6CA">
                  <w:pPr>
                    <w:pStyle w:val="11"/>
                    <w:jc w:val="left"/>
                  </w:pPr>
                  <w:r>
                    <w:rPr>
                      <w:rFonts w:ascii="仿宋_GB2312" w:hAnsi="仿宋_GB2312" w:eastAsia="仿宋_GB2312" w:cs="仿宋_GB2312"/>
                      <w:color w:val="000000"/>
                      <w:sz w:val="18"/>
                    </w:rPr>
                    <w:t>3.图案根据采购人需求设计。</w:t>
                  </w:r>
                </w:p>
              </w:tc>
            </w:tr>
            <w:tr w14:paraId="2B7516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B8DDC">
                  <w:pPr>
                    <w:pStyle w:val="11"/>
                    <w:jc w:val="center"/>
                  </w:pPr>
                  <w:r>
                    <w:rPr>
                      <w:rFonts w:ascii="仿宋_GB2312" w:hAnsi="仿宋_GB2312" w:eastAsia="仿宋_GB2312" w:cs="仿宋_GB2312"/>
                      <w:color w:val="000000"/>
                      <w:sz w:val="18"/>
                    </w:rPr>
                    <w:t>14</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07313A">
                  <w:pPr>
                    <w:pStyle w:val="11"/>
                    <w:jc w:val="center"/>
                  </w:pPr>
                  <w:r>
                    <w:rPr>
                      <w:rFonts w:ascii="仿宋_GB2312" w:hAnsi="仿宋_GB2312" w:eastAsia="仿宋_GB2312" w:cs="仿宋_GB2312"/>
                      <w:color w:val="000000"/>
                      <w:sz w:val="18"/>
                    </w:rPr>
                    <w:t>赛事设计</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AB6F82">
                  <w:pPr>
                    <w:pStyle w:val="11"/>
                    <w:jc w:val="center"/>
                  </w:pPr>
                  <w:r>
                    <w:rPr>
                      <w:rFonts w:ascii="仿宋_GB2312" w:hAnsi="仿宋_GB2312" w:eastAsia="仿宋_GB2312" w:cs="仿宋_GB2312"/>
                      <w:color w:val="000000"/>
                      <w:sz w:val="18"/>
                    </w:rPr>
                    <w:t>1</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D2D639">
                  <w:pPr>
                    <w:pStyle w:val="11"/>
                    <w:jc w:val="center"/>
                  </w:pPr>
                  <w:r>
                    <w:rPr>
                      <w:rFonts w:ascii="仿宋_GB2312" w:hAnsi="仿宋_GB2312" w:eastAsia="仿宋_GB2312" w:cs="仿宋_GB2312"/>
                      <w:color w:val="000000"/>
                      <w:sz w:val="18"/>
                    </w:rPr>
                    <w:t>项</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9FDDBB">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CF4FDB">
                  <w:pPr>
                    <w:pStyle w:val="11"/>
                    <w:jc w:val="left"/>
                  </w:pPr>
                  <w:r>
                    <w:rPr>
                      <w:rFonts w:ascii="仿宋_GB2312" w:hAnsi="仿宋_GB2312" w:eastAsia="仿宋_GB2312" w:cs="仿宋_GB2312"/>
                      <w:color w:val="000000"/>
                      <w:sz w:val="18"/>
                    </w:rPr>
                    <w:t>包含大赛所有赛事设计、氛围设计、所有宣传物料设计、所有3D模型设计</w:t>
                  </w:r>
                </w:p>
              </w:tc>
            </w:tr>
            <w:tr w14:paraId="00EC70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D6C7D">
                  <w:pPr>
                    <w:pStyle w:val="11"/>
                    <w:jc w:val="center"/>
                  </w:pPr>
                  <w:r>
                    <w:rPr>
                      <w:rFonts w:ascii="仿宋_GB2312" w:hAnsi="仿宋_GB2312" w:eastAsia="仿宋_GB2312" w:cs="仿宋_GB2312"/>
                      <w:color w:val="000000"/>
                      <w:sz w:val="18"/>
                    </w:rPr>
                    <w:t>15</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6B6408">
                  <w:pPr>
                    <w:pStyle w:val="11"/>
                    <w:jc w:val="center"/>
                  </w:pPr>
                  <w:r>
                    <w:rPr>
                      <w:rFonts w:ascii="仿宋_GB2312" w:hAnsi="仿宋_GB2312" w:eastAsia="仿宋_GB2312" w:cs="仿宋_GB2312"/>
                      <w:color w:val="000000"/>
                      <w:sz w:val="18"/>
                    </w:rPr>
                    <w:t>志愿者服务点</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5966A0">
                  <w:pPr>
                    <w:pStyle w:val="11"/>
                    <w:jc w:val="center"/>
                  </w:pPr>
                  <w:r>
                    <w:rPr>
                      <w:rFonts w:ascii="仿宋_GB2312" w:hAnsi="仿宋_GB2312" w:eastAsia="仿宋_GB2312" w:cs="仿宋_GB2312"/>
                      <w:color w:val="000000"/>
                      <w:sz w:val="18"/>
                    </w:rPr>
                    <w:t>5</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DB9FD4">
                  <w:pPr>
                    <w:pStyle w:val="11"/>
                    <w:jc w:val="center"/>
                  </w:pPr>
                  <w:r>
                    <w:rPr>
                      <w:rFonts w:ascii="仿宋_GB2312" w:hAnsi="仿宋_GB2312" w:eastAsia="仿宋_GB2312" w:cs="仿宋_GB2312"/>
                      <w:color w:val="000000"/>
                      <w:sz w:val="18"/>
                    </w:rPr>
                    <w:t>套</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BC7C3D">
                  <w:pPr>
                    <w:pStyle w:val="11"/>
                    <w:jc w:val="center"/>
                  </w:pP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CC9323B">
                  <w:pPr>
                    <w:pStyle w:val="11"/>
                    <w:jc w:val="left"/>
                  </w:pPr>
                  <w:r>
                    <w:rPr>
                      <w:rFonts w:ascii="仿宋_GB2312" w:hAnsi="仿宋_GB2312" w:eastAsia="仿宋_GB2312" w:cs="仿宋_GB2312"/>
                      <w:color w:val="000000"/>
                      <w:sz w:val="18"/>
                    </w:rPr>
                    <w:t>包含帐篷、桌椅、KT板等，每个服务点需配备帐篷1顶、2桌4椅，KT板1个</w:t>
                  </w:r>
                </w:p>
              </w:tc>
            </w:tr>
            <w:tr w14:paraId="65F0AB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CD1C3">
                  <w:pPr>
                    <w:pStyle w:val="11"/>
                    <w:jc w:val="center"/>
                  </w:pPr>
                  <w:r>
                    <w:rPr>
                      <w:rFonts w:ascii="仿宋_GB2312" w:hAnsi="仿宋_GB2312" w:eastAsia="仿宋_GB2312" w:cs="仿宋_GB2312"/>
                      <w:color w:val="000000"/>
                      <w:sz w:val="18"/>
                    </w:rPr>
                    <w:t>16</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41ECCC">
                  <w:pPr>
                    <w:pStyle w:val="11"/>
                    <w:jc w:val="center"/>
                  </w:pPr>
                  <w:r>
                    <w:rPr>
                      <w:rFonts w:ascii="仿宋_GB2312" w:hAnsi="仿宋_GB2312" w:eastAsia="仿宋_GB2312" w:cs="仿宋_GB2312"/>
                      <w:color w:val="000000"/>
                      <w:sz w:val="18"/>
                    </w:rPr>
                    <w:t>大学生活动中心外立面高空旗布</w:t>
                  </w:r>
                </w:p>
              </w:tc>
              <w:tc>
                <w:tcPr>
                  <w:tcW w:w="76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6F8FB4F">
                  <w:pPr>
                    <w:pStyle w:val="11"/>
                    <w:jc w:val="center"/>
                  </w:pPr>
                  <w:r>
                    <w:rPr>
                      <w:rFonts w:ascii="仿宋_GB2312" w:hAnsi="仿宋_GB2312" w:eastAsia="仿宋_GB2312" w:cs="仿宋_GB2312"/>
                      <w:color w:val="000000"/>
                      <w:sz w:val="18"/>
                    </w:rPr>
                    <w:t>6</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ECF778">
                  <w:pPr>
                    <w:pStyle w:val="11"/>
                    <w:jc w:val="center"/>
                  </w:pPr>
                  <w:r>
                    <w:rPr>
                      <w:rFonts w:ascii="仿宋_GB2312" w:hAnsi="仿宋_GB2312" w:eastAsia="仿宋_GB2312" w:cs="仿宋_GB2312"/>
                      <w:color w:val="000000"/>
                      <w:sz w:val="18"/>
                    </w:rPr>
                    <w:t>组</w:t>
                  </w:r>
                </w:p>
              </w:tc>
              <w:tc>
                <w:tcPr>
                  <w:tcW w:w="620"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229A60">
                  <w:pPr>
                    <w:pStyle w:val="11"/>
                    <w:jc w:val="center"/>
                  </w:pPr>
                  <w:r>
                    <w:rPr>
                      <w:rFonts w:ascii="仿宋_GB2312" w:hAnsi="仿宋_GB2312" w:eastAsia="仿宋_GB2312" w:cs="仿宋_GB2312"/>
                      <w:color w:val="000000"/>
                      <w:sz w:val="18"/>
                    </w:rPr>
                    <w:t>/</w:t>
                  </w:r>
                </w:p>
              </w:tc>
              <w:tc>
                <w:tcPr>
                  <w:tcW w:w="175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96DB30">
                  <w:pPr>
                    <w:pStyle w:val="11"/>
                    <w:jc w:val="left"/>
                  </w:pPr>
                  <w:r>
                    <w:rPr>
                      <w:rFonts w:ascii="仿宋_GB2312" w:hAnsi="仿宋_GB2312" w:eastAsia="仿宋_GB2312" w:cs="仿宋_GB2312"/>
                      <w:color w:val="000000"/>
                      <w:sz w:val="18"/>
                    </w:rPr>
                    <w:t>1.提供高空作业安装。供应商需提供具备相应资质能力的人员进行作业，并全面负责相关安全。</w:t>
                  </w:r>
                </w:p>
                <w:p w14:paraId="02040417">
                  <w:pPr>
                    <w:pStyle w:val="11"/>
                    <w:jc w:val="left"/>
                  </w:pPr>
                  <w:r>
                    <w:rPr>
                      <w:rFonts w:ascii="仿宋_GB2312" w:hAnsi="仿宋_GB2312" w:eastAsia="仿宋_GB2312" w:cs="仿宋_GB2312"/>
                      <w:color w:val="000000"/>
                      <w:sz w:val="18"/>
                    </w:rPr>
                    <w:t>2.尺寸需满足氛围营造需要。</w:t>
                  </w:r>
                  <w:r>
                    <w:rPr>
                      <w:rFonts w:ascii="仿宋_GB2312" w:hAnsi="仿宋_GB2312" w:eastAsia="仿宋_GB2312" w:cs="仿宋_GB2312"/>
                      <w:color w:val="000000"/>
                      <w:sz w:val="21"/>
                    </w:rPr>
                    <w:t xml:space="preserve"> </w:t>
                  </w:r>
                </w:p>
                <w:p w14:paraId="01449CB0">
                  <w:pPr>
                    <w:pStyle w:val="11"/>
                    <w:jc w:val="both"/>
                  </w:pPr>
                  <w:r>
                    <w:rPr>
                      <w:rFonts w:ascii="仿宋_GB2312" w:hAnsi="仿宋_GB2312" w:eastAsia="仿宋_GB2312" w:cs="仿宋_GB2312"/>
                      <w:color w:val="000000"/>
                      <w:sz w:val="18"/>
                    </w:rPr>
                    <w:t>3.图案根据采购人需求设计。</w:t>
                  </w:r>
                </w:p>
              </w:tc>
            </w:tr>
          </w:tbl>
          <w:p w14:paraId="5CA031BB">
            <w:pPr>
              <w:pStyle w:val="11"/>
              <w:jc w:val="both"/>
            </w:pPr>
            <w:r>
              <w:rPr>
                <w:rFonts w:ascii="仿宋_GB2312" w:hAnsi="仿宋_GB2312" w:eastAsia="仿宋_GB2312" w:cs="仿宋_GB2312"/>
                <w:b/>
                <w:color w:val="000000"/>
                <w:sz w:val="20"/>
              </w:rPr>
              <w:t>3.3、启动会、冠亚军颁奖典礼部分：</w:t>
            </w:r>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6"/>
              <w:gridCol w:w="867"/>
              <w:gridCol w:w="867"/>
              <w:gridCol w:w="706"/>
              <w:gridCol w:w="706"/>
              <w:gridCol w:w="4451"/>
            </w:tblGrid>
            <w:tr w14:paraId="42C70A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39114F">
                  <w:pPr>
                    <w:pStyle w:val="11"/>
                    <w:jc w:val="center"/>
                  </w:pPr>
                  <w:r>
                    <w:rPr>
                      <w:rFonts w:ascii="仿宋_GB2312" w:hAnsi="仿宋_GB2312" w:eastAsia="仿宋_GB2312" w:cs="仿宋_GB2312"/>
                      <w:b/>
                      <w:color w:val="000000"/>
                      <w:sz w:val="18"/>
                    </w:rPr>
                    <w:t>序号</w:t>
                  </w:r>
                </w:p>
              </w:tc>
              <w:tc>
                <w:tcPr>
                  <w:tcW w:w="5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961857">
                  <w:pPr>
                    <w:pStyle w:val="11"/>
                    <w:jc w:val="center"/>
                  </w:pPr>
                  <w:r>
                    <w:rPr>
                      <w:rFonts w:ascii="仿宋_GB2312" w:hAnsi="仿宋_GB2312" w:eastAsia="仿宋_GB2312" w:cs="仿宋_GB2312"/>
                      <w:b/>
                      <w:color w:val="000000"/>
                      <w:sz w:val="18"/>
                    </w:rPr>
                    <w:t>项目名称</w:t>
                  </w:r>
                </w:p>
              </w:tc>
              <w:tc>
                <w:tcPr>
                  <w:tcW w:w="5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437774">
                  <w:pPr>
                    <w:pStyle w:val="11"/>
                    <w:jc w:val="center"/>
                  </w:pPr>
                  <w:r>
                    <w:rPr>
                      <w:rFonts w:ascii="仿宋_GB2312" w:hAnsi="仿宋_GB2312" w:eastAsia="仿宋_GB2312" w:cs="仿宋_GB2312"/>
                      <w:b/>
                      <w:color w:val="000000"/>
                      <w:sz w:val="18"/>
                    </w:rPr>
                    <w:t>数量</w:t>
                  </w:r>
                </w:p>
              </w:tc>
              <w:tc>
                <w:tcPr>
                  <w:tcW w:w="42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B0D737">
                  <w:pPr>
                    <w:pStyle w:val="11"/>
                    <w:jc w:val="center"/>
                  </w:pPr>
                  <w:r>
                    <w:rPr>
                      <w:rFonts w:ascii="仿宋_GB2312" w:hAnsi="仿宋_GB2312" w:eastAsia="仿宋_GB2312" w:cs="仿宋_GB2312"/>
                      <w:b/>
                      <w:color w:val="000000"/>
                      <w:sz w:val="18"/>
                    </w:rPr>
                    <w:t>单位</w:t>
                  </w:r>
                </w:p>
              </w:tc>
              <w:tc>
                <w:tcPr>
                  <w:tcW w:w="42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03274F">
                  <w:pPr>
                    <w:pStyle w:val="11"/>
                    <w:jc w:val="center"/>
                  </w:pPr>
                  <w:r>
                    <w:rPr>
                      <w:rFonts w:ascii="仿宋_GB2312" w:hAnsi="仿宋_GB2312" w:eastAsia="仿宋_GB2312" w:cs="仿宋_GB2312"/>
                      <w:b/>
                      <w:color w:val="000000"/>
                      <w:sz w:val="18"/>
                    </w:rPr>
                    <w:t>天数</w:t>
                  </w:r>
                </w:p>
              </w:tc>
              <w:tc>
                <w:tcPr>
                  <w:tcW w:w="267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605A34">
                  <w:pPr>
                    <w:pStyle w:val="11"/>
                    <w:jc w:val="center"/>
                  </w:pPr>
                  <w:r>
                    <w:rPr>
                      <w:rFonts w:ascii="仿宋_GB2312" w:hAnsi="仿宋_GB2312" w:eastAsia="仿宋_GB2312" w:cs="仿宋_GB2312"/>
                      <w:b/>
                      <w:color w:val="000000"/>
                      <w:sz w:val="18"/>
                    </w:rPr>
                    <w:t>技术服务要求</w:t>
                  </w:r>
                </w:p>
              </w:tc>
            </w:tr>
            <w:tr w14:paraId="6B0CC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E547F">
                  <w:pPr>
                    <w:pStyle w:val="11"/>
                    <w:jc w:val="center"/>
                  </w:pPr>
                  <w:r>
                    <w:rPr>
                      <w:rFonts w:ascii="仿宋_GB2312" w:hAnsi="仿宋_GB2312" w:eastAsia="仿宋_GB2312" w:cs="仿宋_GB2312"/>
                      <w:color w:val="000000"/>
                      <w:sz w:val="18"/>
                    </w:rPr>
                    <w:t>1</w:t>
                  </w:r>
                </w:p>
                <w:p w14:paraId="714AF1C5">
                  <w:pPr>
                    <w:pStyle w:val="11"/>
                    <w:jc w:val="center"/>
                  </w:pP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E0DC9">
                  <w:pPr>
                    <w:pStyle w:val="11"/>
                    <w:jc w:val="center"/>
                  </w:pPr>
                  <w:r>
                    <w:rPr>
                      <w:rFonts w:ascii="仿宋_GB2312" w:hAnsi="仿宋_GB2312" w:eastAsia="仿宋_GB2312" w:cs="仿宋_GB2312"/>
                      <w:color w:val="000000"/>
                      <w:sz w:val="18"/>
                    </w:rPr>
                    <w:t>LED显示屏</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9077F">
                  <w:pPr>
                    <w:pStyle w:val="11"/>
                    <w:jc w:val="center"/>
                  </w:pPr>
                  <w:r>
                    <w:rPr>
                      <w:rFonts w:ascii="仿宋_GB2312" w:hAnsi="仿宋_GB2312" w:eastAsia="仿宋_GB2312" w:cs="仿宋_GB2312"/>
                      <w:color w:val="000000"/>
                      <w:sz w:val="18"/>
                    </w:rPr>
                    <w:t>1</w:t>
                  </w:r>
                </w:p>
                <w:p w14:paraId="406C5AED">
                  <w:pPr>
                    <w:pStyle w:val="11"/>
                    <w:jc w:val="center"/>
                  </w:pP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CA931">
                  <w:pPr>
                    <w:pStyle w:val="11"/>
                    <w:jc w:val="center"/>
                  </w:pPr>
                  <w:r>
                    <w:rPr>
                      <w:rFonts w:ascii="仿宋_GB2312" w:hAnsi="仿宋_GB2312" w:eastAsia="仿宋_GB2312" w:cs="仿宋_GB2312"/>
                      <w:color w:val="000000"/>
                      <w:sz w:val="18"/>
                    </w:rPr>
                    <w:t>套</w:t>
                  </w:r>
                </w:p>
                <w:p w14:paraId="3E716B5D">
                  <w:pPr>
                    <w:pStyle w:val="11"/>
                    <w:jc w:val="center"/>
                  </w:pP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845F23">
                  <w:pPr>
                    <w:pStyle w:val="11"/>
                    <w:jc w:val="center"/>
                  </w:pPr>
                  <w:r>
                    <w:rPr>
                      <w:rFonts w:ascii="仿宋_GB2312" w:hAnsi="仿宋_GB2312" w:eastAsia="仿宋_GB2312" w:cs="仿宋_GB2312"/>
                      <w:color w:val="000000"/>
                      <w:sz w:val="18"/>
                    </w:rPr>
                    <w:t>6</w:t>
                  </w:r>
                </w:p>
                <w:p w14:paraId="197D20F7">
                  <w:pPr>
                    <w:pStyle w:val="11"/>
                    <w:jc w:val="center"/>
                  </w:pP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4C78D1">
                  <w:pPr>
                    <w:pStyle w:val="11"/>
                    <w:jc w:val="both"/>
                  </w:pPr>
                  <w:r>
                    <w:rPr>
                      <w:rFonts w:ascii="仿宋_GB2312" w:hAnsi="仿宋_GB2312" w:eastAsia="仿宋_GB2312" w:cs="仿宋_GB2312"/>
                      <w:color w:val="000000"/>
                      <w:sz w:val="18"/>
                    </w:rPr>
                    <w:t>其中启动会1套，使用周期3天；闭幕式1套，使用周期3天。</w:t>
                  </w:r>
                </w:p>
                <w:p w14:paraId="53A7881F">
                  <w:pPr>
                    <w:pStyle w:val="11"/>
                    <w:jc w:val="both"/>
                  </w:pPr>
                  <w:r>
                    <w:rPr>
                      <w:rFonts w:ascii="仿宋_GB2312" w:hAnsi="仿宋_GB2312" w:eastAsia="仿宋_GB2312" w:cs="仿宋_GB2312"/>
                      <w:color w:val="000000"/>
                      <w:sz w:val="18"/>
                    </w:rPr>
                    <w:t>启动会：侧屏：7m*2m*4 ; 直播屏：7m*3m*2</w:t>
                  </w: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18"/>
                    </w:rPr>
                    <w:t>;造型屏：0.5m*2m*16 ; 台口屏：28m*1m</w:t>
                  </w:r>
                </w:p>
                <w:p w14:paraId="4C252046">
                  <w:pPr>
                    <w:pStyle w:val="11"/>
                    <w:jc w:val="both"/>
                  </w:pPr>
                  <w:r>
                    <w:rPr>
                      <w:rFonts w:ascii="仿宋_GB2312" w:hAnsi="仿宋_GB2312" w:eastAsia="仿宋_GB2312" w:cs="仿宋_GB2312"/>
                      <w:color w:val="000000"/>
                      <w:sz w:val="18"/>
                    </w:rPr>
                    <w:t>闭幕式：侧屏：7m*2m*4 ;直播屏：7m*3m*2;造型屏：0.5m*2m*16 ; 台口屏：28m*1m</w:t>
                  </w:r>
                </w:p>
                <w:p w14:paraId="6C1FF48A">
                  <w:pPr>
                    <w:pStyle w:val="11"/>
                    <w:jc w:val="both"/>
                  </w:pPr>
                  <w:r>
                    <w:rPr>
                      <w:rFonts w:ascii="仿宋_GB2312" w:hAnsi="仿宋_GB2312" w:eastAsia="仿宋_GB2312" w:cs="仿宋_GB2312"/>
                      <w:color w:val="000000"/>
                      <w:sz w:val="18"/>
                    </w:rPr>
                    <w:t>1.高清室外≥P2显示屏。</w:t>
                  </w:r>
                </w:p>
                <w:p w14:paraId="07D74686">
                  <w:pPr>
                    <w:pStyle w:val="11"/>
                    <w:jc w:val="both"/>
                  </w:pPr>
                  <w:r>
                    <w:rPr>
                      <w:rFonts w:ascii="仿宋_GB2312" w:hAnsi="仿宋_GB2312" w:eastAsia="仿宋_GB2312" w:cs="仿宋_GB2312"/>
                      <w:color w:val="000000"/>
                      <w:sz w:val="18"/>
                    </w:rPr>
                    <w:t>2.点间距2.97mm</w:t>
                  </w:r>
                </w:p>
                <w:p w14:paraId="0BA6646E">
                  <w:pPr>
                    <w:pStyle w:val="11"/>
                    <w:jc w:val="both"/>
                  </w:pPr>
                  <w:r>
                    <w:rPr>
                      <w:rFonts w:ascii="仿宋_GB2312" w:hAnsi="仿宋_GB2312" w:eastAsia="仿宋_GB2312" w:cs="仿宋_GB2312"/>
                      <w:color w:val="000000"/>
                      <w:sz w:val="18"/>
                    </w:rPr>
                    <w:t>3.像素结构 IRIGIB</w:t>
                  </w:r>
                </w:p>
                <w:p w14:paraId="07196633">
                  <w:pPr>
                    <w:pStyle w:val="11"/>
                    <w:jc w:val="both"/>
                  </w:pPr>
                  <w:r>
                    <w:rPr>
                      <w:rFonts w:ascii="仿宋_GB2312" w:hAnsi="仿宋_GB2312" w:eastAsia="仿宋_GB2312" w:cs="仿宋_GB2312"/>
                      <w:color w:val="000000"/>
                      <w:sz w:val="18"/>
                    </w:rPr>
                    <w:t>4.LED封装类型 表贴三合一LED</w:t>
                  </w:r>
                </w:p>
                <w:p w14:paraId="037173CB">
                  <w:pPr>
                    <w:pStyle w:val="11"/>
                    <w:jc w:val="both"/>
                  </w:pPr>
                  <w:r>
                    <w:rPr>
                      <w:rFonts w:ascii="仿宋_GB2312" w:hAnsi="仿宋_GB2312" w:eastAsia="仿宋_GB2312" w:cs="仿宋_GB2312"/>
                      <w:color w:val="000000"/>
                      <w:sz w:val="18"/>
                    </w:rPr>
                    <w:t>5.像素中心距相对偏差 &lt;3%</w:t>
                  </w:r>
                </w:p>
                <w:p w14:paraId="387964E2">
                  <w:pPr>
                    <w:pStyle w:val="11"/>
                    <w:jc w:val="both"/>
                  </w:pPr>
                  <w:r>
                    <w:rPr>
                      <w:rFonts w:ascii="仿宋_GB2312" w:hAnsi="仿宋_GB2312" w:eastAsia="仿宋_GB2312" w:cs="仿宋_GB2312"/>
                      <w:color w:val="000000"/>
                      <w:sz w:val="18"/>
                    </w:rPr>
                    <w:t>6.白平衡亮度 室外≥5500cd/m²</w:t>
                  </w:r>
                </w:p>
                <w:p w14:paraId="41A2AF87">
                  <w:pPr>
                    <w:pStyle w:val="11"/>
                    <w:jc w:val="both"/>
                  </w:pPr>
                  <w:r>
                    <w:rPr>
                      <w:rFonts w:ascii="仿宋_GB2312" w:hAnsi="仿宋_GB2312" w:eastAsia="仿宋_GB2312" w:cs="仿宋_GB2312"/>
                      <w:color w:val="000000"/>
                      <w:sz w:val="18"/>
                    </w:rPr>
                    <w:t>7.水平视角≥14°垂直视角≥14°</w:t>
                  </w:r>
                </w:p>
                <w:p w14:paraId="6F548253">
                  <w:pPr>
                    <w:pStyle w:val="11"/>
                    <w:jc w:val="both"/>
                  </w:pPr>
                  <w:r>
                    <w:rPr>
                      <w:rFonts w:ascii="仿宋_GB2312" w:hAnsi="仿宋_GB2312" w:eastAsia="仿宋_GB2312" w:cs="仿宋_GB2312"/>
                      <w:color w:val="000000"/>
                      <w:sz w:val="18"/>
                    </w:rPr>
                    <w:t>8.最高对比度≥4000：1</w:t>
                  </w:r>
                </w:p>
                <w:p w14:paraId="2740D13E">
                  <w:pPr>
                    <w:pStyle w:val="11"/>
                    <w:jc w:val="both"/>
                  </w:pPr>
                  <w:r>
                    <w:rPr>
                      <w:rFonts w:ascii="仿宋_GB2312" w:hAnsi="仿宋_GB2312" w:eastAsia="仿宋_GB2312" w:cs="仿宋_GB2312"/>
                      <w:color w:val="000000"/>
                      <w:sz w:val="18"/>
                    </w:rPr>
                    <w:t>支持亮度色度校正;亮度均匀性≥97%</w:t>
                  </w:r>
                </w:p>
                <w:p w14:paraId="1B4081E5">
                  <w:pPr>
                    <w:pStyle w:val="11"/>
                    <w:jc w:val="both"/>
                  </w:pPr>
                  <w:r>
                    <w:rPr>
                      <w:rFonts w:ascii="仿宋_GB2312" w:hAnsi="仿宋_GB2312" w:eastAsia="仿宋_GB2312" w:cs="仿宋_GB2312"/>
                      <w:color w:val="000000"/>
                      <w:sz w:val="18"/>
                    </w:rPr>
                    <w:t>9.换帧频率≥60Hz;刷新频率≥1920/3840</w:t>
                  </w:r>
                </w:p>
                <w:p w14:paraId="2A397CB2">
                  <w:pPr>
                    <w:pStyle w:val="11"/>
                    <w:jc w:val="both"/>
                  </w:pPr>
                  <w:r>
                    <w:rPr>
                      <w:rFonts w:ascii="仿宋_GB2312" w:hAnsi="仿宋_GB2312" w:eastAsia="仿宋_GB2312" w:cs="仿宋_GB2312"/>
                      <w:color w:val="000000"/>
                      <w:sz w:val="18"/>
                    </w:rPr>
                    <w:t>像素失控点 ≤1/10000;无连续失控点</w:t>
                  </w:r>
                </w:p>
                <w:p w14:paraId="74318D7E">
                  <w:pPr>
                    <w:pStyle w:val="11"/>
                    <w:numPr>
                      <w:ilvl w:val="0"/>
                      <w:numId w:val="1"/>
                    </w:numPr>
                    <w:jc w:val="both"/>
                  </w:pPr>
                  <w:r>
                    <w:rPr>
                      <w:rFonts w:ascii="仿宋_GB2312" w:hAnsi="仿宋_GB2312" w:eastAsia="仿宋_GB2312" w:cs="仿宋_GB2312"/>
                      <w:color w:val="000000"/>
                      <w:sz w:val="18"/>
                    </w:rPr>
                    <w:t>亮度调节范围：（1%-100%）自动/自动;亮度可随环境亮度的变化自动调节。</w:t>
                  </w:r>
                </w:p>
                <w:p w14:paraId="3565CCA2">
                  <w:pPr>
                    <w:pStyle w:val="11"/>
                    <w:jc w:val="both"/>
                  </w:pPr>
                  <w:r>
                    <w:rPr>
                      <w:rFonts w:ascii="仿宋_GB2312" w:hAnsi="仿宋_GB2312" w:eastAsia="仿宋_GB2312" w:cs="仿宋_GB2312"/>
                      <w:color w:val="000000"/>
                      <w:sz w:val="18"/>
                    </w:rPr>
                    <w:t>11.色温 3000K-9300K可调峰值功耗 ≤850W/m²、平均功耗 ≤380W/m²</w:t>
                  </w:r>
                </w:p>
              </w:tc>
            </w:tr>
            <w:tr w14:paraId="0BB22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3B3EA">
                  <w:pPr>
                    <w:pStyle w:val="11"/>
                    <w:jc w:val="center"/>
                  </w:pPr>
                  <w:r>
                    <w:rPr>
                      <w:rFonts w:ascii="仿宋_GB2312" w:hAnsi="仿宋_GB2312" w:eastAsia="仿宋_GB2312" w:cs="仿宋_GB2312"/>
                      <w:color w:val="000000"/>
                      <w:sz w:val="18"/>
                    </w:rPr>
                    <w:t>2</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E1D46">
                  <w:pPr>
                    <w:pStyle w:val="11"/>
                    <w:jc w:val="center"/>
                  </w:pPr>
                  <w:r>
                    <w:rPr>
                      <w:rFonts w:ascii="仿宋_GB2312" w:hAnsi="仿宋_GB2312" w:eastAsia="仿宋_GB2312" w:cs="仿宋_GB2312"/>
                      <w:color w:val="000000"/>
                      <w:sz w:val="18"/>
                    </w:rPr>
                    <w:t>音箱设备</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30836">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77C1A">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ACEDE8">
                  <w:pPr>
                    <w:pStyle w:val="11"/>
                    <w:jc w:val="center"/>
                  </w:pPr>
                  <w:r>
                    <w:rPr>
                      <w:rFonts w:ascii="仿宋_GB2312" w:hAnsi="仿宋_GB2312" w:eastAsia="仿宋_GB2312" w:cs="仿宋_GB2312"/>
                      <w:color w:val="000000"/>
                      <w:sz w:val="18"/>
                    </w:rPr>
                    <w:t>7</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940C4">
                  <w:pPr>
                    <w:pStyle w:val="11"/>
                    <w:jc w:val="left"/>
                  </w:pPr>
                  <w:r>
                    <w:rPr>
                      <w:rFonts w:ascii="仿宋_GB2312" w:hAnsi="仿宋_GB2312" w:eastAsia="仿宋_GB2312" w:cs="仿宋_GB2312"/>
                      <w:color w:val="000000"/>
                      <w:sz w:val="18"/>
                    </w:rPr>
                    <w:t>其中启动会1套，使用周期3天：主扩线阵列全频音响16只；线阵列超低音音响8只；舞台返送6只</w:t>
                  </w:r>
                </w:p>
                <w:p w14:paraId="22A869BE">
                  <w:pPr>
                    <w:pStyle w:val="11"/>
                    <w:jc w:val="left"/>
                  </w:pPr>
                  <w:r>
                    <w:rPr>
                      <w:rFonts w:ascii="仿宋_GB2312" w:hAnsi="仿宋_GB2312" w:eastAsia="仿宋_GB2312" w:cs="仿宋_GB2312"/>
                      <w:color w:val="000000"/>
                      <w:sz w:val="18"/>
                    </w:rPr>
                    <w:t>闭幕式1套，使用周期3天：主扩线阵列全频音响16只；线阵列超低音音响8只；舞台返送6只</w:t>
                  </w:r>
                </w:p>
                <w:p w14:paraId="49B7DAD4">
                  <w:pPr>
                    <w:pStyle w:val="11"/>
                    <w:jc w:val="both"/>
                  </w:pPr>
                  <w:r>
                    <w:rPr>
                      <w:rFonts w:ascii="仿宋_GB2312" w:hAnsi="仿宋_GB2312" w:eastAsia="仿宋_GB2312" w:cs="仿宋_GB2312"/>
                      <w:color w:val="000000"/>
                      <w:sz w:val="18"/>
                    </w:rPr>
                    <w:t>青年红旅活动1套，使用周期1天。</w:t>
                  </w:r>
                </w:p>
                <w:p w14:paraId="46AA8DB2">
                  <w:pPr>
                    <w:pStyle w:val="11"/>
                    <w:jc w:val="left"/>
                  </w:pPr>
                  <w:r>
                    <w:rPr>
                      <w:rFonts w:ascii="仿宋_GB2312" w:hAnsi="仿宋_GB2312" w:eastAsia="仿宋_GB2312" w:cs="仿宋_GB2312"/>
                      <w:color w:val="000000"/>
                      <w:sz w:val="18"/>
                    </w:rPr>
                    <w:t>1.频响范围(-6dB): 120 Hz-20 KHz</w:t>
                  </w:r>
                </w:p>
                <w:p w14:paraId="2529C0D9">
                  <w:pPr>
                    <w:pStyle w:val="11"/>
                    <w:jc w:val="left"/>
                  </w:pPr>
                  <w:r>
                    <w:rPr>
                      <w:rFonts w:ascii="仿宋_GB2312" w:hAnsi="仿宋_GB2312" w:eastAsia="仿宋_GB2312" w:cs="仿宋_GB2312"/>
                      <w:color w:val="000000"/>
                      <w:sz w:val="18"/>
                    </w:rPr>
                    <w:t>2.功率(RMS): 200 W-≥400 W</w:t>
                  </w:r>
                </w:p>
                <w:p w14:paraId="4D63092C">
                  <w:pPr>
                    <w:pStyle w:val="11"/>
                    <w:jc w:val="left"/>
                  </w:pPr>
                  <w:r>
                    <w:rPr>
                      <w:rFonts w:ascii="仿宋_GB2312" w:hAnsi="仿宋_GB2312" w:eastAsia="仿宋_GB2312" w:cs="仿宋_GB2312"/>
                      <w:color w:val="000000"/>
                      <w:sz w:val="18"/>
                    </w:rPr>
                    <w:t>3.声压级(1M): ≥128 dB</w:t>
                  </w:r>
                </w:p>
                <w:p w14:paraId="0431FBCD">
                  <w:pPr>
                    <w:pStyle w:val="11"/>
                    <w:jc w:val="left"/>
                  </w:pPr>
                  <w:r>
                    <w:rPr>
                      <w:rFonts w:ascii="仿宋_GB2312" w:hAnsi="仿宋_GB2312" w:eastAsia="仿宋_GB2312" w:cs="仿宋_GB2312"/>
                      <w:color w:val="000000"/>
                      <w:sz w:val="18"/>
                    </w:rPr>
                    <w:t>4.指向角度（H ×V）: ≤ 120°× 16°</w:t>
                  </w:r>
                </w:p>
                <w:p w14:paraId="64873C98">
                  <w:pPr>
                    <w:pStyle w:val="11"/>
                    <w:jc w:val="left"/>
                  </w:pPr>
                  <w:r>
                    <w:rPr>
                      <w:rFonts w:ascii="仿宋_GB2312" w:hAnsi="仿宋_GB2312" w:eastAsia="仿宋_GB2312" w:cs="仿宋_GB2312"/>
                      <w:color w:val="000000"/>
                      <w:sz w:val="18"/>
                    </w:rPr>
                    <w:t>5.扬声器单元中音:≥ 8×2.8 钕磁单元带冷却模块</w:t>
                  </w:r>
                </w:p>
                <w:p w14:paraId="51A607C3">
                  <w:pPr>
                    <w:pStyle w:val="11"/>
                    <w:jc w:val="left"/>
                  </w:pPr>
                  <w:r>
                    <w:rPr>
                      <w:rFonts w:ascii="仿宋_GB2312" w:hAnsi="仿宋_GB2312" w:eastAsia="仿宋_GB2312" w:cs="仿宋_GB2312"/>
                      <w:color w:val="000000"/>
                      <w:sz w:val="18"/>
                    </w:rPr>
                    <w:t>6.扬声器单元高音: ≥7×1钕磁单元</w:t>
                  </w:r>
                </w:p>
                <w:p w14:paraId="1996158A">
                  <w:pPr>
                    <w:pStyle w:val="11"/>
                    <w:jc w:val="left"/>
                  </w:pPr>
                  <w:r>
                    <w:rPr>
                      <w:rFonts w:ascii="仿宋_GB2312" w:hAnsi="仿宋_GB2312" w:eastAsia="仿宋_GB2312" w:cs="仿宋_GB2312"/>
                      <w:color w:val="000000"/>
                      <w:sz w:val="18"/>
                    </w:rPr>
                    <w:t>7.功放类型: Class D功放, SMPS电源</w:t>
                  </w:r>
                </w:p>
                <w:p w14:paraId="6B85E9AA">
                  <w:pPr>
                    <w:pStyle w:val="11"/>
                    <w:jc w:val="left"/>
                  </w:pPr>
                  <w:r>
                    <w:rPr>
                      <w:rFonts w:ascii="仿宋_GB2312" w:hAnsi="仿宋_GB2312" w:eastAsia="仿宋_GB2312" w:cs="仿宋_GB2312"/>
                      <w:color w:val="000000"/>
                      <w:sz w:val="18"/>
                    </w:rPr>
                    <w:t>8.输入灵敏度:≥ 4dBV；                    9.信号处理: DSP, ≥48 kHz, ≥24 bits</w:t>
                  </w:r>
                </w:p>
                <w:p w14:paraId="2EDF9E01">
                  <w:pPr>
                    <w:pStyle w:val="11"/>
                    <w:jc w:val="left"/>
                  </w:pPr>
                  <w:r>
                    <w:rPr>
                      <w:rFonts w:ascii="仿宋_GB2312" w:hAnsi="仿宋_GB2312" w:eastAsia="仿宋_GB2312" w:cs="仿宋_GB2312"/>
                      <w:color w:val="000000"/>
                      <w:sz w:val="18"/>
                    </w:rPr>
                    <w:t>10.保护: 多重限幅, 短路, 热保护；控制: On / Off 开关, 总音量, Full/ SAT开关, 防啸叫开关,陷波频率旋钮, 高频提升旋钮；         11.指示灯:电源指示,信号指示,限幅指示,保护指示</w:t>
                  </w:r>
                </w:p>
                <w:p w14:paraId="782F933C">
                  <w:pPr>
                    <w:pStyle w:val="11"/>
                    <w:jc w:val="left"/>
                  </w:pPr>
                  <w:r>
                    <w:rPr>
                      <w:rFonts w:ascii="仿宋_GB2312" w:hAnsi="仿宋_GB2312" w:eastAsia="仿宋_GB2312" w:cs="仿宋_GB2312"/>
                      <w:color w:val="000000"/>
                      <w:sz w:val="18"/>
                    </w:rPr>
                    <w:t>12.信号输入/输出接口:input XLR/Router-output XLR；电源输入/输出接口：Neutrik PowerCon</w:t>
                  </w:r>
                </w:p>
              </w:tc>
            </w:tr>
            <w:tr w14:paraId="4A9A71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6FF37">
                  <w:pPr>
                    <w:pStyle w:val="11"/>
                    <w:jc w:val="center"/>
                  </w:pPr>
                  <w:r>
                    <w:rPr>
                      <w:rFonts w:ascii="仿宋_GB2312" w:hAnsi="仿宋_GB2312" w:eastAsia="仿宋_GB2312" w:cs="仿宋_GB2312"/>
                      <w:color w:val="000000"/>
                      <w:sz w:val="18"/>
                    </w:rPr>
                    <w:t>3</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DCB4A">
                  <w:pPr>
                    <w:pStyle w:val="11"/>
                    <w:jc w:val="center"/>
                  </w:pPr>
                  <w:r>
                    <w:rPr>
                      <w:rFonts w:ascii="仿宋_GB2312" w:hAnsi="仿宋_GB2312" w:eastAsia="仿宋_GB2312" w:cs="仿宋_GB2312"/>
                      <w:color w:val="000000"/>
                      <w:sz w:val="18"/>
                    </w:rPr>
                    <w:t>大型数字调音台</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7EEE9">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04B64">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8A82E">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30EC2">
                  <w:pPr>
                    <w:pStyle w:val="11"/>
                    <w:jc w:val="left"/>
                  </w:pPr>
                  <w:r>
                    <w:rPr>
                      <w:rFonts w:ascii="仿宋_GB2312" w:hAnsi="仿宋_GB2312" w:eastAsia="仿宋_GB2312" w:cs="仿宋_GB2312"/>
                      <w:color w:val="000000"/>
                      <w:sz w:val="18"/>
                    </w:rPr>
                    <w:t>其中启动会1台，使用周期3天；</w:t>
                  </w:r>
                </w:p>
                <w:p w14:paraId="3ABFECF1">
                  <w:pPr>
                    <w:pStyle w:val="11"/>
                    <w:jc w:val="left"/>
                  </w:pPr>
                  <w:r>
                    <w:rPr>
                      <w:rFonts w:ascii="仿宋_GB2312" w:hAnsi="仿宋_GB2312" w:eastAsia="仿宋_GB2312" w:cs="仿宋_GB2312"/>
                      <w:color w:val="000000"/>
                      <w:sz w:val="18"/>
                    </w:rPr>
                    <w:t>闭幕式1台，使用周期3天</w:t>
                  </w:r>
                </w:p>
                <w:p w14:paraId="13DB017B">
                  <w:pPr>
                    <w:pStyle w:val="11"/>
                    <w:jc w:val="left"/>
                  </w:pPr>
                  <w:r>
                    <w:rPr>
                      <w:rFonts w:ascii="仿宋_GB2312" w:hAnsi="仿宋_GB2312" w:eastAsia="仿宋_GB2312" w:cs="仿宋_GB2312"/>
                      <w:color w:val="000000"/>
                      <w:sz w:val="18"/>
                    </w:rPr>
                    <w:t>1.输入通道:≥72路单声道+8路立体声;混音母线:24个;矩阵母线:8个（支持输入通道到矩阵）</w:t>
                  </w:r>
                </w:p>
                <w:p w14:paraId="2B38E7F8">
                  <w:pPr>
                    <w:pStyle w:val="11"/>
                    <w:jc w:val="left"/>
                  </w:pPr>
                  <w:r>
                    <w:rPr>
                      <w:rFonts w:ascii="仿宋_GB2312" w:hAnsi="仿宋_GB2312" w:eastAsia="仿宋_GB2312" w:cs="仿宋_GB2312"/>
                      <w:color w:val="000000"/>
                      <w:sz w:val="18"/>
                    </w:rPr>
                    <w:t>2.立体声母线1个，单声道母线1个，监听母线:21个;本地接口:8路模拟输入/输出，2路AES/EBU输出</w:t>
                  </w:r>
                </w:p>
                <w:p w14:paraId="1C7DBE37">
                  <w:pPr>
                    <w:pStyle w:val="11"/>
                    <w:jc w:val="left"/>
                  </w:pPr>
                  <w:r>
                    <w:rPr>
                      <w:rFonts w:ascii="仿宋_GB2312" w:hAnsi="仿宋_GB2312" w:eastAsia="仿宋_GB2312" w:cs="仿宋_GB2312"/>
                      <w:color w:val="000000"/>
                      <w:sz w:val="18"/>
                    </w:rPr>
                    <w:t>3.调音台本地扩展卡槽:23块可扩展卡槽;.调音台传输协议网络主/备DANTE协议，内部可接入设备不少于8台，DANTE网络:64进/64出，支持调音台进行DANTE配接</w:t>
                  </w:r>
                </w:p>
                <w:p w14:paraId="02048506">
                  <w:pPr>
                    <w:pStyle w:val="11"/>
                    <w:jc w:val="left"/>
                  </w:pPr>
                  <w:r>
                    <w:rPr>
                      <w:rFonts w:ascii="仿宋_GB2312" w:hAnsi="仿宋_GB2312" w:eastAsia="仿宋_GB2312" w:cs="仿宋_GB2312"/>
                      <w:color w:val="000000"/>
                      <w:sz w:val="18"/>
                    </w:rPr>
                    <w:t>4.支持Dugan</w:t>
                  </w: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18"/>
                    </w:rPr>
                    <w:t>Automixer自动混音;录音功能:支持多轨录音放音</w:t>
                  </w:r>
                </w:p>
              </w:tc>
            </w:tr>
            <w:tr w14:paraId="60021A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27103">
                  <w:pPr>
                    <w:pStyle w:val="11"/>
                    <w:jc w:val="center"/>
                  </w:pPr>
                  <w:r>
                    <w:rPr>
                      <w:rFonts w:ascii="仿宋_GB2312" w:hAnsi="仿宋_GB2312" w:eastAsia="仿宋_GB2312" w:cs="仿宋_GB2312"/>
                      <w:color w:val="000000"/>
                      <w:sz w:val="18"/>
                    </w:rPr>
                    <w:t>4</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FCA6D">
                  <w:pPr>
                    <w:pStyle w:val="11"/>
                    <w:jc w:val="center"/>
                  </w:pPr>
                  <w:r>
                    <w:rPr>
                      <w:rFonts w:ascii="仿宋_GB2312" w:hAnsi="仿宋_GB2312" w:eastAsia="仿宋_GB2312" w:cs="仿宋_GB2312"/>
                      <w:color w:val="000000"/>
                      <w:sz w:val="18"/>
                    </w:rPr>
                    <w:t>麦克风</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5BE96">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1BF54">
                  <w:pPr>
                    <w:pStyle w:val="11"/>
                    <w:jc w:val="center"/>
                  </w:pPr>
                  <w:r>
                    <w:rPr>
                      <w:rFonts w:ascii="仿宋_GB2312" w:hAnsi="仿宋_GB2312" w:eastAsia="仿宋_GB2312" w:cs="仿宋_GB2312"/>
                      <w:color w:val="000000"/>
                      <w:sz w:val="18"/>
                    </w:rPr>
                    <w:t>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E2575">
                  <w:pPr>
                    <w:pStyle w:val="11"/>
                    <w:jc w:val="center"/>
                  </w:pPr>
                  <w:r>
                    <w:rPr>
                      <w:rFonts w:ascii="仿宋_GB2312" w:hAnsi="仿宋_GB2312" w:eastAsia="仿宋_GB2312" w:cs="仿宋_GB2312"/>
                      <w:color w:val="000000"/>
                      <w:sz w:val="18"/>
                    </w:rPr>
                    <w:t>7</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5FDE4">
                  <w:pPr>
                    <w:pStyle w:val="11"/>
                    <w:jc w:val="left"/>
                  </w:pPr>
                  <w:r>
                    <w:rPr>
                      <w:rFonts w:ascii="仿宋_GB2312" w:hAnsi="仿宋_GB2312" w:eastAsia="仿宋_GB2312" w:cs="仿宋_GB2312"/>
                      <w:color w:val="000000"/>
                      <w:sz w:val="18"/>
                    </w:rPr>
                    <w:t>其中启动会1批，使用周期3天：手持无线话筒6只；手持无线耳麦15只；鹅颈四头话筒1套</w:t>
                  </w:r>
                </w:p>
                <w:p w14:paraId="510A0AF1">
                  <w:pPr>
                    <w:pStyle w:val="11"/>
                    <w:jc w:val="left"/>
                  </w:pPr>
                  <w:r>
                    <w:rPr>
                      <w:rFonts w:ascii="仿宋_GB2312" w:hAnsi="仿宋_GB2312" w:eastAsia="仿宋_GB2312" w:cs="仿宋_GB2312"/>
                      <w:color w:val="000000"/>
                      <w:sz w:val="18"/>
                    </w:rPr>
                    <w:t>闭幕式1批，使用周期3天：手持无线话筒6只；手持无线耳麦15只；鹅颈四头话筒1套</w:t>
                  </w:r>
                </w:p>
                <w:p w14:paraId="4F7E08BC">
                  <w:pPr>
                    <w:pStyle w:val="11"/>
                    <w:jc w:val="both"/>
                  </w:pPr>
                  <w:r>
                    <w:rPr>
                      <w:rFonts w:ascii="仿宋_GB2312" w:hAnsi="仿宋_GB2312" w:eastAsia="仿宋_GB2312" w:cs="仿宋_GB2312"/>
                      <w:color w:val="000000"/>
                      <w:sz w:val="18"/>
                    </w:rPr>
                    <w:t>青年红旅活动1批，使用周期1天</w:t>
                  </w:r>
                </w:p>
                <w:p w14:paraId="199D7D7E">
                  <w:pPr>
                    <w:pStyle w:val="11"/>
                    <w:jc w:val="left"/>
                  </w:pPr>
                  <w:r>
                    <w:rPr>
                      <w:rFonts w:ascii="仿宋_GB2312" w:hAnsi="仿宋_GB2312" w:eastAsia="仿宋_GB2312" w:cs="仿宋_GB2312"/>
                      <w:color w:val="000000"/>
                      <w:sz w:val="18"/>
                    </w:rPr>
                    <w:t>1.载波频率范围:660-865MHz</w:t>
                  </w:r>
                </w:p>
                <w:p w14:paraId="3F79DF64">
                  <w:pPr>
                    <w:pStyle w:val="11"/>
                    <w:jc w:val="left"/>
                  </w:pPr>
                  <w:r>
                    <w:rPr>
                      <w:rFonts w:ascii="仿宋_GB2312" w:hAnsi="仿宋_GB2312" w:eastAsia="仿宋_GB2312" w:cs="仿宋_GB2312"/>
                      <w:color w:val="000000"/>
                      <w:sz w:val="18"/>
                    </w:rPr>
                    <w:t>2.频率范围:40-20kHz</w:t>
                  </w:r>
                </w:p>
                <w:p w14:paraId="5BCFFA3F">
                  <w:pPr>
                    <w:pStyle w:val="11"/>
                    <w:jc w:val="left"/>
                  </w:pPr>
                  <w:r>
                    <w:rPr>
                      <w:rFonts w:ascii="仿宋_GB2312" w:hAnsi="仿宋_GB2312" w:eastAsia="仿宋_GB2312" w:cs="仿宋_GB2312"/>
                      <w:color w:val="000000"/>
                      <w:sz w:val="18"/>
                    </w:rPr>
                    <w:t>3.总谐波天真:＜0.8%</w:t>
                  </w:r>
                </w:p>
                <w:p w14:paraId="555E98CD">
                  <w:pPr>
                    <w:pStyle w:val="11"/>
                    <w:jc w:val="left"/>
                  </w:pPr>
                  <w:r>
                    <w:rPr>
                      <w:rFonts w:ascii="仿宋_GB2312" w:hAnsi="仿宋_GB2312" w:eastAsia="仿宋_GB2312" w:cs="仿宋_GB2312"/>
                      <w:color w:val="000000"/>
                      <w:sz w:val="18"/>
                    </w:rPr>
                    <w:t>4.信噪比:≤105dB〔A)</w:t>
                  </w:r>
                </w:p>
                <w:p w14:paraId="528524AA">
                  <w:pPr>
                    <w:pStyle w:val="11"/>
                    <w:jc w:val="left"/>
                  </w:pPr>
                  <w:r>
                    <w:rPr>
                      <w:rFonts w:ascii="仿宋_GB2312" w:hAnsi="仿宋_GB2312" w:eastAsia="仿宋_GB2312" w:cs="仿宋_GB2312"/>
                      <w:color w:val="000000"/>
                      <w:sz w:val="18"/>
                    </w:rPr>
                    <w:t>5.词制:FM</w:t>
                  </w:r>
                </w:p>
                <w:p w14:paraId="078185EA">
                  <w:pPr>
                    <w:pStyle w:val="11"/>
                    <w:jc w:val="left"/>
                  </w:pPr>
                  <w:r>
                    <w:rPr>
                      <w:rFonts w:ascii="仿宋_GB2312" w:hAnsi="仿宋_GB2312" w:eastAsia="仿宋_GB2312" w:cs="仿宋_GB2312"/>
                      <w:color w:val="000000"/>
                      <w:sz w:val="18"/>
                    </w:rPr>
                    <w:t>6.频率稳定性:(-10"</w:t>
                  </w: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18"/>
                    </w:rPr>
                    <w:t>to507</w:t>
                  </w:r>
                  <w:r>
                    <w:rPr>
                      <w:rFonts w:ascii="仿宋_GB2312" w:hAnsi="仿宋_GB2312" w:eastAsia="仿宋_GB2312" w:cs="仿宋_GB2312"/>
                      <w:color w:val="000000"/>
                      <w:sz w:val="21"/>
                    </w:rPr>
                    <w:t xml:space="preserve"> </w:t>
                  </w:r>
                  <w:r>
                    <w:rPr>
                      <w:rFonts w:ascii="仿宋_GB2312" w:hAnsi="仿宋_GB2312" w:eastAsia="仿宋_GB2312" w:cs="仿宋_GB2312"/>
                      <w:color w:val="000000"/>
                      <w:sz w:val="18"/>
                    </w:rPr>
                    <w:t>)士14kHz</w:t>
                  </w:r>
                </w:p>
                <w:p w14:paraId="7497003C">
                  <w:pPr>
                    <w:pStyle w:val="11"/>
                    <w:jc w:val="left"/>
                  </w:pPr>
                  <w:r>
                    <w:rPr>
                      <w:rFonts w:ascii="仿宋_GB2312" w:hAnsi="仿宋_GB2312" w:eastAsia="仿宋_GB2312" w:cs="仿宋_GB2312"/>
                      <w:color w:val="000000"/>
                      <w:sz w:val="18"/>
                    </w:rPr>
                    <w:t>7.射频输出功辜:≤10mw(ERP)</w:t>
                  </w:r>
                </w:p>
                <w:p w14:paraId="65F50F63">
                  <w:pPr>
                    <w:pStyle w:val="11"/>
                    <w:jc w:val="left"/>
                  </w:pPr>
                  <w:r>
                    <w:rPr>
                      <w:rFonts w:ascii="仿宋_GB2312" w:hAnsi="仿宋_GB2312" w:eastAsia="仿宋_GB2312" w:cs="仿宋_GB2312"/>
                      <w:color w:val="000000"/>
                      <w:sz w:val="18"/>
                    </w:rPr>
                    <w:t>8.供电:1节AA电池〔可工作30个小时)</w:t>
                  </w:r>
                </w:p>
              </w:tc>
            </w:tr>
            <w:tr w14:paraId="4D10BA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3B883">
                  <w:pPr>
                    <w:pStyle w:val="11"/>
                    <w:jc w:val="center"/>
                  </w:pPr>
                  <w:r>
                    <w:rPr>
                      <w:rFonts w:ascii="仿宋_GB2312" w:hAnsi="仿宋_GB2312" w:eastAsia="仿宋_GB2312" w:cs="仿宋_GB2312"/>
                      <w:color w:val="000000"/>
                      <w:sz w:val="18"/>
                    </w:rPr>
                    <w:t>5</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9C9E5D">
                  <w:pPr>
                    <w:pStyle w:val="11"/>
                    <w:jc w:val="center"/>
                  </w:pPr>
                  <w:r>
                    <w:rPr>
                      <w:rFonts w:ascii="仿宋_GB2312" w:hAnsi="仿宋_GB2312" w:eastAsia="仿宋_GB2312" w:cs="仿宋_GB2312"/>
                      <w:color w:val="000000"/>
                      <w:sz w:val="18"/>
                    </w:rPr>
                    <w:t>天线放大系统</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CDA8F">
                  <w:pPr>
                    <w:pStyle w:val="11"/>
                    <w:jc w:val="center"/>
                  </w:pPr>
                  <w:r>
                    <w:rPr>
                      <w:rFonts w:ascii="仿宋_GB2312" w:hAnsi="仿宋_GB2312" w:eastAsia="仿宋_GB2312" w:cs="仿宋_GB2312"/>
                      <w:color w:val="000000"/>
                      <w:sz w:val="18"/>
                    </w:rPr>
                    <w:t>2</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8C17C">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280C7">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7955D0">
                  <w:pPr>
                    <w:pStyle w:val="11"/>
                    <w:jc w:val="left"/>
                  </w:pPr>
                  <w:r>
                    <w:rPr>
                      <w:rFonts w:ascii="仿宋_GB2312" w:hAnsi="仿宋_GB2312" w:eastAsia="仿宋_GB2312" w:cs="仿宋_GB2312"/>
                      <w:color w:val="000000"/>
                      <w:sz w:val="18"/>
                    </w:rPr>
                    <w:t>其中启动会2台，使用周期3天；</w:t>
                  </w:r>
                </w:p>
                <w:p w14:paraId="167B6A4B">
                  <w:pPr>
                    <w:pStyle w:val="11"/>
                    <w:jc w:val="left"/>
                  </w:pPr>
                  <w:r>
                    <w:rPr>
                      <w:rFonts w:ascii="仿宋_GB2312" w:hAnsi="仿宋_GB2312" w:eastAsia="仿宋_GB2312" w:cs="仿宋_GB2312"/>
                      <w:color w:val="000000"/>
                      <w:sz w:val="18"/>
                    </w:rPr>
                    <w:t>闭幕式2台，使用周期3天；</w:t>
                  </w:r>
                </w:p>
                <w:p w14:paraId="4769060E">
                  <w:pPr>
                    <w:pStyle w:val="11"/>
                    <w:jc w:val="left"/>
                  </w:pPr>
                  <w:r>
                    <w:rPr>
                      <w:rFonts w:ascii="仿宋_GB2312" w:hAnsi="仿宋_GB2312" w:eastAsia="仿宋_GB2312" w:cs="仿宋_GB2312"/>
                      <w:color w:val="000000"/>
                      <w:sz w:val="18"/>
                    </w:rPr>
                    <w:t>1.频率范围 500-940MHz</w:t>
                  </w:r>
                </w:p>
                <w:p w14:paraId="064CD863">
                  <w:pPr>
                    <w:pStyle w:val="11"/>
                    <w:jc w:val="left"/>
                  </w:pPr>
                  <w:r>
                    <w:rPr>
                      <w:rFonts w:ascii="仿宋_GB2312" w:hAnsi="仿宋_GB2312" w:eastAsia="仿宋_GB2312" w:cs="仿宋_GB2312"/>
                      <w:color w:val="000000"/>
                      <w:sz w:val="18"/>
                    </w:rPr>
                    <w:t>2.输入截断点 ±22dBm</w:t>
                  </w:r>
                </w:p>
                <w:p w14:paraId="584B293D">
                  <w:pPr>
                    <w:pStyle w:val="11"/>
                    <w:jc w:val="left"/>
                  </w:pPr>
                  <w:r>
                    <w:rPr>
                      <w:rFonts w:ascii="仿宋_GB2312" w:hAnsi="仿宋_GB2312" w:eastAsia="仿宋_GB2312" w:cs="仿宋_GB2312"/>
                      <w:color w:val="000000"/>
                      <w:sz w:val="18"/>
                    </w:rPr>
                    <w:t>3.噪声比 ≤4.0dB Type(Center Band)</w:t>
                  </w:r>
                </w:p>
                <w:p w14:paraId="07031603">
                  <w:pPr>
                    <w:pStyle w:val="11"/>
                    <w:jc w:val="left"/>
                  </w:pPr>
                  <w:r>
                    <w:rPr>
                      <w:rFonts w:ascii="仿宋_GB2312" w:hAnsi="仿宋_GB2312" w:eastAsia="仿宋_GB2312" w:cs="仿宋_GB2312"/>
                      <w:color w:val="000000"/>
                      <w:sz w:val="18"/>
                    </w:rPr>
                    <w:t>4.增益 ±6~9dB (Center Band)</w:t>
                  </w:r>
                </w:p>
                <w:p w14:paraId="54E606B2">
                  <w:pPr>
                    <w:pStyle w:val="11"/>
                    <w:jc w:val="left"/>
                  </w:pPr>
                  <w:r>
                    <w:rPr>
                      <w:rFonts w:ascii="仿宋_GB2312" w:hAnsi="仿宋_GB2312" w:eastAsia="仿宋_GB2312" w:cs="仿宋_GB2312"/>
                      <w:color w:val="000000"/>
                      <w:sz w:val="18"/>
                    </w:rPr>
                    <w:t>5.输出阻抗 ≤15dB min、阻抗 ≤50Ω</w:t>
                  </w:r>
                </w:p>
                <w:p w14:paraId="5E975B3C">
                  <w:pPr>
                    <w:pStyle w:val="11"/>
                    <w:jc w:val="left"/>
                  </w:pPr>
                  <w:r>
                    <w:rPr>
                      <w:rFonts w:ascii="仿宋_GB2312" w:hAnsi="仿宋_GB2312" w:eastAsia="仿宋_GB2312" w:cs="仿宋_GB2312"/>
                      <w:color w:val="000000"/>
                      <w:sz w:val="18"/>
                    </w:rPr>
                    <w:t>6.频宽 300MHz、插座 BNC、指向性 ≤180度</w:t>
                  </w:r>
                </w:p>
                <w:p w14:paraId="6FCFE9EB">
                  <w:pPr>
                    <w:pStyle w:val="11"/>
                    <w:jc w:val="left"/>
                  </w:pPr>
                  <w:r>
                    <w:rPr>
                      <w:rFonts w:ascii="仿宋_GB2312" w:hAnsi="仿宋_GB2312" w:eastAsia="仿宋_GB2312" w:cs="仿宋_GB2312"/>
                      <w:color w:val="000000"/>
                      <w:sz w:val="18"/>
                    </w:rPr>
                    <w:t>7.电源输出 DC12V/600~1000mA</w:t>
                  </w:r>
                </w:p>
                <w:p w14:paraId="43404983">
                  <w:pPr>
                    <w:pStyle w:val="11"/>
                    <w:jc w:val="left"/>
                  </w:pPr>
                  <w:r>
                    <w:rPr>
                      <w:rFonts w:ascii="仿宋_GB2312" w:hAnsi="仿宋_GB2312" w:eastAsia="仿宋_GB2312" w:cs="仿宋_GB2312"/>
                      <w:color w:val="000000"/>
                      <w:sz w:val="18"/>
                    </w:rPr>
                    <w:t>8.电源规格 DC12V/3000mA</w:t>
                  </w:r>
                </w:p>
              </w:tc>
            </w:tr>
            <w:tr w14:paraId="1B8F3E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C086DA">
                  <w:pPr>
                    <w:pStyle w:val="11"/>
                    <w:jc w:val="center"/>
                  </w:pPr>
                  <w:r>
                    <w:rPr>
                      <w:rFonts w:ascii="仿宋_GB2312" w:hAnsi="仿宋_GB2312" w:eastAsia="仿宋_GB2312" w:cs="仿宋_GB2312"/>
                      <w:color w:val="000000"/>
                      <w:sz w:val="18"/>
                    </w:rPr>
                    <w:t>6</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E5006E">
                  <w:pPr>
                    <w:pStyle w:val="11"/>
                    <w:jc w:val="center"/>
                  </w:pPr>
                  <w:r>
                    <w:rPr>
                      <w:rFonts w:ascii="仿宋_GB2312" w:hAnsi="仿宋_GB2312" w:eastAsia="仿宋_GB2312" w:cs="仿宋_GB2312"/>
                      <w:color w:val="000000"/>
                      <w:sz w:val="18"/>
                    </w:rPr>
                    <w:t>隔离变压器</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8F088">
                  <w:pPr>
                    <w:pStyle w:val="11"/>
                    <w:jc w:val="center"/>
                  </w:pPr>
                  <w:r>
                    <w:rPr>
                      <w:rFonts w:ascii="仿宋_GB2312" w:hAnsi="仿宋_GB2312" w:eastAsia="仿宋_GB2312" w:cs="仿宋_GB2312"/>
                      <w:color w:val="000000"/>
                      <w:sz w:val="18"/>
                    </w:rPr>
                    <w:t>4</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29ACA">
                  <w:pPr>
                    <w:pStyle w:val="11"/>
                    <w:jc w:val="center"/>
                  </w:pPr>
                  <w:r>
                    <w:rPr>
                      <w:rFonts w:ascii="仿宋_GB2312" w:hAnsi="仿宋_GB2312" w:eastAsia="仿宋_GB2312" w:cs="仿宋_GB2312"/>
                      <w:color w:val="000000"/>
                      <w:sz w:val="18"/>
                    </w:rPr>
                    <w:t>只</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57049">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EC81F">
                  <w:pPr>
                    <w:pStyle w:val="11"/>
                    <w:spacing w:before="105" w:after="105"/>
                    <w:jc w:val="left"/>
                  </w:pPr>
                  <w:r>
                    <w:rPr>
                      <w:rFonts w:ascii="仿宋_GB2312" w:hAnsi="仿宋_GB2312" w:eastAsia="仿宋_GB2312" w:cs="仿宋_GB2312"/>
                      <w:color w:val="000000"/>
                      <w:sz w:val="18"/>
                    </w:rPr>
                    <w:t>其中启动会4台，使用周期3天；</w:t>
                  </w:r>
                </w:p>
                <w:p w14:paraId="628FE553">
                  <w:pPr>
                    <w:pStyle w:val="11"/>
                    <w:spacing w:before="105" w:after="105"/>
                    <w:jc w:val="left"/>
                  </w:pPr>
                  <w:r>
                    <w:rPr>
                      <w:rFonts w:ascii="仿宋_GB2312" w:hAnsi="仿宋_GB2312" w:eastAsia="仿宋_GB2312" w:cs="仿宋_GB2312"/>
                      <w:color w:val="000000"/>
                      <w:sz w:val="18"/>
                    </w:rPr>
                    <w:t>闭幕式4台，使用周期3天：</w:t>
                  </w:r>
                </w:p>
                <w:p w14:paraId="1552AA2A">
                  <w:pPr>
                    <w:pStyle w:val="11"/>
                    <w:spacing w:before="105" w:after="105"/>
                    <w:jc w:val="left"/>
                  </w:pPr>
                  <w:r>
                    <w:rPr>
                      <w:rFonts w:ascii="仿宋_GB2312" w:hAnsi="仿宋_GB2312" w:eastAsia="仿宋_GB2312" w:cs="仿宋_GB2312"/>
                      <w:color w:val="000000"/>
                      <w:sz w:val="18"/>
                    </w:rPr>
                    <w:t>1.有源部分：</w:t>
                  </w:r>
                </w:p>
                <w:p w14:paraId="2B5710D0">
                  <w:pPr>
                    <w:pStyle w:val="11"/>
                    <w:spacing w:before="105" w:after="105"/>
                    <w:jc w:val="left"/>
                  </w:pPr>
                  <w:r>
                    <w:rPr>
                      <w:rFonts w:ascii="仿宋_GB2312" w:hAnsi="仿宋_GB2312" w:eastAsia="仿宋_GB2312" w:cs="仿宋_GB2312"/>
                      <w:color w:val="000000"/>
                      <w:sz w:val="18"/>
                    </w:rPr>
                    <w:t>电压测量范围：0~10V；电流测量范围：0~10A</w:t>
                  </w:r>
                </w:p>
                <w:p w14:paraId="4325D5D8">
                  <w:pPr>
                    <w:pStyle w:val="11"/>
                    <w:spacing w:before="105" w:after="105"/>
                    <w:jc w:val="left"/>
                  </w:pPr>
                  <w:r>
                    <w:rPr>
                      <w:rFonts w:ascii="仿宋_GB2312" w:hAnsi="仿宋_GB2312" w:eastAsia="仿宋_GB2312" w:cs="仿宋_GB2312"/>
                      <w:color w:val="000000"/>
                      <w:sz w:val="18"/>
                    </w:rPr>
                    <w:t>2.无源部分：</w:t>
                  </w:r>
                </w:p>
                <w:p w14:paraId="50DA96B1">
                  <w:pPr>
                    <w:pStyle w:val="11"/>
                    <w:spacing w:before="105" w:after="105"/>
                    <w:jc w:val="left"/>
                  </w:pPr>
                  <w:r>
                    <w:rPr>
                      <w:rFonts w:ascii="仿宋_GB2312" w:hAnsi="仿宋_GB2312" w:eastAsia="仿宋_GB2312" w:cs="仿宋_GB2312"/>
                      <w:color w:val="000000"/>
                      <w:sz w:val="18"/>
                    </w:rPr>
                    <w:t>电压测量范围：0~750V</w:t>
                  </w:r>
                  <w:r>
                    <w:rPr>
                      <w:rFonts w:ascii="仿宋_GB2312" w:hAnsi="仿宋_GB2312" w:eastAsia="仿宋_GB2312" w:cs="仿宋_GB2312"/>
                      <w:color w:val="000000"/>
                      <w:sz w:val="24"/>
                    </w:rPr>
                    <w:t xml:space="preserve"> </w:t>
                  </w:r>
                  <w:r>
                    <w:rPr>
                      <w:rFonts w:ascii="仿宋_GB2312" w:hAnsi="仿宋_GB2312" w:eastAsia="仿宋_GB2312" w:cs="仿宋_GB2312"/>
                      <w:color w:val="000000"/>
                      <w:sz w:val="18"/>
                    </w:rPr>
                    <w:t>宽量限。</w:t>
                  </w:r>
                </w:p>
                <w:p w14:paraId="0768A949">
                  <w:pPr>
                    <w:pStyle w:val="11"/>
                    <w:spacing w:before="105" w:after="105"/>
                    <w:jc w:val="left"/>
                  </w:pPr>
                  <w:r>
                    <w:rPr>
                      <w:rFonts w:ascii="仿宋_GB2312" w:hAnsi="仿宋_GB2312" w:eastAsia="仿宋_GB2312" w:cs="仿宋_GB2312"/>
                      <w:color w:val="000000"/>
                      <w:sz w:val="18"/>
                    </w:rPr>
                    <w:t>电流测量范围：0~100A内部全部自动切换量程。</w:t>
                  </w:r>
                </w:p>
                <w:p w14:paraId="4CC4D6B2">
                  <w:pPr>
                    <w:pStyle w:val="11"/>
                    <w:spacing w:before="105" w:after="105"/>
                    <w:jc w:val="left"/>
                  </w:pPr>
                  <w:r>
                    <w:rPr>
                      <w:rFonts w:ascii="仿宋_GB2312" w:hAnsi="仿宋_GB2312" w:eastAsia="仿宋_GB2312" w:cs="仿宋_GB2312"/>
                      <w:color w:val="000000"/>
                      <w:sz w:val="18"/>
                    </w:rPr>
                    <w:t>3.准确度  电压：±0.5%</w:t>
                  </w:r>
                  <w:r>
                    <w:rPr>
                      <w:rFonts w:ascii="仿宋_GB2312" w:hAnsi="仿宋_GB2312" w:eastAsia="仿宋_GB2312" w:cs="仿宋_GB2312"/>
                      <w:color w:val="000000"/>
                      <w:sz w:val="24"/>
                    </w:rPr>
                    <w:t xml:space="preserve">   </w:t>
                  </w:r>
                  <w:r>
                    <w:rPr>
                      <w:rFonts w:ascii="仿宋_GB2312" w:hAnsi="仿宋_GB2312" w:eastAsia="仿宋_GB2312" w:cs="仿宋_GB2312"/>
                      <w:color w:val="000000"/>
                      <w:sz w:val="18"/>
                    </w:rPr>
                    <w:t>电流：±0.5%</w:t>
                  </w:r>
                </w:p>
                <w:p w14:paraId="378D5DFA">
                  <w:pPr>
                    <w:pStyle w:val="11"/>
                    <w:spacing w:before="105" w:after="105"/>
                    <w:jc w:val="left"/>
                  </w:pPr>
                  <w:r>
                    <w:rPr>
                      <w:rFonts w:ascii="仿宋_GB2312" w:hAnsi="仿宋_GB2312" w:eastAsia="仿宋_GB2312" w:cs="仿宋_GB2312"/>
                      <w:color w:val="000000"/>
                      <w:sz w:val="18"/>
                    </w:rPr>
                    <w:t>功率：±0.5%（CosΦ&gt;0.2），±1.0%（0.02&lt;cosΦ&lt;0.2）</w:t>
                  </w:r>
                </w:p>
                <w:p w14:paraId="45374ECE">
                  <w:pPr>
                    <w:pStyle w:val="11"/>
                    <w:spacing w:before="105" w:after="105"/>
                    <w:jc w:val="left"/>
                  </w:pPr>
                  <w:r>
                    <w:rPr>
                      <w:rFonts w:ascii="仿宋_GB2312" w:hAnsi="仿宋_GB2312" w:eastAsia="仿宋_GB2312" w:cs="仿宋_GB2312"/>
                      <w:color w:val="000000"/>
                      <w:sz w:val="18"/>
                    </w:rPr>
                    <w:t>4.工作温度：－10℃~+40℃</w:t>
                  </w:r>
                </w:p>
                <w:p w14:paraId="15185F7E">
                  <w:pPr>
                    <w:pStyle w:val="11"/>
                    <w:jc w:val="left"/>
                  </w:pPr>
                  <w:r>
                    <w:rPr>
                      <w:rFonts w:ascii="仿宋_GB2312" w:hAnsi="仿宋_GB2312" w:eastAsia="仿宋_GB2312" w:cs="仿宋_GB2312"/>
                      <w:color w:val="000000"/>
                      <w:sz w:val="18"/>
                    </w:rPr>
                    <w:t>5.充电电源：</w:t>
                  </w:r>
                </w:p>
                <w:p w14:paraId="46AF4F11">
                  <w:pPr>
                    <w:pStyle w:val="11"/>
                    <w:jc w:val="left"/>
                  </w:pPr>
                  <w:r>
                    <w:rPr>
                      <w:rFonts w:ascii="仿宋_GB2312" w:hAnsi="仿宋_GB2312" w:eastAsia="仿宋_GB2312" w:cs="仿宋_GB2312"/>
                      <w:color w:val="000000"/>
                      <w:sz w:val="18"/>
                    </w:rPr>
                    <w:t>交流160V~260V，绝缘：电压、电流输入端对机壳的绝缘电阻≥100MΩ</w:t>
                  </w:r>
                </w:p>
              </w:tc>
            </w:tr>
            <w:tr w14:paraId="7286D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12446">
                  <w:pPr>
                    <w:pStyle w:val="11"/>
                    <w:jc w:val="center"/>
                  </w:pPr>
                  <w:r>
                    <w:rPr>
                      <w:rFonts w:ascii="仿宋_GB2312" w:hAnsi="仿宋_GB2312" w:eastAsia="仿宋_GB2312" w:cs="仿宋_GB2312"/>
                      <w:color w:val="000000"/>
                      <w:sz w:val="18"/>
                    </w:rPr>
                    <w:t>7</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B6C33">
                  <w:pPr>
                    <w:pStyle w:val="11"/>
                    <w:jc w:val="center"/>
                  </w:pPr>
                  <w:r>
                    <w:rPr>
                      <w:rFonts w:ascii="仿宋_GB2312" w:hAnsi="仿宋_GB2312" w:eastAsia="仿宋_GB2312" w:cs="仿宋_GB2312"/>
                      <w:color w:val="000000"/>
                      <w:sz w:val="18"/>
                    </w:rPr>
                    <w:t>电脑切割灯</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B307D">
                  <w:pPr>
                    <w:pStyle w:val="11"/>
                    <w:jc w:val="center"/>
                  </w:pPr>
                  <w:r>
                    <w:rPr>
                      <w:rFonts w:ascii="仿宋_GB2312" w:hAnsi="仿宋_GB2312" w:eastAsia="仿宋_GB2312" w:cs="仿宋_GB2312"/>
                      <w:color w:val="000000"/>
                      <w:sz w:val="18"/>
                    </w:rPr>
                    <w:t>10</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65B89">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E047F">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1BF306">
                  <w:pPr>
                    <w:pStyle w:val="11"/>
                    <w:spacing w:before="105" w:after="105"/>
                    <w:jc w:val="left"/>
                  </w:pPr>
                  <w:r>
                    <w:rPr>
                      <w:rFonts w:ascii="仿宋_GB2312" w:hAnsi="仿宋_GB2312" w:eastAsia="仿宋_GB2312" w:cs="仿宋_GB2312"/>
                      <w:color w:val="000000"/>
                      <w:sz w:val="18"/>
                    </w:rPr>
                    <w:t>其中启动会10台，使用周期3天：</w:t>
                  </w:r>
                </w:p>
                <w:p w14:paraId="46B4FB0A">
                  <w:pPr>
                    <w:pStyle w:val="11"/>
                    <w:spacing w:before="105" w:after="105"/>
                    <w:jc w:val="left"/>
                  </w:pPr>
                  <w:r>
                    <w:rPr>
                      <w:rFonts w:ascii="仿宋_GB2312" w:hAnsi="仿宋_GB2312" w:eastAsia="仿宋_GB2312" w:cs="仿宋_GB2312"/>
                      <w:color w:val="000000"/>
                      <w:sz w:val="18"/>
                    </w:rPr>
                    <w:t>闭幕式10台，使用周期3天：</w:t>
                  </w:r>
                </w:p>
                <w:p w14:paraId="339BB03F">
                  <w:pPr>
                    <w:pStyle w:val="11"/>
                    <w:spacing w:before="105" w:after="105"/>
                    <w:jc w:val="left"/>
                  </w:pPr>
                  <w:r>
                    <w:rPr>
                      <w:rFonts w:ascii="仿宋_GB2312" w:hAnsi="仿宋_GB2312" w:eastAsia="仿宋_GB2312" w:cs="仿宋_GB2312"/>
                      <w:color w:val="000000"/>
                      <w:sz w:val="18"/>
                    </w:rPr>
                    <w:t>1.显示屏: LCD 显示屏</w:t>
                  </w:r>
                </w:p>
                <w:p w14:paraId="4142C271">
                  <w:pPr>
                    <w:pStyle w:val="11"/>
                    <w:spacing w:before="105" w:after="105"/>
                    <w:jc w:val="left"/>
                  </w:pPr>
                  <w:r>
                    <w:rPr>
                      <w:rFonts w:ascii="仿宋_GB2312" w:hAnsi="仿宋_GB2312" w:eastAsia="仿宋_GB2312" w:cs="仿宋_GB2312"/>
                      <w:color w:val="000000"/>
                      <w:sz w:val="18"/>
                    </w:rPr>
                    <w:t>2.内置电池: 内置锂电池，可以断电时正常操作控制系统</w:t>
                  </w:r>
                </w:p>
                <w:p w14:paraId="70592C53">
                  <w:pPr>
                    <w:pStyle w:val="11"/>
                    <w:spacing w:before="105" w:after="105"/>
                    <w:jc w:val="left"/>
                  </w:pPr>
                  <w:r>
                    <w:rPr>
                      <w:rFonts w:ascii="仿宋_GB2312" w:hAnsi="仿宋_GB2312" w:eastAsia="仿宋_GB2312" w:cs="仿宋_GB2312"/>
                      <w:color w:val="000000"/>
                      <w:sz w:val="18"/>
                    </w:rPr>
                    <w:t>3.控制模式: DMX512,Art-Net,RDM</w:t>
                  </w:r>
                </w:p>
                <w:p w14:paraId="6F527705">
                  <w:pPr>
                    <w:pStyle w:val="11"/>
                    <w:spacing w:before="105" w:after="105"/>
                    <w:jc w:val="left"/>
                  </w:pPr>
                  <w:r>
                    <w:rPr>
                      <w:rFonts w:ascii="仿宋_GB2312" w:hAnsi="仿宋_GB2312" w:eastAsia="仿宋_GB2312" w:cs="仿宋_GB2312"/>
                      <w:color w:val="000000"/>
                      <w:sz w:val="18"/>
                    </w:rPr>
                    <w:t>4.DMX 通道模式: 2种、控制通道: 34~40</w:t>
                  </w:r>
                </w:p>
                <w:p w14:paraId="265C287E">
                  <w:pPr>
                    <w:pStyle w:val="11"/>
                    <w:spacing w:before="105" w:after="105"/>
                    <w:jc w:val="left"/>
                  </w:pPr>
                  <w:r>
                    <w:rPr>
                      <w:rFonts w:ascii="仿宋_GB2312" w:hAnsi="仿宋_GB2312" w:eastAsia="仿宋_GB2312" w:cs="仿宋_GB2312"/>
                      <w:color w:val="000000"/>
                      <w:sz w:val="18"/>
                    </w:rPr>
                    <w:t>5.人工智能物联网系统：AIOT丰云系统，“毅•数据”</w:t>
                  </w:r>
                </w:p>
                <w:p w14:paraId="6D8180BF">
                  <w:pPr>
                    <w:pStyle w:val="11"/>
                    <w:spacing w:before="105" w:after="105"/>
                    <w:jc w:val="left"/>
                  </w:pPr>
                  <w:r>
                    <w:rPr>
                      <w:rFonts w:ascii="仿宋_GB2312" w:hAnsi="仿宋_GB2312" w:eastAsia="仿宋_GB2312" w:cs="仿宋_GB2312"/>
                      <w:color w:val="000000"/>
                      <w:sz w:val="18"/>
                    </w:rPr>
                    <w:t>6.X轴/Y轴：≥16 bit 精度扫描</w:t>
                  </w:r>
                </w:p>
                <w:p w14:paraId="1BB27BA0">
                  <w:pPr>
                    <w:pStyle w:val="11"/>
                    <w:spacing w:before="105" w:after="105"/>
                    <w:jc w:val="left"/>
                  </w:pPr>
                  <w:r>
                    <w:rPr>
                      <w:rFonts w:ascii="仿宋_GB2312" w:hAnsi="仿宋_GB2312" w:eastAsia="仿宋_GB2312" w:cs="仿宋_GB2312"/>
                      <w:color w:val="000000"/>
                      <w:sz w:val="18"/>
                    </w:rPr>
                    <w:t>7.电子调光: 8 bit 或 16 bit</w:t>
                  </w:r>
                </w:p>
                <w:p w14:paraId="0EF3C3B6">
                  <w:pPr>
                    <w:pStyle w:val="11"/>
                    <w:spacing w:before="105" w:after="105"/>
                    <w:jc w:val="left"/>
                  </w:pPr>
                  <w:r>
                    <w:rPr>
                      <w:rFonts w:ascii="仿宋_GB2312" w:hAnsi="仿宋_GB2312" w:eastAsia="仿宋_GB2312" w:cs="仿宋_GB2312"/>
                      <w:color w:val="000000"/>
                      <w:sz w:val="18"/>
                    </w:rPr>
                    <w:t>8.X轴运转角度:≤540°</w:t>
                  </w:r>
                </w:p>
                <w:p w14:paraId="2EFD5B6A">
                  <w:pPr>
                    <w:pStyle w:val="11"/>
                    <w:spacing w:before="105" w:after="105"/>
                    <w:jc w:val="left"/>
                  </w:pPr>
                  <w:r>
                    <w:rPr>
                      <w:rFonts w:ascii="仿宋_GB2312" w:hAnsi="仿宋_GB2312" w:eastAsia="仿宋_GB2312" w:cs="仿宋_GB2312"/>
                      <w:color w:val="000000"/>
                      <w:sz w:val="18"/>
                    </w:rPr>
                    <w:t>Y轴运转角度:≤270°</w:t>
                  </w:r>
                </w:p>
                <w:p w14:paraId="6C1CCD24">
                  <w:pPr>
                    <w:pStyle w:val="11"/>
                    <w:spacing w:before="105" w:after="105"/>
                    <w:jc w:val="left"/>
                  </w:pPr>
                  <w:r>
                    <w:rPr>
                      <w:rFonts w:ascii="仿宋_GB2312" w:hAnsi="仿宋_GB2312" w:eastAsia="仿宋_GB2312" w:cs="仿宋_GB2312"/>
                      <w:color w:val="000000"/>
                      <w:sz w:val="18"/>
                    </w:rPr>
                    <w:t>9.固定锁：水平/垂直锁</w:t>
                  </w:r>
                </w:p>
                <w:p w14:paraId="1E089E53">
                  <w:pPr>
                    <w:pStyle w:val="11"/>
                    <w:spacing w:before="105" w:after="105"/>
                    <w:jc w:val="left"/>
                  </w:pPr>
                  <w:r>
                    <w:rPr>
                      <w:rFonts w:ascii="仿宋_GB2312" w:hAnsi="仿宋_GB2312" w:eastAsia="仿宋_GB2312" w:cs="仿宋_GB2312"/>
                      <w:color w:val="000000"/>
                      <w:sz w:val="18"/>
                    </w:rPr>
                    <w:t>10.磁感应定位系统，可精确自动校正X轴/Y轴位置</w:t>
                  </w:r>
                </w:p>
                <w:p w14:paraId="1E17DA23">
                  <w:pPr>
                    <w:pStyle w:val="11"/>
                    <w:spacing w:before="105" w:after="105"/>
                    <w:jc w:val="left"/>
                  </w:pPr>
                  <w:r>
                    <w:rPr>
                      <w:rFonts w:ascii="仿宋_GB2312" w:hAnsi="仿宋_GB2312" w:eastAsia="仿宋_GB2312" w:cs="仿宋_GB2312"/>
                      <w:color w:val="000000"/>
                      <w:sz w:val="18"/>
                    </w:rPr>
                    <w:t>1~3个旋转图案盘，5~15种图案加白圆，方便替换</w:t>
                  </w:r>
                </w:p>
                <w:p w14:paraId="5A511E0B">
                  <w:pPr>
                    <w:pStyle w:val="11"/>
                    <w:spacing w:before="105" w:after="105"/>
                    <w:jc w:val="left"/>
                  </w:pPr>
                  <w:r>
                    <w:rPr>
                      <w:rFonts w:ascii="仿宋_GB2312" w:hAnsi="仿宋_GB2312" w:eastAsia="仿宋_GB2312" w:cs="仿宋_GB2312"/>
                      <w:color w:val="000000"/>
                      <w:sz w:val="18"/>
                    </w:rPr>
                    <w:t>11.图案片内径: ≥27 mm、图案片外径: ≥37.3 mm</w:t>
                  </w:r>
                </w:p>
                <w:p w14:paraId="7A8C9424">
                  <w:pPr>
                    <w:pStyle w:val="11"/>
                    <w:spacing w:before="105" w:after="105"/>
                    <w:jc w:val="left"/>
                  </w:pPr>
                  <w:r>
                    <w:rPr>
                      <w:rFonts w:ascii="仿宋_GB2312" w:hAnsi="仿宋_GB2312" w:eastAsia="仿宋_GB2312" w:cs="仿宋_GB2312"/>
                      <w:color w:val="000000"/>
                      <w:sz w:val="18"/>
                    </w:rPr>
                    <w:t>12.厚度: 1.1 mm~4mm</w:t>
                  </w:r>
                </w:p>
                <w:p w14:paraId="0800E4A8">
                  <w:pPr>
                    <w:pStyle w:val="11"/>
                    <w:spacing w:before="105" w:after="105"/>
                    <w:jc w:val="left"/>
                  </w:pPr>
                  <w:r>
                    <w:rPr>
                      <w:rFonts w:ascii="仿宋_GB2312" w:hAnsi="仿宋_GB2312" w:eastAsia="仿宋_GB2312" w:cs="仿宋_GB2312"/>
                      <w:color w:val="000000"/>
                      <w:sz w:val="18"/>
                    </w:rPr>
                    <w:t>13.设有“插槽和锁定”系统，便于更换Gobos</w:t>
                  </w:r>
                </w:p>
                <w:p w14:paraId="30613F0C">
                  <w:pPr>
                    <w:pStyle w:val="11"/>
                    <w:spacing w:before="105" w:after="105"/>
                    <w:jc w:val="left"/>
                  </w:pPr>
                  <w:r>
                    <w:rPr>
                      <w:rFonts w:ascii="仿宋_GB2312" w:hAnsi="仿宋_GB2312" w:eastAsia="仿宋_GB2312" w:cs="仿宋_GB2312"/>
                      <w:color w:val="000000"/>
                      <w:sz w:val="18"/>
                    </w:rPr>
                    <w:t>14.1~3个效果盘，可制造出众的水纹及火焰效果，可旋转及更换、1~3个颜色盘，6~15种固定颜色加白色</w:t>
                  </w:r>
                </w:p>
                <w:p w14:paraId="542A6A2C">
                  <w:pPr>
                    <w:pStyle w:val="11"/>
                    <w:spacing w:before="105" w:after="105"/>
                    <w:jc w:val="left"/>
                  </w:pPr>
                  <w:r>
                    <w:rPr>
                      <w:rFonts w:ascii="仿宋_GB2312" w:hAnsi="仿宋_GB2312" w:eastAsia="仿宋_GB2312" w:cs="仿宋_GB2312"/>
                      <w:color w:val="000000"/>
                      <w:sz w:val="18"/>
                    </w:rPr>
                    <w:t>15.切割系统：4~8块光栅实现快速、平滑切割，每块光栅切割方向及角度可以独立控制运转快速平滑,速度可调节切割系统可平滑移动并精准定位整个切割模块可以旋转 90°</w:t>
                  </w:r>
                </w:p>
                <w:p w14:paraId="333F5A69">
                  <w:pPr>
                    <w:pStyle w:val="11"/>
                    <w:spacing w:before="105" w:after="105"/>
                    <w:jc w:val="left"/>
                  </w:pPr>
                  <w:r>
                    <w:rPr>
                      <w:rFonts w:ascii="仿宋_GB2312" w:hAnsi="仿宋_GB2312" w:eastAsia="仿宋_GB2312" w:cs="仿宋_GB2312"/>
                      <w:color w:val="000000"/>
                      <w:sz w:val="18"/>
                    </w:rPr>
                    <w:t>16.电气与接口：自适配电源</w:t>
                  </w:r>
                </w:p>
                <w:p w14:paraId="39AA20C6">
                  <w:pPr>
                    <w:pStyle w:val="11"/>
                    <w:spacing w:before="105" w:after="105"/>
                    <w:jc w:val="left"/>
                  </w:pPr>
                  <w:r>
                    <w:rPr>
                      <w:rFonts w:ascii="仿宋_GB2312" w:hAnsi="仿宋_GB2312" w:eastAsia="仿宋_GB2312" w:cs="仿宋_GB2312"/>
                      <w:color w:val="000000"/>
                      <w:sz w:val="18"/>
                    </w:rPr>
                    <w:t>输入电压范围: AC 230V，50/60Hz</w:t>
                  </w:r>
                </w:p>
                <w:p w14:paraId="6838783C">
                  <w:pPr>
                    <w:pStyle w:val="11"/>
                    <w:spacing w:before="105" w:after="105"/>
                    <w:jc w:val="left"/>
                  </w:pPr>
                  <w:r>
                    <w:rPr>
                      <w:rFonts w:ascii="仿宋_GB2312" w:hAnsi="仿宋_GB2312" w:eastAsia="仿宋_GB2312" w:cs="仿宋_GB2312"/>
                      <w:color w:val="000000"/>
                      <w:sz w:val="18"/>
                    </w:rPr>
                    <w:t>功率 ≤ 1350W；</w:t>
                  </w:r>
                </w:p>
                <w:p w14:paraId="52A2CEC2">
                  <w:pPr>
                    <w:pStyle w:val="11"/>
                    <w:spacing w:before="105" w:after="105"/>
                    <w:jc w:val="left"/>
                  </w:pPr>
                  <w:r>
                    <w:rPr>
                      <w:rFonts w:ascii="仿宋_GB2312" w:hAnsi="仿宋_GB2312" w:eastAsia="仿宋_GB2312" w:cs="仿宋_GB2312"/>
                      <w:color w:val="000000"/>
                      <w:sz w:val="18"/>
                    </w:rPr>
                    <w:t>电源连接器 输入；48V 外接电池输入。</w:t>
                  </w:r>
                </w:p>
              </w:tc>
            </w:tr>
            <w:tr w14:paraId="691DAD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6C930">
                  <w:pPr>
                    <w:pStyle w:val="11"/>
                    <w:jc w:val="center"/>
                  </w:pPr>
                  <w:r>
                    <w:rPr>
                      <w:rFonts w:ascii="仿宋_GB2312" w:hAnsi="仿宋_GB2312" w:eastAsia="仿宋_GB2312" w:cs="仿宋_GB2312"/>
                      <w:color w:val="000000"/>
                      <w:sz w:val="18"/>
                    </w:rPr>
                    <w:t>8</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929C6">
                  <w:pPr>
                    <w:pStyle w:val="11"/>
                    <w:jc w:val="center"/>
                  </w:pPr>
                  <w:r>
                    <w:rPr>
                      <w:rFonts w:ascii="仿宋_GB2312" w:hAnsi="仿宋_GB2312" w:eastAsia="仿宋_GB2312" w:cs="仿宋_GB2312"/>
                      <w:color w:val="000000"/>
                      <w:sz w:val="18"/>
                    </w:rPr>
                    <w:t>光束灯</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396161">
                  <w:pPr>
                    <w:pStyle w:val="11"/>
                    <w:jc w:val="center"/>
                  </w:pPr>
                  <w:r>
                    <w:rPr>
                      <w:rFonts w:ascii="仿宋_GB2312" w:hAnsi="仿宋_GB2312" w:eastAsia="仿宋_GB2312" w:cs="仿宋_GB2312"/>
                      <w:color w:val="000000"/>
                      <w:sz w:val="18"/>
                    </w:rPr>
                    <w:t>36</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1A15F">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34348">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D7412">
                  <w:pPr>
                    <w:pStyle w:val="11"/>
                    <w:spacing w:before="105" w:after="105"/>
                    <w:jc w:val="left"/>
                  </w:pPr>
                  <w:r>
                    <w:rPr>
                      <w:rFonts w:ascii="仿宋_GB2312" w:hAnsi="仿宋_GB2312" w:eastAsia="仿宋_GB2312" w:cs="仿宋_GB2312"/>
                      <w:color w:val="000000"/>
                      <w:sz w:val="18"/>
                    </w:rPr>
                    <w:t>其中启动会36台，使用周期3天；</w:t>
                  </w:r>
                </w:p>
                <w:p w14:paraId="7EB32380">
                  <w:pPr>
                    <w:pStyle w:val="11"/>
                    <w:spacing w:before="105" w:after="105"/>
                    <w:jc w:val="left"/>
                  </w:pPr>
                  <w:r>
                    <w:rPr>
                      <w:rFonts w:ascii="仿宋_GB2312" w:hAnsi="仿宋_GB2312" w:eastAsia="仿宋_GB2312" w:cs="仿宋_GB2312"/>
                      <w:color w:val="000000"/>
                      <w:sz w:val="18"/>
                    </w:rPr>
                    <w:t>闭幕式36台，使用周期3天；</w:t>
                  </w:r>
                </w:p>
                <w:p w14:paraId="417AE454">
                  <w:pPr>
                    <w:pStyle w:val="11"/>
                    <w:spacing w:before="105" w:after="105"/>
                    <w:jc w:val="left"/>
                  </w:pPr>
                  <w:r>
                    <w:rPr>
                      <w:rFonts w:ascii="仿宋_GB2312" w:hAnsi="仿宋_GB2312" w:eastAsia="仿宋_GB2312" w:cs="仿宋_GB2312"/>
                      <w:color w:val="000000"/>
                      <w:sz w:val="18"/>
                    </w:rPr>
                    <w:t>1.出光镜头直径：≥152mm</w:t>
                  </w:r>
                </w:p>
                <w:p w14:paraId="4D846AB2">
                  <w:pPr>
                    <w:pStyle w:val="11"/>
                    <w:spacing w:before="105" w:after="105"/>
                    <w:jc w:val="left"/>
                  </w:pPr>
                  <w:r>
                    <w:rPr>
                      <w:rFonts w:ascii="仿宋_GB2312" w:hAnsi="仿宋_GB2312" w:eastAsia="仿宋_GB2312" w:cs="仿宋_GB2312"/>
                      <w:color w:val="000000"/>
                      <w:sz w:val="18"/>
                    </w:rPr>
                    <w:t>2.色温: ≤7800K</w:t>
                  </w:r>
                </w:p>
                <w:p w14:paraId="7C151E40">
                  <w:pPr>
                    <w:pStyle w:val="11"/>
                    <w:spacing w:before="105" w:after="105"/>
                    <w:jc w:val="left"/>
                  </w:pPr>
                  <w:r>
                    <w:rPr>
                      <w:rFonts w:ascii="仿宋_GB2312" w:hAnsi="仿宋_GB2312" w:eastAsia="仿宋_GB2312" w:cs="仿宋_GB2312"/>
                      <w:color w:val="000000"/>
                      <w:sz w:val="18"/>
                    </w:rPr>
                    <w:t>3.光源: Philips MSD Silver 380W lamp</w:t>
                  </w:r>
                </w:p>
                <w:p w14:paraId="0E97B7F4">
                  <w:pPr>
                    <w:pStyle w:val="11"/>
                    <w:spacing w:before="105" w:after="105"/>
                    <w:jc w:val="left"/>
                  </w:pPr>
                  <w:r>
                    <w:rPr>
                      <w:rFonts w:ascii="仿宋_GB2312" w:hAnsi="仿宋_GB2312" w:eastAsia="仿宋_GB2312" w:cs="仿宋_GB2312"/>
                      <w:color w:val="000000"/>
                      <w:sz w:val="18"/>
                    </w:rPr>
                    <w:t>4.色彩丰富的彩虹效果，可双向旋转</w:t>
                  </w:r>
                </w:p>
                <w:p w14:paraId="4C44D7AF">
                  <w:pPr>
                    <w:pStyle w:val="11"/>
                    <w:spacing w:before="105" w:after="105"/>
                    <w:jc w:val="left"/>
                  </w:pPr>
                  <w:r>
                    <w:rPr>
                      <w:rFonts w:ascii="仿宋_GB2312" w:hAnsi="仿宋_GB2312" w:eastAsia="仿宋_GB2312" w:cs="仿宋_GB2312"/>
                      <w:color w:val="000000"/>
                      <w:sz w:val="18"/>
                    </w:rPr>
                    <w:t>5.固定图案盘：1~3个固定图案盘，16~28种固定图案加白圆</w:t>
                  </w:r>
                </w:p>
                <w:p w14:paraId="299AA180">
                  <w:pPr>
                    <w:pStyle w:val="11"/>
                    <w:spacing w:before="105" w:after="105"/>
                    <w:jc w:val="left"/>
                  </w:pPr>
                  <w:r>
                    <w:rPr>
                      <w:rFonts w:ascii="仿宋_GB2312" w:hAnsi="仿宋_GB2312" w:eastAsia="仿宋_GB2312" w:cs="仿宋_GB2312"/>
                      <w:color w:val="000000"/>
                      <w:sz w:val="18"/>
                    </w:rPr>
                    <w:t>6.颜色盘：1~3个颜色盘，14~28种固定颜色加白色。</w:t>
                  </w:r>
                </w:p>
                <w:p w14:paraId="1BFB04DD">
                  <w:pPr>
                    <w:pStyle w:val="11"/>
                    <w:spacing w:before="105" w:after="105"/>
                    <w:jc w:val="left"/>
                  </w:pPr>
                  <w:r>
                    <w:rPr>
                      <w:rFonts w:ascii="仿宋_GB2312" w:hAnsi="仿宋_GB2312" w:eastAsia="仿宋_GB2312" w:cs="仿宋_GB2312"/>
                      <w:color w:val="000000"/>
                      <w:sz w:val="18"/>
                    </w:rPr>
                    <w:t>7.配备可双向旋转和叠加的8棱镜~24棱镜，双向彩虹效果，光束角度：≥2° 独立控制的雾化片。</w:t>
                  </w:r>
                </w:p>
                <w:p w14:paraId="3A77B6DA">
                  <w:pPr>
                    <w:pStyle w:val="11"/>
                    <w:spacing w:before="105" w:after="105"/>
                    <w:jc w:val="left"/>
                  </w:pPr>
                  <w:r>
                    <w:rPr>
                      <w:rFonts w:ascii="仿宋_GB2312" w:hAnsi="仿宋_GB2312" w:eastAsia="仿宋_GB2312" w:cs="仿宋_GB2312"/>
                      <w:color w:val="000000"/>
                      <w:sz w:val="18"/>
                    </w:rPr>
                    <w:t>8.杰出的频闪效果，速度可变，0-100%顺滑调光，在高清摄像机下无闪烁。</w:t>
                  </w:r>
                </w:p>
                <w:p w14:paraId="0B7068D4">
                  <w:pPr>
                    <w:pStyle w:val="11"/>
                    <w:spacing w:before="105" w:after="105"/>
                    <w:jc w:val="left"/>
                  </w:pPr>
                  <w:r>
                    <w:rPr>
                      <w:rFonts w:ascii="仿宋_GB2312" w:hAnsi="仿宋_GB2312" w:eastAsia="仿宋_GB2312" w:cs="仿宋_GB2312"/>
                      <w:color w:val="000000"/>
                      <w:sz w:val="18"/>
                    </w:rPr>
                    <w:t>9.防尘、防油污设计。</w:t>
                  </w:r>
                </w:p>
              </w:tc>
            </w:tr>
            <w:tr w14:paraId="24F8C4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9ECC5">
                  <w:pPr>
                    <w:pStyle w:val="11"/>
                    <w:jc w:val="center"/>
                  </w:pPr>
                  <w:r>
                    <w:rPr>
                      <w:rFonts w:ascii="仿宋_GB2312" w:hAnsi="仿宋_GB2312" w:eastAsia="仿宋_GB2312" w:cs="仿宋_GB2312"/>
                      <w:color w:val="000000"/>
                      <w:sz w:val="18"/>
                    </w:rPr>
                    <w:t>9</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F22EE3">
                  <w:pPr>
                    <w:pStyle w:val="11"/>
                    <w:jc w:val="center"/>
                  </w:pPr>
                  <w:r>
                    <w:rPr>
                      <w:rFonts w:ascii="仿宋_GB2312" w:hAnsi="仿宋_GB2312" w:eastAsia="仿宋_GB2312" w:cs="仿宋_GB2312"/>
                      <w:color w:val="000000"/>
                      <w:sz w:val="18"/>
                    </w:rPr>
                    <w:t>帕灯</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A064DF">
                  <w:pPr>
                    <w:pStyle w:val="11"/>
                    <w:jc w:val="center"/>
                  </w:pPr>
                  <w:r>
                    <w:rPr>
                      <w:rFonts w:ascii="仿宋_GB2312" w:hAnsi="仿宋_GB2312" w:eastAsia="仿宋_GB2312" w:cs="仿宋_GB2312"/>
                      <w:color w:val="000000"/>
                      <w:sz w:val="18"/>
                    </w:rPr>
                    <w:t>90</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BDB15">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5C7381">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825BA3">
                  <w:pPr>
                    <w:pStyle w:val="11"/>
                    <w:spacing w:before="105" w:after="105"/>
                    <w:jc w:val="left"/>
                  </w:pPr>
                  <w:r>
                    <w:rPr>
                      <w:rFonts w:ascii="仿宋_GB2312" w:hAnsi="仿宋_GB2312" w:eastAsia="仿宋_GB2312" w:cs="仿宋_GB2312"/>
                      <w:color w:val="000000"/>
                      <w:sz w:val="18"/>
                    </w:rPr>
                    <w:t>其中启动会90台，使用周期3天；</w:t>
                  </w:r>
                </w:p>
                <w:p w14:paraId="16C9A795">
                  <w:pPr>
                    <w:pStyle w:val="11"/>
                    <w:spacing w:before="105" w:after="105"/>
                    <w:jc w:val="left"/>
                  </w:pPr>
                  <w:r>
                    <w:rPr>
                      <w:rFonts w:ascii="仿宋_GB2312" w:hAnsi="仿宋_GB2312" w:eastAsia="仿宋_GB2312" w:cs="仿宋_GB2312"/>
                      <w:color w:val="000000"/>
                      <w:sz w:val="18"/>
                    </w:rPr>
                    <w:t>闭幕式90台，使用周期3天；</w:t>
                  </w:r>
                </w:p>
                <w:p w14:paraId="71EF1846">
                  <w:pPr>
                    <w:pStyle w:val="11"/>
                    <w:spacing w:before="105" w:after="105"/>
                    <w:jc w:val="left"/>
                  </w:pPr>
                  <w:r>
                    <w:rPr>
                      <w:rFonts w:ascii="仿宋_GB2312" w:hAnsi="仿宋_GB2312" w:eastAsia="仿宋_GB2312" w:cs="仿宋_GB2312"/>
                      <w:color w:val="000000"/>
                      <w:sz w:val="18"/>
                    </w:rPr>
                    <w:t>1.电源输入: AC100~240V 50/60Hz</w:t>
                  </w:r>
                </w:p>
                <w:p w14:paraId="2A08689F">
                  <w:pPr>
                    <w:pStyle w:val="11"/>
                    <w:spacing w:before="105" w:after="105"/>
                    <w:jc w:val="left"/>
                  </w:pPr>
                  <w:r>
                    <w:rPr>
                      <w:rFonts w:ascii="仿宋_GB2312" w:hAnsi="仿宋_GB2312" w:eastAsia="仿宋_GB2312" w:cs="仿宋_GB2312"/>
                      <w:color w:val="000000"/>
                      <w:sz w:val="18"/>
                    </w:rPr>
                    <w:t>2.最大功率: 563W</w:t>
                  </w:r>
                </w:p>
                <w:p w14:paraId="6947D1D4">
                  <w:pPr>
                    <w:pStyle w:val="11"/>
                    <w:spacing w:before="105" w:after="105"/>
                    <w:jc w:val="left"/>
                  </w:pPr>
                  <w:r>
                    <w:rPr>
                      <w:rFonts w:ascii="仿宋_GB2312" w:hAnsi="仿宋_GB2312" w:eastAsia="仿宋_GB2312" w:cs="仿宋_GB2312"/>
                      <w:color w:val="000000"/>
                      <w:sz w:val="18"/>
                    </w:rPr>
                    <w:t>3.光束发散角: ≤25°</w:t>
                  </w:r>
                </w:p>
                <w:p w14:paraId="4AE279F7">
                  <w:pPr>
                    <w:pStyle w:val="11"/>
                    <w:spacing w:before="105" w:after="105"/>
                    <w:jc w:val="left"/>
                  </w:pPr>
                  <w:r>
                    <w:rPr>
                      <w:rFonts w:ascii="仿宋_GB2312" w:hAnsi="仿宋_GB2312" w:eastAsia="仿宋_GB2312" w:cs="仿宋_GB2312"/>
                      <w:color w:val="000000"/>
                      <w:sz w:val="18"/>
                    </w:rPr>
                    <w:t>4.DMX 通道: 最少4 通道</w:t>
                  </w:r>
                </w:p>
                <w:p w14:paraId="2EF0015D">
                  <w:pPr>
                    <w:pStyle w:val="11"/>
                    <w:spacing w:before="105" w:after="105"/>
                    <w:jc w:val="left"/>
                  </w:pPr>
                  <w:r>
                    <w:rPr>
                      <w:rFonts w:ascii="仿宋_GB2312" w:hAnsi="仿宋_GB2312" w:eastAsia="仿宋_GB2312" w:cs="仿宋_GB2312"/>
                      <w:color w:val="000000"/>
                      <w:sz w:val="18"/>
                    </w:rPr>
                    <w:t>5.光源:超亮LED</w:t>
                  </w:r>
                </w:p>
                <w:p w14:paraId="0A263BD4">
                  <w:pPr>
                    <w:pStyle w:val="11"/>
                    <w:spacing w:before="105" w:after="105"/>
                    <w:jc w:val="left"/>
                  </w:pPr>
                  <w:r>
                    <w:rPr>
                      <w:rFonts w:ascii="仿宋_GB2312" w:hAnsi="仿宋_GB2312" w:eastAsia="仿宋_GB2312" w:cs="仿宋_GB2312"/>
                      <w:color w:val="000000"/>
                      <w:sz w:val="18"/>
                    </w:rPr>
                    <w:t>6.协议: USITT DMX-512控制模式: DMX, 自动运行。</w:t>
                  </w:r>
                </w:p>
                <w:p w14:paraId="026AAC36">
                  <w:pPr>
                    <w:pStyle w:val="11"/>
                    <w:spacing w:before="105" w:after="105"/>
                    <w:jc w:val="left"/>
                  </w:pPr>
                  <w:r>
                    <w:rPr>
                      <w:rFonts w:ascii="仿宋_GB2312" w:hAnsi="仿宋_GB2312" w:eastAsia="仿宋_GB2312" w:cs="仿宋_GB2312"/>
                      <w:color w:val="000000"/>
                      <w:sz w:val="18"/>
                    </w:rPr>
                    <w:t>7.操作模式:主从机同步,单机自走,声控。</w:t>
                  </w:r>
                </w:p>
                <w:p w14:paraId="437AC9F3">
                  <w:pPr>
                    <w:pStyle w:val="11"/>
                    <w:spacing w:before="105" w:after="105"/>
                    <w:jc w:val="left"/>
                  </w:pPr>
                  <w:r>
                    <w:rPr>
                      <w:rFonts w:ascii="仿宋_GB2312" w:hAnsi="仿宋_GB2312" w:eastAsia="仿宋_GB2312" w:cs="仿宋_GB2312"/>
                      <w:color w:val="000000"/>
                      <w:sz w:val="18"/>
                    </w:rPr>
                    <w:t>8.信号输入/输出:3针卡隆座。</w:t>
                  </w:r>
                </w:p>
              </w:tc>
            </w:tr>
            <w:tr w14:paraId="5B78B0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81A1C7">
                  <w:pPr>
                    <w:pStyle w:val="11"/>
                    <w:jc w:val="center"/>
                  </w:pPr>
                  <w:r>
                    <w:rPr>
                      <w:rFonts w:ascii="仿宋_GB2312" w:hAnsi="仿宋_GB2312" w:eastAsia="仿宋_GB2312" w:cs="仿宋_GB2312"/>
                      <w:color w:val="000000"/>
                      <w:sz w:val="18"/>
                    </w:rPr>
                    <w:t>10</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6BC47C">
                  <w:pPr>
                    <w:pStyle w:val="11"/>
                    <w:jc w:val="center"/>
                  </w:pPr>
                  <w:r>
                    <w:rPr>
                      <w:rFonts w:ascii="仿宋_GB2312" w:hAnsi="仿宋_GB2312" w:eastAsia="仿宋_GB2312" w:cs="仿宋_GB2312"/>
                      <w:color w:val="000000"/>
                      <w:sz w:val="18"/>
                    </w:rPr>
                    <w:t>追光灯</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552AF">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97135">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B0511">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33597">
                  <w:pPr>
                    <w:pStyle w:val="11"/>
                    <w:spacing w:before="105" w:after="105"/>
                    <w:jc w:val="left"/>
                  </w:pPr>
                  <w:r>
                    <w:rPr>
                      <w:rFonts w:ascii="仿宋_GB2312" w:hAnsi="仿宋_GB2312" w:eastAsia="仿宋_GB2312" w:cs="仿宋_GB2312"/>
                      <w:color w:val="000000"/>
                      <w:sz w:val="18"/>
                    </w:rPr>
                    <w:t>其中启动会1台，使用周期3天；</w:t>
                  </w:r>
                </w:p>
                <w:p w14:paraId="3C73614B">
                  <w:pPr>
                    <w:pStyle w:val="11"/>
                    <w:spacing w:before="105" w:after="105"/>
                    <w:jc w:val="left"/>
                  </w:pPr>
                  <w:r>
                    <w:rPr>
                      <w:rFonts w:ascii="仿宋_GB2312" w:hAnsi="仿宋_GB2312" w:eastAsia="仿宋_GB2312" w:cs="仿宋_GB2312"/>
                      <w:color w:val="000000"/>
                      <w:sz w:val="18"/>
                    </w:rPr>
                    <w:t>闭幕式1台，使用周期3天；</w:t>
                  </w:r>
                </w:p>
                <w:p w14:paraId="038F5846">
                  <w:pPr>
                    <w:pStyle w:val="11"/>
                    <w:spacing w:before="105" w:after="105"/>
                    <w:jc w:val="left"/>
                  </w:pPr>
                  <w:r>
                    <w:rPr>
                      <w:rFonts w:ascii="仿宋_GB2312" w:hAnsi="仿宋_GB2312" w:eastAsia="仿宋_GB2312" w:cs="仿宋_GB2312"/>
                      <w:color w:val="000000"/>
                      <w:sz w:val="18"/>
                    </w:rPr>
                    <w:t>1.电子调光: 8 bit 或 16 bit</w:t>
                  </w:r>
                </w:p>
                <w:p w14:paraId="3A85DDB7">
                  <w:pPr>
                    <w:pStyle w:val="11"/>
                    <w:spacing w:before="105" w:after="105"/>
                    <w:jc w:val="left"/>
                  </w:pPr>
                  <w:r>
                    <w:rPr>
                      <w:rFonts w:ascii="仿宋_GB2312" w:hAnsi="仿宋_GB2312" w:eastAsia="仿宋_GB2312" w:cs="仿宋_GB2312"/>
                      <w:color w:val="000000"/>
                      <w:sz w:val="18"/>
                    </w:rPr>
                    <w:t>2.输入电压范围: AC 230V,50/60Hz</w:t>
                  </w:r>
                </w:p>
                <w:p w14:paraId="1C237C64">
                  <w:pPr>
                    <w:pStyle w:val="11"/>
                    <w:spacing w:before="105" w:after="105"/>
                    <w:jc w:val="left"/>
                  </w:pPr>
                  <w:r>
                    <w:rPr>
                      <w:rFonts w:ascii="仿宋_GB2312" w:hAnsi="仿宋_GB2312" w:eastAsia="仿宋_GB2312" w:cs="仿宋_GB2312"/>
                      <w:color w:val="000000"/>
                      <w:sz w:val="18"/>
                    </w:rPr>
                    <w:t>3.功率: ≥1181W</w:t>
                  </w:r>
                </w:p>
                <w:p w14:paraId="47591AA8">
                  <w:pPr>
                    <w:pStyle w:val="11"/>
                    <w:spacing w:before="105" w:after="105"/>
                    <w:jc w:val="left"/>
                  </w:pPr>
                  <w:r>
                    <w:rPr>
                      <w:rFonts w:ascii="仿宋_GB2312" w:hAnsi="仿宋_GB2312" w:eastAsia="仿宋_GB2312" w:cs="仿宋_GB2312"/>
                      <w:color w:val="000000"/>
                      <w:sz w:val="18"/>
                    </w:rPr>
                    <w:t>4.可承受的环境温度: ≤40°C</w:t>
                  </w:r>
                </w:p>
                <w:p w14:paraId="420C7663">
                  <w:pPr>
                    <w:pStyle w:val="11"/>
                    <w:spacing w:before="105" w:after="105"/>
                    <w:jc w:val="left"/>
                  </w:pPr>
                  <w:r>
                    <w:rPr>
                      <w:rFonts w:ascii="仿宋_GB2312" w:hAnsi="仿宋_GB2312" w:eastAsia="仿宋_GB2312" w:cs="仿宋_GB2312"/>
                      <w:color w:val="000000"/>
                      <w:sz w:val="18"/>
                    </w:rPr>
                    <w:t>可承受的表面温度: ≤65°C</w:t>
                  </w:r>
                </w:p>
                <w:p w14:paraId="1B8BD320">
                  <w:pPr>
                    <w:pStyle w:val="11"/>
                    <w:spacing w:before="105" w:after="105"/>
                    <w:jc w:val="left"/>
                  </w:pPr>
                  <w:r>
                    <w:rPr>
                      <w:rFonts w:ascii="仿宋_GB2312" w:hAnsi="仿宋_GB2312" w:eastAsia="仿宋_GB2312" w:cs="仿宋_GB2312"/>
                      <w:color w:val="000000"/>
                      <w:sz w:val="18"/>
                    </w:rPr>
                    <w:t>可承受的工作温度: ≥0°C</w:t>
                  </w:r>
                </w:p>
                <w:p w14:paraId="291AE4F2">
                  <w:pPr>
                    <w:pStyle w:val="11"/>
                    <w:spacing w:before="105" w:after="105"/>
                    <w:jc w:val="left"/>
                  </w:pPr>
                  <w:r>
                    <w:rPr>
                      <w:rFonts w:ascii="仿宋_GB2312" w:hAnsi="仿宋_GB2312" w:eastAsia="仿宋_GB2312" w:cs="仿宋_GB2312"/>
                      <w:color w:val="000000"/>
                      <w:sz w:val="18"/>
                    </w:rPr>
                    <w:t>5.水平安装在脚架上使用，通用的操作位置，底部设有一个脚架，保险绳连接孔。</w:t>
                  </w:r>
                </w:p>
              </w:tc>
            </w:tr>
            <w:tr w14:paraId="1D87BA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3F2A9">
                  <w:pPr>
                    <w:pStyle w:val="11"/>
                    <w:jc w:val="center"/>
                  </w:pPr>
                  <w:r>
                    <w:rPr>
                      <w:rFonts w:ascii="仿宋_GB2312" w:hAnsi="仿宋_GB2312" w:eastAsia="仿宋_GB2312" w:cs="仿宋_GB2312"/>
                      <w:color w:val="000000"/>
                      <w:sz w:val="18"/>
                    </w:rPr>
                    <w:t>11</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E94E3">
                  <w:pPr>
                    <w:pStyle w:val="11"/>
                    <w:jc w:val="center"/>
                  </w:pPr>
                  <w:r>
                    <w:rPr>
                      <w:rFonts w:ascii="仿宋_GB2312" w:hAnsi="仿宋_GB2312" w:eastAsia="仿宋_GB2312" w:cs="仿宋_GB2312"/>
                      <w:color w:val="000000"/>
                      <w:sz w:val="18"/>
                    </w:rPr>
                    <w:t>一体机导播工作站</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9F97F">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B12319">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4E80B">
                  <w:pPr>
                    <w:pStyle w:val="11"/>
                    <w:jc w:val="center"/>
                  </w:pPr>
                  <w:r>
                    <w:rPr>
                      <w:rFonts w:ascii="仿宋_GB2312" w:hAnsi="仿宋_GB2312" w:eastAsia="仿宋_GB2312" w:cs="仿宋_GB2312"/>
                      <w:color w:val="000000"/>
                      <w:sz w:val="18"/>
                    </w:rPr>
                    <w:t>5</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C6BB6">
                  <w:pPr>
                    <w:pStyle w:val="11"/>
                    <w:spacing w:before="105" w:after="105"/>
                    <w:jc w:val="left"/>
                  </w:pPr>
                  <w:r>
                    <w:rPr>
                      <w:rFonts w:ascii="仿宋_GB2312" w:hAnsi="仿宋_GB2312" w:eastAsia="仿宋_GB2312" w:cs="仿宋_GB2312"/>
                      <w:color w:val="000000"/>
                      <w:sz w:val="18"/>
                    </w:rPr>
                    <w:t>其中启动会1套，使用周期2天；</w:t>
                  </w:r>
                </w:p>
                <w:p w14:paraId="331F39A6">
                  <w:pPr>
                    <w:pStyle w:val="11"/>
                    <w:spacing w:before="105" w:after="105"/>
                    <w:jc w:val="left"/>
                  </w:pPr>
                  <w:r>
                    <w:rPr>
                      <w:rFonts w:ascii="仿宋_GB2312" w:hAnsi="仿宋_GB2312" w:eastAsia="仿宋_GB2312" w:cs="仿宋_GB2312"/>
                      <w:color w:val="000000"/>
                      <w:sz w:val="18"/>
                    </w:rPr>
                    <w:t>闭幕式1套，使用周期2天；</w:t>
                  </w:r>
                </w:p>
                <w:p w14:paraId="5E778AF7">
                  <w:pPr>
                    <w:pStyle w:val="11"/>
                  </w:pPr>
                  <w:r>
                    <w:rPr>
                      <w:rFonts w:ascii="仿宋_GB2312" w:hAnsi="仿宋_GB2312" w:eastAsia="仿宋_GB2312" w:cs="仿宋_GB2312"/>
                      <w:color w:val="000000"/>
                      <w:sz w:val="18"/>
                    </w:rPr>
                    <w:t>青年红旅活动1套，使用周期1天。</w:t>
                  </w:r>
                </w:p>
                <w:p w14:paraId="4956474A">
                  <w:pPr>
                    <w:pStyle w:val="11"/>
                  </w:pPr>
                  <w:r>
                    <w:rPr>
                      <w:rFonts w:ascii="仿宋_GB2312" w:hAnsi="仿宋_GB2312" w:eastAsia="仿宋_GB2312" w:cs="仿宋_GB2312"/>
                      <w:color w:val="000000"/>
                      <w:sz w:val="18"/>
                    </w:rPr>
                    <w:t>1.视频系统:</w:t>
                  </w:r>
                </w:p>
                <w:p w14:paraId="5C8B41EF">
                  <w:pPr>
                    <w:pStyle w:val="11"/>
                  </w:pPr>
                  <w:r>
                    <w:rPr>
                      <w:rFonts w:ascii="仿宋_GB2312" w:hAnsi="仿宋_GB2312" w:eastAsia="仿宋_GB2312" w:cs="仿宋_GB2312"/>
                      <w:color w:val="000000"/>
                      <w:sz w:val="18"/>
                    </w:rPr>
                    <w:t>提供6路视频输入:4路HD-SDI土2路HD-HDMI提供5路视频输出:2路SDI士3路HDMI 视频，并可任意设定AUX、PGM、PVW或Clean PGM 视频输出</w:t>
                  </w:r>
                </w:p>
                <w:p w14:paraId="5A724F5A">
                  <w:pPr>
                    <w:pStyle w:val="11"/>
                  </w:pPr>
                  <w:r>
                    <w:rPr>
                      <w:rFonts w:ascii="仿宋_GB2312" w:hAnsi="仿宋_GB2312" w:eastAsia="仿宋_GB2312" w:cs="仿宋_GB2312"/>
                      <w:color w:val="000000"/>
                      <w:sz w:val="18"/>
                    </w:rPr>
                    <w:t>2.一键录制一键直播功能:</w:t>
                  </w:r>
                </w:p>
                <w:p w14:paraId="6E629A2C">
                  <w:pPr>
                    <w:pStyle w:val="11"/>
                  </w:pPr>
                  <w:r>
                    <w:rPr>
                      <w:rFonts w:ascii="仿宋_GB2312" w:hAnsi="仿宋_GB2312" w:eastAsia="仿宋_GB2312" w:cs="仿宋_GB2312"/>
                      <w:color w:val="000000"/>
                      <w:sz w:val="18"/>
                    </w:rPr>
                    <w:t>1 路Key 信号，可设定DSK 或 Luma Key 功能执行字幕效果;</w:t>
                  </w:r>
                </w:p>
                <w:p w14:paraId="3FE64EBA">
                  <w:pPr>
                    <w:pStyle w:val="11"/>
                  </w:pPr>
                  <w:r>
                    <w:rPr>
                      <w:rFonts w:ascii="仿宋_GB2312" w:hAnsi="仿宋_GB2312" w:eastAsia="仿宋_GB2312" w:cs="仿宋_GB2312"/>
                      <w:color w:val="000000"/>
                      <w:sz w:val="18"/>
                    </w:rPr>
                    <w:t>2 路 Chromakey 功能，独立抠像与 PIP 抠像功能;</w:t>
                  </w:r>
                </w:p>
                <w:p w14:paraId="5C13748F">
                  <w:pPr>
                    <w:pStyle w:val="11"/>
                  </w:pPr>
                  <w:r>
                    <w:rPr>
                      <w:rFonts w:ascii="仿宋_GB2312" w:hAnsi="仿宋_GB2312" w:eastAsia="仿宋_GB2312" w:cs="仿宋_GB2312"/>
                      <w:color w:val="000000"/>
                      <w:sz w:val="18"/>
                    </w:rPr>
                    <w:t>2路DSK，支持Linear &amp; Luma Key模式;</w:t>
                  </w:r>
                </w:p>
                <w:p w14:paraId="00E3503F">
                  <w:pPr>
                    <w:pStyle w:val="11"/>
                  </w:pPr>
                  <w:r>
                    <w:rPr>
                      <w:rFonts w:ascii="仿宋_GB2312" w:hAnsi="仿宋_GB2312" w:eastAsia="仿宋_GB2312" w:cs="仿宋_GB2312"/>
                      <w:color w:val="000000"/>
                      <w:sz w:val="18"/>
                    </w:rPr>
                    <w:t>路 PIP 信号，可设定子画面的位置与大小显示。</w:t>
                  </w:r>
                </w:p>
                <w:p w14:paraId="70554699">
                  <w:pPr>
                    <w:pStyle w:val="11"/>
                  </w:pPr>
                  <w:r>
                    <w:rPr>
                      <w:rFonts w:ascii="仿宋_GB2312" w:hAnsi="仿宋_GB2312" w:eastAsia="仿宋_GB2312" w:cs="仿宋_GB2312"/>
                      <w:color w:val="000000"/>
                      <w:sz w:val="18"/>
                    </w:rPr>
                    <w:t>3.具备 Cut、Wipe与Mix等转场特效:</w:t>
                  </w:r>
                </w:p>
                <w:p w14:paraId="7A047083">
                  <w:pPr>
                    <w:pStyle w:val="11"/>
                  </w:pPr>
                  <w:r>
                    <w:rPr>
                      <w:rFonts w:ascii="仿宋_GB2312" w:hAnsi="仿宋_GB2312" w:eastAsia="仿宋_GB2312" w:cs="仿宋_GB2312"/>
                      <w:color w:val="000000"/>
                      <w:sz w:val="18"/>
                    </w:rPr>
                    <w:t>支持 XPT (Cross Point Assignment);</w:t>
                  </w:r>
                </w:p>
                <w:p w14:paraId="3D9E5B46">
                  <w:pPr>
                    <w:pStyle w:val="11"/>
                  </w:pPr>
                  <w:r>
                    <w:rPr>
                      <w:rFonts w:ascii="仿宋_GB2312" w:hAnsi="仿宋_GB2312" w:eastAsia="仿宋_GB2312" w:cs="仿宋_GB2312"/>
                      <w:color w:val="000000"/>
                      <w:sz w:val="18"/>
                    </w:rPr>
                    <w:t>广播质量HD/SD H.264网络直播:</w:t>
                  </w:r>
                </w:p>
                <w:p w14:paraId="3B907C7F">
                  <w:pPr>
                    <w:pStyle w:val="11"/>
                  </w:pPr>
                  <w:r>
                    <w:rPr>
                      <w:rFonts w:ascii="仿宋_GB2312" w:hAnsi="仿宋_GB2312" w:eastAsia="仿宋_GB2312" w:cs="仿宋_GB2312"/>
                      <w:color w:val="000000"/>
                      <w:sz w:val="18"/>
                    </w:rPr>
                    <w:t>支持录像和流媒体使用不同比特率;支持 Tally 及 GPI 输出。</w:t>
                  </w:r>
                </w:p>
                <w:p w14:paraId="27E31789">
                  <w:pPr>
                    <w:pStyle w:val="11"/>
                  </w:pPr>
                  <w:r>
                    <w:rPr>
                      <w:rFonts w:ascii="仿宋_GB2312" w:hAnsi="仿宋_GB2312" w:eastAsia="仿宋_GB2312" w:cs="仿宋_GB2312"/>
                      <w:color w:val="000000"/>
                      <w:sz w:val="18"/>
                    </w:rPr>
                    <w:t>4.音频系统:</w:t>
                  </w:r>
                </w:p>
                <w:p w14:paraId="0AEAC7F1">
                  <w:pPr>
                    <w:pStyle w:val="11"/>
                  </w:pPr>
                  <w:r>
                    <w:rPr>
                      <w:rFonts w:ascii="仿宋_GB2312" w:hAnsi="仿宋_GB2312" w:eastAsia="仿宋_GB2312" w:cs="仿宋_GB2312"/>
                      <w:color w:val="000000"/>
                      <w:sz w:val="18"/>
                    </w:rPr>
                    <w:t>2 路 XLR 输入接口，可连接外部音频嵌入 SDI 视频输出，音频指示器显示在多分割画面屏幕上。</w:t>
                  </w:r>
                </w:p>
                <w:p w14:paraId="374ACB70">
                  <w:pPr>
                    <w:pStyle w:val="11"/>
                  </w:pPr>
                  <w:r>
                    <w:rPr>
                      <w:rFonts w:ascii="仿宋_GB2312" w:hAnsi="仿宋_GB2312" w:eastAsia="仿宋_GB2312" w:cs="仿宋_GB2312"/>
                      <w:color w:val="000000"/>
                      <w:sz w:val="18"/>
                    </w:rPr>
                    <w:t>5.监看系统:</w:t>
                  </w:r>
                </w:p>
                <w:p w14:paraId="474D4256">
                  <w:pPr>
                    <w:pStyle w:val="11"/>
                  </w:pPr>
                  <w:r>
                    <w:rPr>
                      <w:rFonts w:ascii="仿宋_GB2312" w:hAnsi="仿宋_GB2312" w:eastAsia="仿宋_GB2312" w:cs="仿宋_GB2312"/>
                      <w:color w:val="000000"/>
                      <w:sz w:val="18"/>
                    </w:rPr>
                    <w:t>内置 17.3 寸监看屏幕，分辨率为1600x900 Dots屏幕内置灰阶显示，可检测外部的杂讯，提供视频校正;适用不同环境时，可设定 6500K、7500K、9300K或自我设定的色温显示;可显示 16:9 或 4:3 视频线显示，提供拍摄调整使用;针对编辑或字幕需求，可设定显示 80%及 90%安全线框。</w:t>
                  </w:r>
                </w:p>
              </w:tc>
            </w:tr>
            <w:tr w14:paraId="120FF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17FD6F">
                  <w:pPr>
                    <w:pStyle w:val="11"/>
                    <w:jc w:val="center"/>
                  </w:pPr>
                  <w:r>
                    <w:rPr>
                      <w:rFonts w:ascii="仿宋_GB2312" w:hAnsi="仿宋_GB2312" w:eastAsia="仿宋_GB2312" w:cs="仿宋_GB2312"/>
                      <w:color w:val="000000"/>
                      <w:sz w:val="18"/>
                    </w:rPr>
                    <w:t>12</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B4173">
                  <w:pPr>
                    <w:pStyle w:val="11"/>
                    <w:jc w:val="center"/>
                  </w:pPr>
                  <w:r>
                    <w:rPr>
                      <w:rFonts w:ascii="仿宋_GB2312" w:hAnsi="仿宋_GB2312" w:eastAsia="仿宋_GB2312" w:cs="仿宋_GB2312"/>
                      <w:color w:val="000000"/>
                      <w:sz w:val="18"/>
                    </w:rPr>
                    <w:t>视频直播</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AAE7C">
                  <w:pPr>
                    <w:pStyle w:val="11"/>
                    <w:jc w:val="center"/>
                  </w:pPr>
                  <w:r>
                    <w:rPr>
                      <w:rFonts w:ascii="仿宋_GB2312" w:hAnsi="仿宋_GB2312" w:eastAsia="仿宋_GB2312" w:cs="仿宋_GB2312"/>
                      <w:color w:val="000000"/>
                      <w:sz w:val="18"/>
                    </w:rPr>
                    <w:t>3</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EAF563">
                  <w:pPr>
                    <w:pStyle w:val="11"/>
                    <w:jc w:val="center"/>
                  </w:pPr>
                  <w:r>
                    <w:rPr>
                      <w:rFonts w:ascii="仿宋_GB2312" w:hAnsi="仿宋_GB2312" w:eastAsia="仿宋_GB2312" w:cs="仿宋_GB2312"/>
                      <w:color w:val="000000"/>
                      <w:sz w:val="18"/>
                    </w:rPr>
                    <w:t>场</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382CF">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2AB25">
                  <w:pPr>
                    <w:pStyle w:val="11"/>
                    <w:spacing w:before="105" w:after="105"/>
                    <w:jc w:val="left"/>
                  </w:pPr>
                  <w:r>
                    <w:rPr>
                      <w:rFonts w:ascii="仿宋_GB2312" w:hAnsi="仿宋_GB2312" w:eastAsia="仿宋_GB2312" w:cs="仿宋_GB2312"/>
                      <w:color w:val="000000"/>
                      <w:sz w:val="18"/>
                    </w:rPr>
                    <w:t>其中启动会视频直播1场、闭幕式视频直播1场，青年红旅活动直播1场。</w:t>
                  </w:r>
                </w:p>
                <w:p w14:paraId="508F92C5">
                  <w:pPr>
                    <w:pStyle w:val="11"/>
                    <w:spacing w:before="105" w:after="105"/>
                    <w:jc w:val="left"/>
                  </w:pPr>
                  <w:r>
                    <w:rPr>
                      <w:rFonts w:ascii="仿宋_GB2312" w:hAnsi="仿宋_GB2312" w:eastAsia="仿宋_GB2312" w:cs="仿宋_GB2312"/>
                      <w:color w:val="000000"/>
                      <w:sz w:val="18"/>
                    </w:rPr>
                    <w:t>1.不少于四机位，保障直播画面清晰，直播传输稳定，直播效果良好。</w:t>
                  </w:r>
                </w:p>
                <w:p w14:paraId="64EF0C58">
                  <w:pPr>
                    <w:pStyle w:val="11"/>
                    <w:spacing w:before="105" w:after="105"/>
                    <w:jc w:val="left"/>
                  </w:pPr>
                  <w:r>
                    <w:rPr>
                      <w:rFonts w:ascii="仿宋_GB2312" w:hAnsi="仿宋_GB2312" w:eastAsia="仿宋_GB2312" w:cs="仿宋_GB2312"/>
                      <w:color w:val="000000"/>
                      <w:sz w:val="18"/>
                    </w:rPr>
                    <w:t>2. 驻场服务3天，技术人员6名（含专业导播人员，讯道机导播，独立负责过电视台节目或演唱会）。</w:t>
                  </w:r>
                </w:p>
              </w:tc>
            </w:tr>
            <w:tr w14:paraId="4F6D38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29B1A">
                  <w:pPr>
                    <w:pStyle w:val="11"/>
                    <w:jc w:val="center"/>
                  </w:pPr>
                  <w:r>
                    <w:rPr>
                      <w:rFonts w:ascii="仿宋_GB2312" w:hAnsi="仿宋_GB2312" w:eastAsia="仿宋_GB2312" w:cs="仿宋_GB2312"/>
                      <w:color w:val="000000"/>
                      <w:sz w:val="18"/>
                    </w:rPr>
                    <w:t>13</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99906F">
                  <w:pPr>
                    <w:pStyle w:val="11"/>
                    <w:jc w:val="center"/>
                  </w:pPr>
                  <w:r>
                    <w:rPr>
                      <w:rFonts w:ascii="仿宋_GB2312" w:hAnsi="仿宋_GB2312" w:eastAsia="仿宋_GB2312" w:cs="仿宋_GB2312"/>
                      <w:color w:val="000000"/>
                      <w:sz w:val="18"/>
                    </w:rPr>
                    <w:t>照片</w:t>
                  </w:r>
                </w:p>
                <w:p w14:paraId="16ACE4E7">
                  <w:pPr>
                    <w:pStyle w:val="11"/>
                    <w:jc w:val="center"/>
                  </w:pPr>
                  <w:r>
                    <w:rPr>
                      <w:rFonts w:ascii="仿宋_GB2312" w:hAnsi="仿宋_GB2312" w:eastAsia="仿宋_GB2312" w:cs="仿宋_GB2312"/>
                      <w:color w:val="000000"/>
                      <w:sz w:val="18"/>
                    </w:rPr>
                    <w:t>直播</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7A468">
                  <w:pPr>
                    <w:pStyle w:val="11"/>
                    <w:jc w:val="center"/>
                  </w:pPr>
                  <w:r>
                    <w:rPr>
                      <w:rFonts w:ascii="仿宋_GB2312" w:hAnsi="仿宋_GB2312" w:eastAsia="仿宋_GB2312" w:cs="仿宋_GB2312"/>
                      <w:color w:val="000000"/>
                      <w:sz w:val="18"/>
                    </w:rPr>
                    <w:t>3</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E974F">
                  <w:pPr>
                    <w:pStyle w:val="11"/>
                    <w:jc w:val="center"/>
                  </w:pPr>
                  <w:r>
                    <w:rPr>
                      <w:rFonts w:ascii="仿宋_GB2312" w:hAnsi="仿宋_GB2312" w:eastAsia="仿宋_GB2312" w:cs="仿宋_GB2312"/>
                      <w:color w:val="000000"/>
                      <w:sz w:val="18"/>
                    </w:rPr>
                    <w:t>场</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8FD918">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B4D0DE">
                  <w:pPr>
                    <w:pStyle w:val="11"/>
                    <w:jc w:val="left"/>
                  </w:pPr>
                  <w:r>
                    <w:rPr>
                      <w:rFonts w:ascii="仿宋_GB2312" w:hAnsi="仿宋_GB2312" w:eastAsia="仿宋_GB2312" w:cs="仿宋_GB2312"/>
                      <w:color w:val="000000"/>
                      <w:sz w:val="18"/>
                    </w:rPr>
                    <w:t>比赛期间各赛场参赛照片拍摄、大赛校内氛围拍摄，启动会、闭幕式、青年红旅活动拍摄，所有照片需高清处理并实时直播。</w:t>
                  </w:r>
                </w:p>
              </w:tc>
            </w:tr>
            <w:tr w14:paraId="0CB15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975D78">
                  <w:pPr>
                    <w:pStyle w:val="11"/>
                    <w:jc w:val="center"/>
                  </w:pPr>
                  <w:r>
                    <w:rPr>
                      <w:rFonts w:ascii="仿宋_GB2312" w:hAnsi="仿宋_GB2312" w:eastAsia="仿宋_GB2312" w:cs="仿宋_GB2312"/>
                      <w:color w:val="000000"/>
                      <w:sz w:val="18"/>
                    </w:rPr>
                    <w:t>14</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AB8A6">
                  <w:pPr>
                    <w:pStyle w:val="11"/>
                    <w:jc w:val="center"/>
                  </w:pPr>
                  <w:r>
                    <w:rPr>
                      <w:rFonts w:ascii="仿宋_GB2312" w:hAnsi="仿宋_GB2312" w:eastAsia="仿宋_GB2312" w:cs="仿宋_GB2312"/>
                      <w:color w:val="000000"/>
                      <w:sz w:val="18"/>
                    </w:rPr>
                    <w:t>会场布置</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301D9">
                  <w:pPr>
                    <w:pStyle w:val="11"/>
                    <w:jc w:val="center"/>
                  </w:pPr>
                  <w:r>
                    <w:rPr>
                      <w:rFonts w:ascii="仿宋_GB2312" w:hAnsi="仿宋_GB2312" w:eastAsia="仿宋_GB2312" w:cs="仿宋_GB2312"/>
                      <w:color w:val="000000"/>
                      <w:sz w:val="18"/>
                    </w:rPr>
                    <w:t>2</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28D62">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D1435">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D07809">
                  <w:pPr>
                    <w:pStyle w:val="11"/>
                    <w:spacing w:before="105" w:after="105"/>
                    <w:jc w:val="left"/>
                  </w:pPr>
                  <w:r>
                    <w:rPr>
                      <w:rFonts w:ascii="仿宋_GB2312" w:hAnsi="仿宋_GB2312" w:eastAsia="仿宋_GB2312" w:cs="仿宋_GB2312"/>
                      <w:color w:val="000000"/>
                      <w:sz w:val="18"/>
                    </w:rPr>
                    <w:t>启动会：包含讲台外包1个、嘉宾沙发80个、白色茶几40个、长条桌100张、嘉宾椅500把、议程打印500张、椅背贴500张、桌签及桌签盒100个。</w:t>
                  </w:r>
                </w:p>
                <w:p w14:paraId="33F02E82">
                  <w:pPr>
                    <w:pStyle w:val="11"/>
                    <w:spacing w:before="105" w:after="105"/>
                    <w:jc w:val="left"/>
                  </w:pPr>
                  <w:r>
                    <w:rPr>
                      <w:rFonts w:ascii="仿宋_GB2312" w:hAnsi="仿宋_GB2312" w:eastAsia="仿宋_GB2312" w:cs="仿宋_GB2312"/>
                      <w:color w:val="000000"/>
                      <w:sz w:val="18"/>
                    </w:rPr>
                    <w:t>闭幕式：包含讲台外包1个、嘉宾沙发80个、白色茶几40个、长条桌100张、嘉宾椅500把、议程打印500张、椅背贴500张、桌签及桌签盒100个。</w:t>
                  </w:r>
                </w:p>
              </w:tc>
            </w:tr>
            <w:tr w14:paraId="3DB607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C5DEDD">
                  <w:pPr>
                    <w:pStyle w:val="11"/>
                    <w:jc w:val="center"/>
                  </w:pPr>
                  <w:r>
                    <w:rPr>
                      <w:rFonts w:ascii="仿宋_GB2312" w:hAnsi="仿宋_GB2312" w:eastAsia="仿宋_GB2312" w:cs="仿宋_GB2312"/>
                      <w:color w:val="000000"/>
                      <w:sz w:val="18"/>
                    </w:rPr>
                    <w:t>15</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448AEA">
                  <w:pPr>
                    <w:pStyle w:val="11"/>
                    <w:jc w:val="center"/>
                  </w:pPr>
                  <w:r>
                    <w:rPr>
                      <w:rFonts w:ascii="仿宋_GB2312" w:hAnsi="仿宋_GB2312" w:eastAsia="仿宋_GB2312" w:cs="仿宋_GB2312"/>
                      <w:color w:val="000000"/>
                      <w:sz w:val="18"/>
                    </w:rPr>
                    <w:t>桁架租赁与搭建</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C3F602">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D8F1D">
                  <w:pPr>
                    <w:pStyle w:val="11"/>
                    <w:jc w:val="center"/>
                  </w:pPr>
                  <w:r>
                    <w:rPr>
                      <w:rFonts w:ascii="仿宋_GB2312" w:hAnsi="仿宋_GB2312" w:eastAsia="仿宋_GB2312" w:cs="仿宋_GB2312"/>
                      <w:color w:val="000000"/>
                      <w:sz w:val="18"/>
                    </w:rPr>
                    <w:t>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58406">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EF3AB4">
                  <w:pPr>
                    <w:pStyle w:val="11"/>
                    <w:spacing w:before="105" w:after="105"/>
                    <w:jc w:val="left"/>
                  </w:pPr>
                  <w:r>
                    <w:rPr>
                      <w:rFonts w:ascii="仿宋_GB2312" w:hAnsi="仿宋_GB2312" w:eastAsia="仿宋_GB2312" w:cs="仿宋_GB2312"/>
                      <w:color w:val="000000"/>
                      <w:sz w:val="18"/>
                    </w:rPr>
                    <w:t>启动会：签到处1个、优秀项目展板（数量待定）、西门主题展板1个（16m+2m+2m）*5、活动中心主题展板（12m*4m）、学校logo展板墙1个（10m*4m）、场内背景展板1个（25*3），青年红旅活动主题展板2个（14m*4.5m）、（8m*4m）。</w:t>
                  </w:r>
                </w:p>
                <w:p w14:paraId="2EF8EA18">
                  <w:pPr>
                    <w:pStyle w:val="11"/>
                    <w:spacing w:before="105" w:after="105"/>
                    <w:jc w:val="left"/>
                  </w:pPr>
                  <w:r>
                    <w:rPr>
                      <w:rFonts w:ascii="仿宋_GB2312" w:hAnsi="仿宋_GB2312" w:eastAsia="仿宋_GB2312" w:cs="仿宋_GB2312"/>
                      <w:color w:val="000000"/>
                      <w:sz w:val="18"/>
                    </w:rPr>
                    <w:t>桁架主框架使用不锈钢材质，由直杆组成的三角形框构成的几何形状不变的结构物，表面用喷绘布包裹，表面图案根据采购人需求设计。</w:t>
                  </w:r>
                </w:p>
              </w:tc>
            </w:tr>
            <w:tr w14:paraId="4D655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CDD729">
                  <w:pPr>
                    <w:pStyle w:val="11"/>
                    <w:jc w:val="center"/>
                  </w:pPr>
                  <w:r>
                    <w:rPr>
                      <w:rFonts w:ascii="仿宋_GB2312" w:hAnsi="仿宋_GB2312" w:eastAsia="仿宋_GB2312" w:cs="仿宋_GB2312"/>
                      <w:color w:val="000000"/>
                      <w:sz w:val="18"/>
                    </w:rPr>
                    <w:t>16</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413220">
                  <w:pPr>
                    <w:pStyle w:val="11"/>
                    <w:jc w:val="center"/>
                  </w:pPr>
                  <w:r>
                    <w:rPr>
                      <w:rFonts w:ascii="仿宋_GB2312" w:hAnsi="仿宋_GB2312" w:eastAsia="仿宋_GB2312" w:cs="仿宋_GB2312"/>
                      <w:color w:val="000000"/>
                      <w:sz w:val="18"/>
                    </w:rPr>
                    <w:t>地毯</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8178DA">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6522D">
                  <w:pPr>
                    <w:pStyle w:val="11"/>
                    <w:jc w:val="center"/>
                  </w:pPr>
                  <w:r>
                    <w:rPr>
                      <w:rFonts w:ascii="仿宋_GB2312" w:hAnsi="仿宋_GB2312" w:eastAsia="仿宋_GB2312" w:cs="仿宋_GB2312"/>
                      <w:color w:val="000000"/>
                      <w:sz w:val="18"/>
                    </w:rPr>
                    <w:t>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CBBE8">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446CA">
                  <w:pPr>
                    <w:pStyle w:val="11"/>
                    <w:spacing w:before="105" w:after="105"/>
                    <w:jc w:val="left"/>
                  </w:pPr>
                  <w:r>
                    <w:rPr>
                      <w:rFonts w:ascii="仿宋_GB2312" w:hAnsi="仿宋_GB2312" w:eastAsia="仿宋_GB2312" w:cs="仿宋_GB2312"/>
                      <w:color w:val="000000"/>
                      <w:sz w:val="18"/>
                    </w:rPr>
                    <w:t>启动会1770平方，（其中舞台570平方、场馆1200平方）、加厚拉绒。</w:t>
                  </w:r>
                </w:p>
                <w:p w14:paraId="0CFED358">
                  <w:pPr>
                    <w:pStyle w:val="11"/>
                    <w:spacing w:before="105" w:after="105"/>
                    <w:jc w:val="left"/>
                  </w:pPr>
                  <w:r>
                    <w:rPr>
                      <w:rFonts w:ascii="仿宋_GB2312" w:hAnsi="仿宋_GB2312" w:eastAsia="仿宋_GB2312" w:cs="仿宋_GB2312"/>
                      <w:color w:val="000000"/>
                      <w:sz w:val="18"/>
                    </w:rPr>
                    <w:t>闭幕式1770平方，（其中舞台570平方、场馆1200平方）、加厚拉绒。</w:t>
                  </w:r>
                </w:p>
              </w:tc>
            </w:tr>
            <w:tr w14:paraId="2CA32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352EE3">
                  <w:pPr>
                    <w:pStyle w:val="11"/>
                    <w:jc w:val="center"/>
                  </w:pPr>
                  <w:r>
                    <w:rPr>
                      <w:rFonts w:ascii="仿宋_GB2312" w:hAnsi="仿宋_GB2312" w:eastAsia="仿宋_GB2312" w:cs="仿宋_GB2312"/>
                      <w:color w:val="000000"/>
                      <w:sz w:val="18"/>
                    </w:rPr>
                    <w:t>17</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35641">
                  <w:pPr>
                    <w:pStyle w:val="11"/>
                    <w:jc w:val="center"/>
                  </w:pPr>
                  <w:r>
                    <w:rPr>
                      <w:rFonts w:ascii="仿宋_GB2312" w:hAnsi="仿宋_GB2312" w:eastAsia="仿宋_GB2312" w:cs="仿宋_GB2312"/>
                      <w:color w:val="000000"/>
                      <w:sz w:val="18"/>
                    </w:rPr>
                    <w:t>打分系统</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C11DC">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EE8BF1">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F206EB">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FAA9CC">
                  <w:pPr>
                    <w:pStyle w:val="11"/>
                    <w:spacing w:before="105" w:after="105"/>
                    <w:jc w:val="left"/>
                  </w:pPr>
                  <w:r>
                    <w:rPr>
                      <w:rFonts w:ascii="仿宋_GB2312" w:hAnsi="仿宋_GB2312" w:eastAsia="仿宋_GB2312" w:cs="仿宋_GB2312"/>
                      <w:color w:val="000000"/>
                      <w:sz w:val="18"/>
                    </w:rPr>
                    <w:t>闭幕式使用</w:t>
                  </w:r>
                </w:p>
                <w:p w14:paraId="788ABA93">
                  <w:pPr>
                    <w:pStyle w:val="11"/>
                    <w:spacing w:before="105" w:after="105"/>
                    <w:jc w:val="left"/>
                  </w:pPr>
                  <w:r>
                    <w:rPr>
                      <w:rFonts w:ascii="仿宋_GB2312" w:hAnsi="仿宋_GB2312" w:eastAsia="仿宋_GB2312" w:cs="仿宋_GB2312"/>
                      <w:color w:val="000000"/>
                      <w:sz w:val="18"/>
                    </w:rPr>
                    <w:t>需要满足现场100位专家同时打分，实时出分，不得出现中途掉线、核分不准备、影响选手成绩排名等情况，造成选手投诉质疑等问题。</w:t>
                  </w:r>
                </w:p>
              </w:tc>
            </w:tr>
            <w:tr w14:paraId="367097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959F1B">
                  <w:pPr>
                    <w:pStyle w:val="11"/>
                    <w:jc w:val="center"/>
                  </w:pPr>
                  <w:r>
                    <w:rPr>
                      <w:rFonts w:ascii="仿宋_GB2312" w:hAnsi="仿宋_GB2312" w:eastAsia="仿宋_GB2312" w:cs="仿宋_GB2312"/>
                      <w:color w:val="000000"/>
                      <w:sz w:val="18"/>
                    </w:rPr>
                    <w:t>18</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6AA79">
                  <w:pPr>
                    <w:pStyle w:val="11"/>
                    <w:jc w:val="center"/>
                  </w:pPr>
                  <w:r>
                    <w:rPr>
                      <w:rFonts w:ascii="仿宋_GB2312" w:hAnsi="仿宋_GB2312" w:eastAsia="仿宋_GB2312" w:cs="仿宋_GB2312"/>
                      <w:color w:val="000000"/>
                      <w:sz w:val="18"/>
                    </w:rPr>
                    <w:t>视频服务器</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8FEFE">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F7258">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6A14A7">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D1C74">
                  <w:pPr>
                    <w:pStyle w:val="11"/>
                    <w:spacing w:before="105" w:after="105"/>
                    <w:jc w:val="left"/>
                  </w:pPr>
                  <w:r>
                    <w:rPr>
                      <w:rFonts w:ascii="仿宋_GB2312" w:hAnsi="仿宋_GB2312" w:eastAsia="仿宋_GB2312" w:cs="仿宋_GB2312"/>
                      <w:color w:val="000000"/>
                      <w:sz w:val="18"/>
                    </w:rPr>
                    <w:t>其中启动会1台，使用周期3天；</w:t>
                  </w:r>
                </w:p>
                <w:p w14:paraId="46BBEF28">
                  <w:pPr>
                    <w:pStyle w:val="11"/>
                    <w:spacing w:before="105" w:after="105"/>
                    <w:jc w:val="left"/>
                  </w:pPr>
                  <w:r>
                    <w:rPr>
                      <w:rFonts w:ascii="仿宋_GB2312" w:hAnsi="仿宋_GB2312" w:eastAsia="仿宋_GB2312" w:cs="仿宋_GB2312"/>
                      <w:color w:val="000000"/>
                      <w:sz w:val="18"/>
                    </w:rPr>
                    <w:t>闭幕式1台，使用周期3天；</w:t>
                  </w:r>
                </w:p>
                <w:p w14:paraId="305DDDB8">
                  <w:pPr>
                    <w:pStyle w:val="11"/>
                    <w:spacing w:before="105" w:after="105"/>
                    <w:jc w:val="left"/>
                  </w:pPr>
                  <w:r>
                    <w:rPr>
                      <w:rFonts w:ascii="仿宋_GB2312" w:hAnsi="仿宋_GB2312" w:eastAsia="仿宋_GB2312" w:cs="仿宋_GB2312"/>
                      <w:color w:val="000000"/>
                      <w:sz w:val="18"/>
                    </w:rPr>
                    <w:t>1.视频输出：4xDisplayPort 1.2</w:t>
                  </w:r>
                </w:p>
                <w:p w14:paraId="39F8797F">
                  <w:pPr>
                    <w:pStyle w:val="11"/>
                    <w:spacing w:before="105" w:after="105"/>
                    <w:jc w:val="left"/>
                  </w:pPr>
                  <w:r>
                    <w:rPr>
                      <w:rFonts w:ascii="仿宋_GB2312" w:hAnsi="仿宋_GB2312" w:eastAsia="仿宋_GB2312" w:cs="仿宋_GB2312"/>
                      <w:color w:val="000000"/>
                      <w:sz w:val="18"/>
                    </w:rPr>
                    <w:t>1xDisplayPort 1.2</w:t>
                  </w:r>
                </w:p>
                <w:p w14:paraId="6BF8FEF3">
                  <w:pPr>
                    <w:pStyle w:val="11"/>
                    <w:spacing w:before="105" w:after="105"/>
                    <w:jc w:val="left"/>
                  </w:pPr>
                  <w:r>
                    <w:rPr>
                      <w:rFonts w:ascii="仿宋_GB2312" w:hAnsi="仿宋_GB2312" w:eastAsia="仿宋_GB2312" w:cs="仿宋_GB2312"/>
                      <w:color w:val="000000"/>
                      <w:sz w:val="18"/>
                    </w:rPr>
                    <w:t>2.视频输入：</w:t>
                  </w:r>
                </w:p>
                <w:p w14:paraId="68B4A35B">
                  <w:pPr>
                    <w:pStyle w:val="11"/>
                    <w:spacing w:before="105" w:after="105"/>
                    <w:jc w:val="left"/>
                  </w:pPr>
                  <w:r>
                    <w:rPr>
                      <w:rFonts w:ascii="仿宋_GB2312" w:hAnsi="仿宋_GB2312" w:eastAsia="仿宋_GB2312" w:cs="仿宋_GB2312"/>
                      <w:color w:val="000000"/>
                      <w:sz w:val="18"/>
                    </w:rPr>
                    <w:t>①)2*HDMI+2*DV</w:t>
                  </w:r>
                </w:p>
                <w:p w14:paraId="0587DF8D">
                  <w:pPr>
                    <w:pStyle w:val="11"/>
                    <w:spacing w:before="105" w:after="105"/>
                    <w:jc w:val="left"/>
                  </w:pPr>
                  <w:r>
                    <w:rPr>
                      <w:rFonts w:ascii="仿宋_GB2312" w:hAnsi="仿宋_GB2312" w:eastAsia="仿宋_GB2312" w:cs="仿宋_GB2312"/>
                      <w:color w:val="000000"/>
                      <w:sz w:val="18"/>
                    </w:rPr>
                    <w:t>2)1*SDI+1*DVI/2*SDI/2*DVI</w:t>
                  </w:r>
                </w:p>
                <w:p w14:paraId="6CB2FE10">
                  <w:pPr>
                    <w:pStyle w:val="11"/>
                    <w:spacing w:before="105" w:after="105"/>
                    <w:jc w:val="left"/>
                  </w:pPr>
                  <w:r>
                    <w:rPr>
                      <w:rFonts w:ascii="仿宋_GB2312" w:hAnsi="仿宋_GB2312" w:eastAsia="仿宋_GB2312" w:cs="仿宋_GB2312"/>
                      <w:color w:val="000000"/>
                      <w:sz w:val="18"/>
                    </w:rPr>
                    <w:t>3.其他接口：</w:t>
                  </w:r>
                </w:p>
                <w:p w14:paraId="1E4F036B">
                  <w:pPr>
                    <w:pStyle w:val="11"/>
                    <w:spacing w:before="105" w:after="105"/>
                    <w:jc w:val="left"/>
                  </w:pPr>
                  <w:r>
                    <w:rPr>
                      <w:rFonts w:ascii="仿宋_GB2312" w:hAnsi="仿宋_GB2312" w:eastAsia="仿宋_GB2312" w:cs="仿宋_GB2312"/>
                      <w:color w:val="000000"/>
                      <w:sz w:val="18"/>
                    </w:rPr>
                    <w:t>USB3.0*6(前2后4)</w:t>
                  </w:r>
                </w:p>
                <w:p w14:paraId="7BA276F9">
                  <w:pPr>
                    <w:pStyle w:val="11"/>
                    <w:spacing w:before="105" w:after="105"/>
                    <w:jc w:val="left"/>
                  </w:pPr>
                  <w:r>
                    <w:rPr>
                      <w:rFonts w:ascii="仿宋_GB2312" w:hAnsi="仿宋_GB2312" w:eastAsia="仿宋_GB2312" w:cs="仿宋_GB2312"/>
                      <w:color w:val="000000"/>
                      <w:sz w:val="18"/>
                    </w:rPr>
                    <w:t>RJ45千兆网口*1</w:t>
                  </w:r>
                </w:p>
                <w:p w14:paraId="7E3DB0B1">
                  <w:pPr>
                    <w:pStyle w:val="11"/>
                    <w:spacing w:before="105" w:after="105"/>
                    <w:jc w:val="left"/>
                  </w:pPr>
                  <w:r>
                    <w:rPr>
                      <w:rFonts w:ascii="仿宋_GB2312" w:hAnsi="仿宋_GB2312" w:eastAsia="仿宋_GB2312" w:cs="仿宋_GB2312"/>
                      <w:color w:val="000000"/>
                      <w:sz w:val="18"/>
                    </w:rPr>
                    <w:t>卡农立体声*1</w:t>
                  </w:r>
                </w:p>
                <w:p w14:paraId="30D2E9D7">
                  <w:pPr>
                    <w:pStyle w:val="11"/>
                    <w:spacing w:before="105" w:after="105"/>
                    <w:jc w:val="left"/>
                  </w:pPr>
                  <w:r>
                    <w:rPr>
                      <w:rFonts w:ascii="仿宋_GB2312" w:hAnsi="仿宋_GB2312" w:eastAsia="仿宋_GB2312" w:cs="仿宋_GB2312"/>
                      <w:color w:val="000000"/>
                      <w:sz w:val="18"/>
                    </w:rPr>
                    <w:t>3.5mm音频接口*5</w:t>
                  </w:r>
                </w:p>
              </w:tc>
            </w:tr>
            <w:tr w14:paraId="30B4E6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51F57">
                  <w:pPr>
                    <w:pStyle w:val="11"/>
                    <w:jc w:val="center"/>
                  </w:pPr>
                  <w:r>
                    <w:rPr>
                      <w:rFonts w:ascii="仿宋_GB2312" w:hAnsi="仿宋_GB2312" w:eastAsia="仿宋_GB2312" w:cs="仿宋_GB2312"/>
                      <w:color w:val="000000"/>
                      <w:sz w:val="18"/>
                    </w:rPr>
                    <w:t>19</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BA4EBF">
                  <w:pPr>
                    <w:pStyle w:val="11"/>
                    <w:jc w:val="center"/>
                  </w:pPr>
                  <w:r>
                    <w:rPr>
                      <w:rFonts w:ascii="仿宋_GB2312" w:hAnsi="仿宋_GB2312" w:eastAsia="仿宋_GB2312" w:cs="仿宋_GB2312"/>
                      <w:color w:val="000000"/>
                      <w:sz w:val="18"/>
                    </w:rPr>
                    <w:t>视频处理器</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2BB42">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E70E0A">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C622A7">
                  <w:pPr>
                    <w:pStyle w:val="11"/>
                    <w:jc w:val="center"/>
                  </w:pPr>
                  <w:r>
                    <w:rPr>
                      <w:rFonts w:ascii="仿宋_GB2312" w:hAnsi="仿宋_GB2312" w:eastAsia="仿宋_GB2312" w:cs="仿宋_GB2312"/>
                      <w:color w:val="000000"/>
                      <w:sz w:val="18"/>
                    </w:rPr>
                    <w:t>6</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6647A">
                  <w:pPr>
                    <w:pStyle w:val="11"/>
                    <w:spacing w:before="105" w:after="105"/>
                    <w:jc w:val="left"/>
                  </w:pPr>
                  <w:r>
                    <w:rPr>
                      <w:rFonts w:ascii="仿宋_GB2312" w:hAnsi="仿宋_GB2312" w:eastAsia="仿宋_GB2312" w:cs="仿宋_GB2312"/>
                      <w:color w:val="000000"/>
                      <w:sz w:val="18"/>
                    </w:rPr>
                    <w:t>其中启动会1台，使用周期3天；</w:t>
                  </w:r>
                </w:p>
                <w:p w14:paraId="048B9B3E">
                  <w:pPr>
                    <w:pStyle w:val="11"/>
                    <w:spacing w:before="105" w:after="105"/>
                    <w:jc w:val="left"/>
                  </w:pPr>
                  <w:r>
                    <w:rPr>
                      <w:rFonts w:ascii="仿宋_GB2312" w:hAnsi="仿宋_GB2312" w:eastAsia="仿宋_GB2312" w:cs="仿宋_GB2312"/>
                      <w:color w:val="000000"/>
                      <w:sz w:val="18"/>
                    </w:rPr>
                    <w:t>闭幕式1台，使用周期3天；</w:t>
                  </w:r>
                </w:p>
                <w:p w14:paraId="7E2EB0E1">
                  <w:pPr>
                    <w:pStyle w:val="11"/>
                    <w:jc w:val="left"/>
                  </w:pPr>
                  <w:r>
                    <w:rPr>
                      <w:rFonts w:ascii="仿宋_GB2312" w:hAnsi="仿宋_GB2312" w:eastAsia="仿宋_GB2312" w:cs="仿宋_GB2312"/>
                      <w:color w:val="000000"/>
                      <w:sz w:val="18"/>
                    </w:rPr>
                    <w:t>1.要求：LED大屏幕二合一控制器，集成视频处理器与LED大屏幕发送卡功能。</w:t>
                  </w:r>
                </w:p>
                <w:p w14:paraId="2854D7A8">
                  <w:pPr>
                    <w:pStyle w:val="11"/>
                    <w:jc w:val="left"/>
                  </w:pPr>
                  <w:r>
                    <w:rPr>
                      <w:rFonts w:ascii="仿宋_GB2312" w:hAnsi="仿宋_GB2312" w:eastAsia="仿宋_GB2312" w:cs="仿宋_GB2312"/>
                      <w:color w:val="000000"/>
                      <w:sz w:val="18"/>
                    </w:rPr>
                    <w:t>2.16路千兆网口输出，60hz帧频下稳定最大1040万像素的带载能力。</w:t>
                  </w:r>
                </w:p>
                <w:p w14:paraId="6B839506">
                  <w:pPr>
                    <w:pStyle w:val="11"/>
                    <w:jc w:val="left"/>
                  </w:pPr>
                  <w:r>
                    <w:rPr>
                      <w:rFonts w:ascii="仿宋_GB2312" w:hAnsi="仿宋_GB2312" w:eastAsia="仿宋_GB2312" w:cs="仿宋_GB2312"/>
                      <w:color w:val="000000"/>
                      <w:sz w:val="18"/>
                    </w:rPr>
                    <w:t>3.支持最宽带载的LED屏幕点数为16384像素点，最高8192像素点。</w:t>
                  </w:r>
                </w:p>
                <w:p w14:paraId="2609FEA4">
                  <w:pPr>
                    <w:pStyle w:val="11"/>
                    <w:jc w:val="left"/>
                  </w:pPr>
                  <w:r>
                    <w:rPr>
                      <w:rFonts w:ascii="仿宋_GB2312" w:hAnsi="仿宋_GB2312" w:eastAsia="仿宋_GB2312" w:cs="仿宋_GB2312"/>
                      <w:color w:val="000000"/>
                      <w:sz w:val="18"/>
                    </w:rPr>
                    <w:t>4.支持一路DP1.2输入，最大分辨率 4096×2160@60Hz，向下兼容。支持 HDCP 1.3，支持预设分辨率，支持8192*1080@60hz等极限分辨率，支持自定义分辨率，自定义分辨率最大宽度8192像素，最大高度8192像素。</w:t>
                  </w:r>
                </w:p>
                <w:p w14:paraId="7ADDBB95">
                  <w:pPr>
                    <w:pStyle w:val="11"/>
                    <w:jc w:val="left"/>
                  </w:pPr>
                  <w:r>
                    <w:rPr>
                      <w:rFonts w:ascii="仿宋_GB2312" w:hAnsi="仿宋_GB2312" w:eastAsia="仿宋_GB2312" w:cs="仿宋_GB2312"/>
                      <w:color w:val="000000"/>
                      <w:sz w:val="18"/>
                    </w:rPr>
                    <w:t>5.支持一路HDMI2.0输入，最大分辨率 4096×2160@60Hz，向下兼容。支持 HDCP 2.2，支持预设分辨率，支持8192*1080@60hz等极限分辨率，支持自定义分辨率，自定义分辨率最大宽度8192像素，最大高度8192像素。</w:t>
                  </w:r>
                </w:p>
                <w:p w14:paraId="2FFCD777">
                  <w:pPr>
                    <w:pStyle w:val="11"/>
                    <w:jc w:val="left"/>
                  </w:pPr>
                  <w:r>
                    <w:rPr>
                      <w:rFonts w:ascii="仿宋_GB2312" w:hAnsi="仿宋_GB2312" w:eastAsia="仿宋_GB2312" w:cs="仿宋_GB2312"/>
                      <w:color w:val="000000"/>
                      <w:sz w:val="18"/>
                    </w:rPr>
                    <w:t>6.支持4路Single-link DVI输入，每路DVI的最大分辨率为 1920×1200@60Hz，向下兼容；或两路Dual-link DVI输入，每路最大分辨率3840×1080@60Hz，向下兼容，支持自定义分辨率。</w:t>
                  </w:r>
                </w:p>
                <w:p w14:paraId="08D5BA31">
                  <w:pPr>
                    <w:pStyle w:val="11"/>
                    <w:jc w:val="left"/>
                  </w:pPr>
                  <w:r>
                    <w:rPr>
                      <w:rFonts w:ascii="仿宋_GB2312" w:hAnsi="仿宋_GB2312" w:eastAsia="仿宋_GB2312" w:cs="仿宋_GB2312"/>
                      <w:color w:val="000000"/>
                      <w:sz w:val="18"/>
                    </w:rPr>
                    <w:t>7.支持DVI输入源自动拼接功能，可自动将接入的4路以下DVI信号自动拼接为一个DVI MOSAIC的完整信号源，多路DVI信号间拼接无撕裂。</w:t>
                  </w:r>
                </w:p>
                <w:p w14:paraId="031007A8">
                  <w:pPr>
                    <w:pStyle w:val="11"/>
                    <w:jc w:val="left"/>
                  </w:pPr>
                  <w:r>
                    <w:rPr>
                      <w:rFonts w:ascii="仿宋_GB2312" w:hAnsi="仿宋_GB2312" w:eastAsia="仿宋_GB2312" w:cs="仿宋_GB2312"/>
                      <w:color w:val="000000"/>
                      <w:sz w:val="18"/>
                    </w:rPr>
                    <w:t>8.支持一键满屏功能，无需计算LED屏幕点数，一键即可满屏显示。</w:t>
                  </w:r>
                </w:p>
                <w:p w14:paraId="63419981">
                  <w:pPr>
                    <w:pStyle w:val="11"/>
                    <w:jc w:val="left"/>
                  </w:pPr>
                  <w:r>
                    <w:rPr>
                      <w:rFonts w:ascii="仿宋_GB2312" w:hAnsi="仿宋_GB2312" w:eastAsia="仿宋_GB2312" w:cs="仿宋_GB2312"/>
                      <w:color w:val="000000"/>
                      <w:sz w:val="18"/>
                    </w:rPr>
                    <w:t>9.支持视频源同步功能，多台设备之间拼接同步无撕裂。</w:t>
                  </w:r>
                </w:p>
                <w:p w14:paraId="41FFB806">
                  <w:pPr>
                    <w:pStyle w:val="11"/>
                    <w:jc w:val="left"/>
                  </w:pPr>
                  <w:r>
                    <w:rPr>
                      <w:rFonts w:ascii="仿宋_GB2312" w:hAnsi="仿宋_GB2312" w:eastAsia="仿宋_GB2312" w:cs="仿宋_GB2312"/>
                      <w:color w:val="000000"/>
                      <w:sz w:val="18"/>
                    </w:rPr>
                    <w:t>10.输入支持小数帧频 支持的小数帧频有：23.98、29.97、59.94。</w:t>
                  </w:r>
                </w:p>
                <w:p w14:paraId="2A211BBF">
                  <w:pPr>
                    <w:pStyle w:val="11"/>
                    <w:jc w:val="left"/>
                  </w:pPr>
                  <w:r>
                    <w:rPr>
                      <w:rFonts w:ascii="仿宋_GB2312" w:hAnsi="仿宋_GB2312" w:eastAsia="仿宋_GB2312" w:cs="仿宋_GB2312"/>
                      <w:color w:val="000000"/>
                      <w:sz w:val="18"/>
                    </w:rPr>
                    <w:t>11.支持4路OPT 10G光纤接口，支持1310nm单模双芯LC头，10KM远距离传输，1路光纤口可接收来自外部的3840*1080@60hz信号源，或发送/接收8路网口的配置信息。</w:t>
                  </w:r>
                </w:p>
                <w:p w14:paraId="2F38B945">
                  <w:pPr>
                    <w:pStyle w:val="11"/>
                    <w:jc w:val="left"/>
                  </w:pPr>
                  <w:r>
                    <w:rPr>
                      <w:rFonts w:ascii="仿宋_GB2312" w:hAnsi="仿宋_GB2312" w:eastAsia="仿宋_GB2312" w:cs="仿宋_GB2312"/>
                      <w:color w:val="000000"/>
                      <w:sz w:val="18"/>
                    </w:rPr>
                    <w:t>12.支持3图层，每个图层可选择相同或不同的任意信号源，支持图层漫游，大小、位置任意设置，可跨屏显示。</w:t>
                  </w:r>
                </w:p>
                <w:p w14:paraId="0E0BBCF1">
                  <w:pPr>
                    <w:pStyle w:val="11"/>
                    <w:jc w:val="left"/>
                  </w:pPr>
                  <w:r>
                    <w:rPr>
                      <w:rFonts w:ascii="仿宋_GB2312" w:hAnsi="仿宋_GB2312" w:eastAsia="仿宋_GB2312" w:cs="仿宋_GB2312"/>
                      <w:color w:val="000000"/>
                      <w:sz w:val="18"/>
                    </w:rPr>
                    <w:t>13.支持画面抓取功能，可将输入源实时画面进行抓取保存为图片，作为BKG底图显示；也可自定义选择纯色底图显示。</w:t>
                  </w:r>
                </w:p>
                <w:p w14:paraId="49FAFF6C">
                  <w:pPr>
                    <w:pStyle w:val="11"/>
                    <w:jc w:val="left"/>
                  </w:pPr>
                  <w:r>
                    <w:rPr>
                      <w:rFonts w:ascii="仿宋_GB2312" w:hAnsi="仿宋_GB2312" w:eastAsia="仿宋_GB2312" w:cs="仿宋_GB2312"/>
                      <w:color w:val="000000"/>
                      <w:sz w:val="18"/>
                    </w:rPr>
                    <w:t>14.支持3D显示功能，配合3D发射器与3D眼镜可让LED显示屏显示3D效果。</w:t>
                  </w:r>
                </w:p>
                <w:p w14:paraId="715AE5FB">
                  <w:pPr>
                    <w:pStyle w:val="11"/>
                    <w:jc w:val="left"/>
                  </w:pPr>
                  <w:r>
                    <w:rPr>
                      <w:rFonts w:ascii="仿宋_GB2312" w:hAnsi="仿宋_GB2312" w:eastAsia="仿宋_GB2312" w:cs="仿宋_GB2312"/>
                      <w:color w:val="000000"/>
                      <w:sz w:val="18"/>
                    </w:rPr>
                    <w:t>15.支持HDR10标准，搭配相应的LED屏接收卡，可让LED屏幕显示HDR规格。</w:t>
                  </w:r>
                </w:p>
                <w:p w14:paraId="74B3CD39">
                  <w:pPr>
                    <w:pStyle w:val="11"/>
                    <w:jc w:val="left"/>
                  </w:pPr>
                  <w:r>
                    <w:rPr>
                      <w:rFonts w:ascii="仿宋_GB2312" w:hAnsi="仿宋_GB2312" w:eastAsia="仿宋_GB2312" w:cs="仿宋_GB2312"/>
                      <w:color w:val="000000"/>
                      <w:sz w:val="18"/>
                    </w:rPr>
                    <w:t>16.支持通过USB与RJ45网口控制。</w:t>
                  </w:r>
                </w:p>
                <w:p w14:paraId="5998B221">
                  <w:pPr>
                    <w:pStyle w:val="11"/>
                    <w:jc w:val="left"/>
                  </w:pPr>
                  <w:r>
                    <w:rPr>
                      <w:rFonts w:ascii="仿宋_GB2312" w:hAnsi="仿宋_GB2312" w:eastAsia="仿宋_GB2312" w:cs="仿宋_GB2312"/>
                      <w:color w:val="000000"/>
                      <w:sz w:val="18"/>
                    </w:rPr>
                    <w:t>17.支持按键液晶与PC端控制软件进行操作。</w:t>
                  </w:r>
                </w:p>
                <w:p w14:paraId="48376CE0">
                  <w:pPr>
                    <w:pStyle w:val="11"/>
                    <w:jc w:val="left"/>
                  </w:pPr>
                  <w:r>
                    <w:rPr>
                      <w:rFonts w:ascii="仿宋_GB2312" w:hAnsi="仿宋_GB2312" w:eastAsia="仿宋_GB2312" w:cs="仿宋_GB2312"/>
                      <w:color w:val="000000"/>
                      <w:sz w:val="18"/>
                    </w:rPr>
                    <w:t>18.支持保存10个用户场景，可直接调用。</w:t>
                  </w:r>
                </w:p>
                <w:p w14:paraId="172444E3">
                  <w:pPr>
                    <w:pStyle w:val="11"/>
                    <w:jc w:val="left"/>
                  </w:pPr>
                  <w:r>
                    <w:rPr>
                      <w:rFonts w:ascii="仿宋_GB2312" w:hAnsi="仿宋_GB2312" w:eastAsia="仿宋_GB2312" w:cs="仿宋_GB2312"/>
                      <w:color w:val="000000"/>
                      <w:sz w:val="18"/>
                    </w:rPr>
                    <w:t>19.支持快捷点屏和高级配屏功能，无需电脑，可通过旋钮快速连接LED屏幕。</w:t>
                  </w:r>
                </w:p>
                <w:p w14:paraId="72562FCA">
                  <w:pPr>
                    <w:pStyle w:val="11"/>
                    <w:jc w:val="left"/>
                  </w:pPr>
                  <w:r>
                    <w:rPr>
                      <w:rFonts w:ascii="仿宋_GB2312" w:hAnsi="仿宋_GB2312" w:eastAsia="仿宋_GB2312" w:cs="仿宋_GB2312"/>
                      <w:color w:val="000000"/>
                      <w:sz w:val="18"/>
                    </w:rPr>
                    <w:t>20.支持保存和发送LED屏幕箱体配置文件功能。</w:t>
                  </w:r>
                </w:p>
                <w:p w14:paraId="07C63884">
                  <w:pPr>
                    <w:pStyle w:val="11"/>
                    <w:jc w:val="left"/>
                  </w:pPr>
                  <w:r>
                    <w:rPr>
                      <w:rFonts w:ascii="仿宋_GB2312" w:hAnsi="仿宋_GB2312" w:eastAsia="仿宋_GB2312" w:cs="仿宋_GB2312"/>
                      <w:color w:val="000000"/>
                      <w:sz w:val="18"/>
                    </w:rPr>
                    <w:t>21.支持快速调节LED屏幕灯珠亮度。</w:t>
                  </w:r>
                </w:p>
                <w:p w14:paraId="0F8507FE">
                  <w:pPr>
                    <w:pStyle w:val="11"/>
                    <w:jc w:val="left"/>
                  </w:pPr>
                  <w:r>
                    <w:rPr>
                      <w:rFonts w:ascii="仿宋_GB2312" w:hAnsi="仿宋_GB2312" w:eastAsia="仿宋_GB2312" w:cs="仿宋_GB2312"/>
                      <w:color w:val="000000"/>
                      <w:sz w:val="18"/>
                    </w:rPr>
                    <w:t>22.支持一路HDMI的监视输出，对LED屏幕图像的实时监视。</w:t>
                  </w:r>
                </w:p>
              </w:tc>
            </w:tr>
            <w:tr w14:paraId="251172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520D7C">
                  <w:pPr>
                    <w:pStyle w:val="11"/>
                    <w:jc w:val="center"/>
                  </w:pPr>
                  <w:r>
                    <w:rPr>
                      <w:rFonts w:ascii="仿宋_GB2312" w:hAnsi="仿宋_GB2312" w:eastAsia="仿宋_GB2312" w:cs="仿宋_GB2312"/>
                      <w:color w:val="000000"/>
                      <w:sz w:val="18"/>
                    </w:rPr>
                    <w:t>20</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23E73">
                  <w:pPr>
                    <w:pStyle w:val="11"/>
                    <w:jc w:val="center"/>
                  </w:pPr>
                  <w:r>
                    <w:rPr>
                      <w:rFonts w:ascii="仿宋_GB2312" w:hAnsi="仿宋_GB2312" w:eastAsia="仿宋_GB2312" w:cs="仿宋_GB2312"/>
                      <w:color w:val="000000"/>
                      <w:sz w:val="18"/>
                    </w:rPr>
                    <w:t>主持机器人租赁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01281">
                  <w:pPr>
                    <w:pStyle w:val="11"/>
                    <w:jc w:val="center"/>
                  </w:pPr>
                  <w:r>
                    <w:rPr>
                      <w:rFonts w:ascii="仿宋_GB2312" w:hAnsi="仿宋_GB2312" w:eastAsia="仿宋_GB2312" w:cs="仿宋_GB2312"/>
                      <w:color w:val="000000"/>
                      <w:sz w:val="18"/>
                    </w:rPr>
                    <w:t>2</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ABCD3">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361F53">
                  <w:pPr>
                    <w:pStyle w:val="11"/>
                    <w:jc w:val="center"/>
                  </w:pPr>
                  <w:r>
                    <w:rPr>
                      <w:rFonts w:ascii="仿宋_GB2312" w:hAnsi="仿宋_GB2312" w:eastAsia="仿宋_GB2312" w:cs="仿宋_GB2312"/>
                      <w:color w:val="000000"/>
                      <w:sz w:val="18"/>
                    </w:rPr>
                    <w:t>2</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EE540">
                  <w:pPr>
                    <w:pStyle w:val="11"/>
                  </w:pPr>
                  <w:r>
                    <w:rPr>
                      <w:rFonts w:ascii="仿宋_GB2312" w:hAnsi="仿宋_GB2312" w:eastAsia="仿宋_GB2312" w:cs="仿宋_GB2312"/>
                      <w:color w:val="000000"/>
                      <w:sz w:val="18"/>
                    </w:rPr>
                    <w:t>需满足：</w:t>
                  </w:r>
                </w:p>
                <w:p w14:paraId="2A9C0089">
                  <w:pPr>
                    <w:pStyle w:val="11"/>
                  </w:pPr>
                  <w:r>
                    <w:rPr>
                      <w:rFonts w:ascii="仿宋_GB2312" w:hAnsi="仿宋_GB2312" w:eastAsia="仿宋_GB2312" w:cs="仿宋_GB2312"/>
                      <w:color w:val="000000"/>
                      <w:sz w:val="18"/>
                    </w:rPr>
                    <w:t>1.讲解播报：可以进行指定文稿内容播报讲解，如自我介绍，互动信息介绍。（不含问答互动）2.问答互动：可以进行关于会议活动，品牌等相关信息的语音问答交互，需要提供品牌介绍，及Q&amp;A资料训练</w:t>
                  </w:r>
                </w:p>
                <w:p w14:paraId="60C94F01">
                  <w:pPr>
                    <w:pStyle w:val="11"/>
                  </w:pPr>
                  <w:r>
                    <w:rPr>
                      <w:rFonts w:ascii="仿宋_GB2312" w:hAnsi="仿宋_GB2312" w:eastAsia="仿宋_GB2312" w:cs="仿宋_GB2312"/>
                      <w:color w:val="000000"/>
                      <w:sz w:val="18"/>
                    </w:rPr>
                    <w:t>3.自主问答： 可以进行用户随机问答，例如科普故事、彩灯谜，讲笑话等闲聊互动</w:t>
                  </w:r>
                </w:p>
                <w:p w14:paraId="2CC7B8D6">
                  <w:pPr>
                    <w:pStyle w:val="11"/>
                  </w:pPr>
                  <w:r>
                    <w:rPr>
                      <w:rFonts w:ascii="仿宋_GB2312" w:hAnsi="仿宋_GB2312" w:eastAsia="仿宋_GB2312" w:cs="仿宋_GB2312"/>
                      <w:color w:val="000000"/>
                      <w:sz w:val="18"/>
                    </w:rPr>
                    <w:t>4.动作互动：可以进行飞吻，握手，拥抱等互动动作</w:t>
                  </w:r>
                </w:p>
                <w:p w14:paraId="21AF4F34">
                  <w:pPr>
                    <w:pStyle w:val="11"/>
                  </w:pPr>
                  <w:r>
                    <w:rPr>
                      <w:rFonts w:ascii="仿宋_GB2312" w:hAnsi="仿宋_GB2312" w:eastAsia="仿宋_GB2312" w:cs="仿宋_GB2312"/>
                      <w:color w:val="000000"/>
                      <w:sz w:val="18"/>
                    </w:rPr>
                    <w:t>5.人形机器人，能满足使用时长2个小时以上。</w:t>
                  </w:r>
                </w:p>
              </w:tc>
            </w:tr>
            <w:tr w14:paraId="64B375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FF200">
                  <w:pPr>
                    <w:pStyle w:val="11"/>
                    <w:jc w:val="center"/>
                  </w:pPr>
                  <w:r>
                    <w:rPr>
                      <w:rFonts w:ascii="仿宋_GB2312" w:hAnsi="仿宋_GB2312" w:eastAsia="仿宋_GB2312" w:cs="仿宋_GB2312"/>
                      <w:color w:val="000000"/>
                      <w:sz w:val="18"/>
                    </w:rPr>
                    <w:t>21</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DBA96A">
                  <w:pPr>
                    <w:pStyle w:val="11"/>
                    <w:jc w:val="center"/>
                  </w:pPr>
                  <w:r>
                    <w:rPr>
                      <w:rFonts w:ascii="仿宋_GB2312" w:hAnsi="仿宋_GB2312" w:eastAsia="仿宋_GB2312" w:cs="仿宋_GB2312"/>
                      <w:color w:val="000000"/>
                      <w:sz w:val="18"/>
                    </w:rPr>
                    <w:t>机器人启动柱租赁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C46929">
                  <w:pPr>
                    <w:pStyle w:val="11"/>
                    <w:jc w:val="center"/>
                  </w:pPr>
                  <w:r>
                    <w:rPr>
                      <w:rFonts w:ascii="仿宋_GB2312" w:hAnsi="仿宋_GB2312" w:eastAsia="仿宋_GB2312" w:cs="仿宋_GB2312"/>
                      <w:color w:val="000000"/>
                      <w:sz w:val="18"/>
                    </w:rPr>
                    <w:t>5</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D5E626">
                  <w:pPr>
                    <w:pStyle w:val="11"/>
                    <w:jc w:val="center"/>
                  </w:pPr>
                  <w:r>
                    <w:rPr>
                      <w:rFonts w:ascii="仿宋_GB2312" w:hAnsi="仿宋_GB2312" w:eastAsia="仿宋_GB2312" w:cs="仿宋_GB2312"/>
                      <w:color w:val="000000"/>
                      <w:sz w:val="18"/>
                    </w:rPr>
                    <w:t>台</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1F5BC">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5037D">
                  <w:pPr>
                    <w:pStyle w:val="11"/>
                    <w:spacing w:before="105" w:after="105"/>
                    <w:jc w:val="left"/>
                  </w:pPr>
                  <w:r>
                    <w:rPr>
                      <w:rFonts w:ascii="仿宋_GB2312" w:hAnsi="仿宋_GB2312" w:eastAsia="仿宋_GB2312" w:cs="仿宋_GB2312"/>
                      <w:color w:val="000000"/>
                      <w:sz w:val="18"/>
                    </w:rPr>
                    <w:t>启动会：5台</w:t>
                  </w:r>
                </w:p>
                <w:p w14:paraId="567F31E5">
                  <w:pPr>
                    <w:pStyle w:val="11"/>
                    <w:spacing w:before="105" w:after="105"/>
                    <w:jc w:val="left"/>
                  </w:pPr>
                  <w:r>
                    <w:rPr>
                      <w:rFonts w:ascii="仿宋_GB2312" w:hAnsi="仿宋_GB2312" w:eastAsia="仿宋_GB2312" w:cs="仿宋_GB2312"/>
                      <w:color w:val="000000"/>
                      <w:sz w:val="18"/>
                    </w:rPr>
                    <w:t>配合完成启动仪式举行，机器人启动柱需具备自主移动至指定位置功能。</w:t>
                  </w:r>
                </w:p>
              </w:tc>
            </w:tr>
            <w:tr w14:paraId="424AC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38782">
                  <w:pPr>
                    <w:pStyle w:val="11"/>
                    <w:jc w:val="center"/>
                  </w:pPr>
                  <w:r>
                    <w:rPr>
                      <w:rFonts w:ascii="仿宋_GB2312" w:hAnsi="仿宋_GB2312" w:eastAsia="仿宋_GB2312" w:cs="仿宋_GB2312"/>
                      <w:color w:val="000000"/>
                      <w:sz w:val="18"/>
                    </w:rPr>
                    <w:t>22</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32677">
                  <w:pPr>
                    <w:pStyle w:val="11"/>
                    <w:jc w:val="center"/>
                  </w:pPr>
                  <w:r>
                    <w:rPr>
                      <w:rFonts w:ascii="仿宋_GB2312" w:hAnsi="仿宋_GB2312" w:eastAsia="仿宋_GB2312" w:cs="仿宋_GB2312"/>
                      <w:color w:val="000000"/>
                      <w:sz w:val="18"/>
                    </w:rPr>
                    <w:t>饮用水</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E67B0A">
                  <w:pPr>
                    <w:pStyle w:val="11"/>
                    <w:jc w:val="center"/>
                  </w:pPr>
                  <w:r>
                    <w:rPr>
                      <w:rFonts w:ascii="仿宋_GB2312" w:hAnsi="仿宋_GB2312" w:eastAsia="仿宋_GB2312" w:cs="仿宋_GB2312"/>
                      <w:color w:val="000000"/>
                      <w:sz w:val="18"/>
                    </w:rPr>
                    <w:t>70</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0F609">
                  <w:pPr>
                    <w:pStyle w:val="11"/>
                    <w:jc w:val="center"/>
                  </w:pPr>
                  <w:r>
                    <w:rPr>
                      <w:rFonts w:ascii="仿宋_GB2312" w:hAnsi="仿宋_GB2312" w:eastAsia="仿宋_GB2312" w:cs="仿宋_GB2312"/>
                      <w:color w:val="000000"/>
                      <w:sz w:val="18"/>
                    </w:rPr>
                    <w:t>箱</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5A7335">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6D71BA">
                  <w:pPr>
                    <w:pStyle w:val="11"/>
                    <w:spacing w:before="105" w:after="105"/>
                    <w:jc w:val="left"/>
                  </w:pPr>
                  <w:r>
                    <w:rPr>
                      <w:rFonts w:ascii="仿宋_GB2312" w:hAnsi="仿宋_GB2312" w:eastAsia="仿宋_GB2312" w:cs="仿宋_GB2312"/>
                      <w:color w:val="000000"/>
                      <w:sz w:val="18"/>
                    </w:rPr>
                    <w:t>启动会：预计70箱，以实际现场需求为准。</w:t>
                  </w:r>
                </w:p>
              </w:tc>
            </w:tr>
            <w:tr w14:paraId="6BA584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B0D23F">
                  <w:pPr>
                    <w:pStyle w:val="11"/>
                    <w:jc w:val="center"/>
                  </w:pPr>
                  <w:r>
                    <w:rPr>
                      <w:rFonts w:ascii="仿宋_GB2312" w:hAnsi="仿宋_GB2312" w:eastAsia="仿宋_GB2312" w:cs="仿宋_GB2312"/>
                      <w:color w:val="000000"/>
                      <w:sz w:val="18"/>
                    </w:rPr>
                    <w:t>23</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17A20B">
                  <w:pPr>
                    <w:pStyle w:val="11"/>
                    <w:jc w:val="center"/>
                  </w:pPr>
                  <w:r>
                    <w:rPr>
                      <w:rFonts w:ascii="仿宋_GB2312" w:hAnsi="仿宋_GB2312" w:eastAsia="仿宋_GB2312" w:cs="仿宋_GB2312"/>
                      <w:color w:val="000000"/>
                      <w:sz w:val="18"/>
                    </w:rPr>
                    <w:t>落地字台制作</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EC742">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D84B6">
                  <w:pPr>
                    <w:pStyle w:val="11"/>
                    <w:jc w:val="center"/>
                  </w:pPr>
                  <w:r>
                    <w:rPr>
                      <w:rFonts w:ascii="仿宋_GB2312" w:hAnsi="仿宋_GB2312" w:eastAsia="仿宋_GB2312" w:cs="仿宋_GB2312"/>
                      <w:color w:val="000000"/>
                      <w:sz w:val="18"/>
                    </w:rPr>
                    <w:t>个</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3C682">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4BB67">
                  <w:pPr>
                    <w:pStyle w:val="11"/>
                    <w:jc w:val="left"/>
                  </w:pPr>
                  <w:r>
                    <w:rPr>
                      <w:rFonts w:ascii="仿宋_GB2312" w:hAnsi="仿宋_GB2312" w:eastAsia="仿宋_GB2312" w:cs="仿宋_GB2312"/>
                      <w:color w:val="000000"/>
                      <w:sz w:val="18"/>
                    </w:rPr>
                    <w:t>1.尺寸需适应氛围营造需要。</w:t>
                  </w:r>
                </w:p>
                <w:p w14:paraId="0205E548">
                  <w:pPr>
                    <w:pStyle w:val="11"/>
                    <w:jc w:val="left"/>
                  </w:pPr>
                  <w:r>
                    <w:rPr>
                      <w:rFonts w:ascii="仿宋_GB2312" w:hAnsi="仿宋_GB2312" w:eastAsia="仿宋_GB2312" w:cs="仿宋_GB2312"/>
                      <w:color w:val="000000"/>
                      <w:sz w:val="18"/>
                    </w:rPr>
                    <w:t>2.亚克力材质，高透明度、高韧性、良好的耐候性和化学稳定性。</w:t>
                  </w:r>
                </w:p>
                <w:p w14:paraId="1003DE29">
                  <w:pPr>
                    <w:pStyle w:val="11"/>
                    <w:spacing w:before="105" w:after="105"/>
                    <w:jc w:val="left"/>
                  </w:pPr>
                  <w:r>
                    <w:rPr>
                      <w:rFonts w:ascii="仿宋_GB2312" w:hAnsi="仿宋_GB2312" w:eastAsia="仿宋_GB2312" w:cs="仿宋_GB2312"/>
                      <w:color w:val="000000"/>
                      <w:sz w:val="18"/>
                    </w:rPr>
                    <w:t>3.3D模型制作，模型图案根据采购人需求设计。</w:t>
                  </w:r>
                </w:p>
              </w:tc>
            </w:tr>
            <w:tr w14:paraId="2B4636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A4AE0">
                  <w:pPr>
                    <w:pStyle w:val="11"/>
                    <w:jc w:val="center"/>
                  </w:pPr>
                  <w:r>
                    <w:rPr>
                      <w:rFonts w:ascii="仿宋_GB2312" w:hAnsi="仿宋_GB2312" w:eastAsia="仿宋_GB2312" w:cs="仿宋_GB2312"/>
                      <w:color w:val="000000"/>
                      <w:sz w:val="18"/>
                    </w:rPr>
                    <w:t>24</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7424F5">
                  <w:pPr>
                    <w:pStyle w:val="11"/>
                    <w:jc w:val="center"/>
                  </w:pPr>
                  <w:r>
                    <w:rPr>
                      <w:rFonts w:ascii="仿宋_GB2312" w:hAnsi="仿宋_GB2312" w:eastAsia="仿宋_GB2312" w:cs="仿宋_GB2312"/>
                      <w:color w:val="000000"/>
                      <w:sz w:val="18"/>
                    </w:rPr>
                    <w:t>志愿者服务点</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3BA55">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115F2">
                  <w:pPr>
                    <w:pStyle w:val="11"/>
                    <w:jc w:val="center"/>
                  </w:pPr>
                  <w:r>
                    <w:rPr>
                      <w:rFonts w:ascii="仿宋_GB2312" w:hAnsi="仿宋_GB2312" w:eastAsia="仿宋_GB2312" w:cs="仿宋_GB2312"/>
                      <w:color w:val="000000"/>
                      <w:sz w:val="18"/>
                    </w:rPr>
                    <w:t>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F0F497">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34660A">
                  <w:pPr>
                    <w:pStyle w:val="11"/>
                    <w:spacing w:before="105" w:after="105"/>
                    <w:jc w:val="left"/>
                  </w:pPr>
                  <w:r>
                    <w:rPr>
                      <w:rFonts w:ascii="仿宋_GB2312" w:hAnsi="仿宋_GB2312" w:eastAsia="仿宋_GB2312" w:cs="仿宋_GB2312"/>
                      <w:color w:val="000000"/>
                      <w:sz w:val="18"/>
                    </w:rPr>
                    <w:t>包含帐篷、桌椅、KT板等。每个服务点需提供帐篷1顶、2桌4椅、KT板一个。具体数量需满足采购人需求。</w:t>
                  </w:r>
                </w:p>
              </w:tc>
            </w:tr>
            <w:tr w14:paraId="7CE256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92725">
                  <w:pPr>
                    <w:pStyle w:val="11"/>
                    <w:jc w:val="center"/>
                  </w:pPr>
                  <w:r>
                    <w:rPr>
                      <w:rFonts w:ascii="仿宋_GB2312" w:hAnsi="仿宋_GB2312" w:eastAsia="仿宋_GB2312" w:cs="仿宋_GB2312"/>
                      <w:color w:val="000000"/>
                      <w:sz w:val="18"/>
                    </w:rPr>
                    <w:t>25</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A731A">
                  <w:pPr>
                    <w:pStyle w:val="11"/>
                    <w:jc w:val="center"/>
                  </w:pPr>
                  <w:r>
                    <w:rPr>
                      <w:rFonts w:ascii="仿宋_GB2312" w:hAnsi="仿宋_GB2312" w:eastAsia="仿宋_GB2312" w:cs="仿宋_GB2312"/>
                      <w:color w:val="000000"/>
                      <w:sz w:val="18"/>
                    </w:rPr>
                    <w:t>化妆及服装租赁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64505">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673C5">
                  <w:pPr>
                    <w:pStyle w:val="11"/>
                    <w:jc w:val="center"/>
                  </w:pPr>
                  <w:r>
                    <w:rPr>
                      <w:rFonts w:ascii="仿宋_GB2312" w:hAnsi="仿宋_GB2312" w:eastAsia="仿宋_GB2312" w:cs="仿宋_GB2312"/>
                      <w:color w:val="000000"/>
                      <w:sz w:val="18"/>
                    </w:rPr>
                    <w:t>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060C8F">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C0E27A">
                  <w:pPr>
                    <w:pStyle w:val="11"/>
                    <w:spacing w:before="105" w:after="105"/>
                    <w:jc w:val="left"/>
                  </w:pPr>
                  <w:r>
                    <w:rPr>
                      <w:rFonts w:ascii="仿宋_GB2312" w:hAnsi="仿宋_GB2312" w:eastAsia="仿宋_GB2312" w:cs="仿宋_GB2312"/>
                      <w:color w:val="000000"/>
                      <w:sz w:val="18"/>
                    </w:rPr>
                    <w:t>根据采购人要求提供。</w:t>
                  </w:r>
                </w:p>
              </w:tc>
            </w:tr>
            <w:tr w14:paraId="6598D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4A4018">
                  <w:pPr>
                    <w:pStyle w:val="11"/>
                    <w:jc w:val="center"/>
                  </w:pPr>
                  <w:r>
                    <w:rPr>
                      <w:rFonts w:ascii="仿宋_GB2312" w:hAnsi="仿宋_GB2312" w:eastAsia="仿宋_GB2312" w:cs="仿宋_GB2312"/>
                      <w:color w:val="000000"/>
                      <w:sz w:val="18"/>
                    </w:rPr>
                    <w:t>26</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6F971">
                  <w:pPr>
                    <w:pStyle w:val="11"/>
                    <w:jc w:val="center"/>
                  </w:pPr>
                  <w:r>
                    <w:rPr>
                      <w:rFonts w:ascii="仿宋_GB2312" w:hAnsi="仿宋_GB2312" w:eastAsia="仿宋_GB2312" w:cs="仿宋_GB2312"/>
                      <w:color w:val="000000"/>
                      <w:sz w:val="18"/>
                    </w:rPr>
                    <w:t>横幅</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93E5A">
                  <w:pPr>
                    <w:pStyle w:val="11"/>
                    <w:jc w:val="center"/>
                  </w:pPr>
                  <w:r>
                    <w:rPr>
                      <w:rFonts w:ascii="仿宋_GB2312" w:hAnsi="仿宋_GB2312" w:eastAsia="仿宋_GB2312" w:cs="仿宋_GB2312"/>
                      <w:color w:val="000000"/>
                      <w:sz w:val="18"/>
                    </w:rPr>
                    <w:t>21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BDC52">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93EA4">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21DD9">
                  <w:pPr>
                    <w:pStyle w:val="11"/>
                    <w:spacing w:before="105" w:after="105"/>
                    <w:jc w:val="left"/>
                  </w:pPr>
                  <w:r>
                    <w:rPr>
                      <w:rFonts w:ascii="仿宋_GB2312" w:hAnsi="仿宋_GB2312" w:eastAsia="仿宋_GB2312" w:cs="仿宋_GB2312"/>
                      <w:color w:val="000000"/>
                      <w:sz w:val="18"/>
                    </w:rPr>
                    <w:t>尺寸16m*1m（10条），尺寸10m*1m（10条）</w:t>
                  </w:r>
                </w:p>
                <w:p w14:paraId="3D5E24F1">
                  <w:pPr>
                    <w:pStyle w:val="11"/>
                    <w:spacing w:before="105" w:after="105"/>
                    <w:jc w:val="left"/>
                  </w:pPr>
                  <w:r>
                    <w:rPr>
                      <w:rFonts w:ascii="仿宋_GB2312" w:hAnsi="仿宋_GB2312" w:eastAsia="仿宋_GB2312" w:cs="仿宋_GB2312"/>
                      <w:color w:val="000000"/>
                      <w:sz w:val="18"/>
                    </w:rPr>
                    <w:t>主要材质喷绘布制作，喷绘图案根据采购人要求设计制作</w:t>
                  </w:r>
                </w:p>
              </w:tc>
            </w:tr>
            <w:tr w14:paraId="0F962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8F7C0">
                  <w:pPr>
                    <w:pStyle w:val="11"/>
                    <w:jc w:val="center"/>
                  </w:pPr>
                  <w:r>
                    <w:rPr>
                      <w:rFonts w:ascii="仿宋_GB2312" w:hAnsi="仿宋_GB2312" w:eastAsia="仿宋_GB2312" w:cs="仿宋_GB2312"/>
                      <w:color w:val="000000"/>
                      <w:sz w:val="18"/>
                    </w:rPr>
                    <w:t>27</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C05893">
                  <w:pPr>
                    <w:pStyle w:val="11"/>
                    <w:jc w:val="center"/>
                  </w:pPr>
                  <w:r>
                    <w:rPr>
                      <w:rFonts w:ascii="仿宋_GB2312" w:hAnsi="仿宋_GB2312" w:eastAsia="仿宋_GB2312" w:cs="仿宋_GB2312"/>
                      <w:color w:val="000000"/>
                      <w:sz w:val="18"/>
                    </w:rPr>
                    <w:t>道旗</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BA643">
                  <w:pPr>
                    <w:pStyle w:val="11"/>
                    <w:jc w:val="center"/>
                  </w:pPr>
                  <w:r>
                    <w:rPr>
                      <w:rFonts w:ascii="仿宋_GB2312" w:hAnsi="仿宋_GB2312" w:eastAsia="仿宋_GB2312" w:cs="仿宋_GB2312"/>
                      <w:color w:val="000000"/>
                      <w:sz w:val="18"/>
                    </w:rPr>
                    <w:t>130</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4F183">
                  <w:pPr>
                    <w:pStyle w:val="11"/>
                    <w:jc w:val="center"/>
                  </w:pP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0D759">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F97ED">
                  <w:pPr>
                    <w:pStyle w:val="11"/>
                    <w:spacing w:before="105" w:after="105"/>
                    <w:jc w:val="left"/>
                  </w:pPr>
                  <w:r>
                    <w:rPr>
                      <w:rFonts w:ascii="仿宋_GB2312" w:hAnsi="仿宋_GB2312" w:eastAsia="仿宋_GB2312" w:cs="仿宋_GB2312"/>
                      <w:color w:val="000000"/>
                      <w:sz w:val="18"/>
                    </w:rPr>
                    <w:t>1.道旗尺寸不低于4m，旗杆支撑可普通铁质方管或圆管，上下横梁多数采用铝合金和不锈钢旗杆，整体外观表面光洁度高、美观，可多次拆卸，易于加工，带配重底座。</w:t>
                  </w:r>
                </w:p>
                <w:p w14:paraId="3377A14A">
                  <w:pPr>
                    <w:pStyle w:val="11"/>
                    <w:spacing w:before="105" w:after="105"/>
                    <w:jc w:val="left"/>
                  </w:pPr>
                  <w:r>
                    <w:rPr>
                      <w:rFonts w:ascii="仿宋_GB2312" w:hAnsi="仿宋_GB2312" w:eastAsia="仿宋_GB2312" w:cs="仿宋_GB2312"/>
                      <w:color w:val="000000"/>
                      <w:sz w:val="18"/>
                    </w:rPr>
                    <w:t>2.旗面尺寸1.2m*3.5m、图案根据采购人需求设计，户外写真布喷绘布，正反面颜色一样，无色差，图形与旗面柔软度一样，水洗日晒不掉色。</w:t>
                  </w:r>
                </w:p>
              </w:tc>
            </w:tr>
            <w:tr w14:paraId="124342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1AE67">
                  <w:pPr>
                    <w:pStyle w:val="11"/>
                    <w:jc w:val="center"/>
                  </w:pPr>
                  <w:r>
                    <w:rPr>
                      <w:rFonts w:ascii="仿宋_GB2312" w:hAnsi="仿宋_GB2312" w:eastAsia="仿宋_GB2312" w:cs="仿宋_GB2312"/>
                      <w:color w:val="000000"/>
                      <w:sz w:val="18"/>
                    </w:rPr>
                    <w:t>28</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D9794">
                  <w:pPr>
                    <w:pStyle w:val="11"/>
                    <w:jc w:val="center"/>
                  </w:pPr>
                  <w:r>
                    <w:rPr>
                      <w:rFonts w:ascii="仿宋_GB2312" w:hAnsi="仿宋_GB2312" w:eastAsia="仿宋_GB2312" w:cs="仿宋_GB2312"/>
                      <w:color w:val="000000"/>
                      <w:sz w:val="18"/>
                    </w:rPr>
                    <w:t>视频制作</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9C52C3">
                  <w:pPr>
                    <w:pStyle w:val="11"/>
                    <w:jc w:val="center"/>
                  </w:pPr>
                  <w:r>
                    <w:rPr>
                      <w:rFonts w:ascii="仿宋_GB2312" w:hAnsi="仿宋_GB2312" w:eastAsia="仿宋_GB2312" w:cs="仿宋_GB2312"/>
                      <w:color w:val="000000"/>
                      <w:sz w:val="18"/>
                    </w:rPr>
                    <w:t>3</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FF8B1A">
                  <w:pPr>
                    <w:pStyle w:val="11"/>
                    <w:jc w:val="center"/>
                  </w:pPr>
                  <w:r>
                    <w:rPr>
                      <w:rFonts w:ascii="仿宋_GB2312" w:hAnsi="仿宋_GB2312" w:eastAsia="仿宋_GB2312" w:cs="仿宋_GB2312"/>
                      <w:color w:val="000000"/>
                      <w:sz w:val="18"/>
                    </w:rPr>
                    <w:t>条</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687A79">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2E855A">
                  <w:pPr>
                    <w:pStyle w:val="11"/>
                    <w:spacing w:before="105" w:after="105"/>
                    <w:jc w:val="left"/>
                  </w:pPr>
                  <w:r>
                    <w:rPr>
                      <w:rFonts w:ascii="仿宋_GB2312" w:hAnsi="仿宋_GB2312" w:eastAsia="仿宋_GB2312" w:cs="仿宋_GB2312"/>
                      <w:color w:val="000000"/>
                      <w:sz w:val="18"/>
                    </w:rPr>
                    <w:t>包含：大赛回顾视频1条；会场紧急疏散视频1条；花絮快剪视频1条。根据实际内容确定视频时间。</w:t>
                  </w:r>
                </w:p>
              </w:tc>
            </w:tr>
            <w:tr w14:paraId="410803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9AA3B7">
                  <w:pPr>
                    <w:pStyle w:val="11"/>
                    <w:jc w:val="center"/>
                  </w:pPr>
                  <w:r>
                    <w:rPr>
                      <w:rFonts w:ascii="仿宋_GB2312" w:hAnsi="仿宋_GB2312" w:eastAsia="仿宋_GB2312" w:cs="仿宋_GB2312"/>
                      <w:color w:val="000000"/>
                      <w:sz w:val="18"/>
                    </w:rPr>
                    <w:t>29</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E04269">
                  <w:pPr>
                    <w:pStyle w:val="11"/>
                    <w:jc w:val="center"/>
                  </w:pPr>
                  <w:r>
                    <w:rPr>
                      <w:rFonts w:ascii="仿宋_GB2312" w:hAnsi="仿宋_GB2312" w:eastAsia="仿宋_GB2312" w:cs="仿宋_GB2312"/>
                      <w:color w:val="000000"/>
                      <w:sz w:val="18"/>
                    </w:rPr>
                    <w:t>奖牌奖杯证书制作</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E7249">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1C31A">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49073">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85723">
                  <w:pPr>
                    <w:pStyle w:val="11"/>
                    <w:spacing w:before="105" w:after="105"/>
                    <w:jc w:val="left"/>
                  </w:pPr>
                  <w:r>
                    <w:rPr>
                      <w:rFonts w:ascii="仿宋_GB2312" w:hAnsi="仿宋_GB2312" w:eastAsia="仿宋_GB2312" w:cs="仿宋_GB2312"/>
                      <w:color w:val="000000"/>
                      <w:sz w:val="18"/>
                    </w:rPr>
                    <w:t>按照采购人要求设计制作奖牌证书。</w:t>
                  </w:r>
                </w:p>
              </w:tc>
            </w:tr>
            <w:tr w14:paraId="176322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F661A">
                  <w:pPr>
                    <w:pStyle w:val="11"/>
                    <w:jc w:val="center"/>
                  </w:pPr>
                  <w:r>
                    <w:rPr>
                      <w:rFonts w:ascii="仿宋_GB2312" w:hAnsi="仿宋_GB2312" w:eastAsia="仿宋_GB2312" w:cs="仿宋_GB2312"/>
                      <w:color w:val="000000"/>
                      <w:sz w:val="18"/>
                    </w:rPr>
                    <w:t>30</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CF11A">
                  <w:pPr>
                    <w:pStyle w:val="11"/>
                    <w:jc w:val="center"/>
                  </w:pPr>
                  <w:r>
                    <w:rPr>
                      <w:rFonts w:ascii="仿宋_GB2312" w:hAnsi="仿宋_GB2312" w:eastAsia="仿宋_GB2312" w:cs="仿宋_GB2312"/>
                      <w:color w:val="000000"/>
                      <w:sz w:val="18"/>
                    </w:rPr>
                    <w:t>舞台特效</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B6CC64">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25465">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F4A5F">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7E532">
                  <w:pPr>
                    <w:pStyle w:val="11"/>
                    <w:spacing w:before="105" w:after="105"/>
                    <w:jc w:val="left"/>
                  </w:pPr>
                  <w:r>
                    <w:rPr>
                      <w:rFonts w:ascii="仿宋_GB2312" w:hAnsi="仿宋_GB2312" w:eastAsia="仿宋_GB2312" w:cs="仿宋_GB2312"/>
                      <w:color w:val="000000"/>
                      <w:sz w:val="18"/>
                    </w:rPr>
                    <w:t>包含冷焰火、彩虹机等满足闭幕式舞台需要。</w:t>
                  </w:r>
                </w:p>
              </w:tc>
            </w:tr>
            <w:tr w14:paraId="257BD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7F42E">
                  <w:pPr>
                    <w:pStyle w:val="11"/>
                    <w:jc w:val="center"/>
                  </w:pPr>
                  <w:r>
                    <w:rPr>
                      <w:rFonts w:ascii="仿宋_GB2312" w:hAnsi="仿宋_GB2312" w:eastAsia="仿宋_GB2312" w:cs="仿宋_GB2312"/>
                      <w:color w:val="000000"/>
                      <w:sz w:val="18"/>
                    </w:rPr>
                    <w:t>31</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0AA4D">
                  <w:pPr>
                    <w:pStyle w:val="11"/>
                    <w:jc w:val="center"/>
                  </w:pPr>
                  <w:r>
                    <w:rPr>
                      <w:rFonts w:ascii="仿宋_GB2312" w:hAnsi="仿宋_GB2312" w:eastAsia="仿宋_GB2312" w:cs="仿宋_GB2312"/>
                      <w:color w:val="000000"/>
                      <w:sz w:val="18"/>
                    </w:rPr>
                    <w:t>B级轿车租赁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EB0A0">
                  <w:pPr>
                    <w:pStyle w:val="11"/>
                    <w:jc w:val="center"/>
                  </w:pPr>
                  <w:r>
                    <w:rPr>
                      <w:rFonts w:ascii="仿宋_GB2312" w:hAnsi="仿宋_GB2312" w:eastAsia="仿宋_GB2312" w:cs="仿宋_GB2312"/>
                      <w:color w:val="000000"/>
                      <w:sz w:val="18"/>
                    </w:rPr>
                    <w:t>240</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2BF9E">
                  <w:pPr>
                    <w:pStyle w:val="11"/>
                    <w:jc w:val="center"/>
                  </w:pPr>
                  <w:r>
                    <w:rPr>
                      <w:rFonts w:ascii="仿宋_GB2312" w:hAnsi="仿宋_GB2312" w:eastAsia="仿宋_GB2312" w:cs="仿宋_GB2312"/>
                      <w:color w:val="000000"/>
                      <w:sz w:val="18"/>
                    </w:rPr>
                    <w:t>趟</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844D28">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4B986">
                  <w:pPr>
                    <w:pStyle w:val="11"/>
                    <w:spacing w:before="105" w:after="105"/>
                    <w:jc w:val="left"/>
                  </w:pPr>
                  <w:r>
                    <w:rPr>
                      <w:rFonts w:ascii="仿宋_GB2312" w:hAnsi="仿宋_GB2312" w:eastAsia="仿宋_GB2312" w:cs="仿宋_GB2312"/>
                      <w:color w:val="000000"/>
                      <w:sz w:val="18"/>
                    </w:rPr>
                    <w:t>一人一车，由机场（高铁站）接送至学校指定位置，需配置不少于30辆车同时在场供采购人指派。</w:t>
                  </w:r>
                </w:p>
              </w:tc>
            </w:tr>
            <w:tr w14:paraId="4F16A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5D7C7">
                  <w:pPr>
                    <w:pStyle w:val="11"/>
                    <w:jc w:val="center"/>
                  </w:pPr>
                  <w:r>
                    <w:rPr>
                      <w:rFonts w:ascii="仿宋_GB2312" w:hAnsi="仿宋_GB2312" w:eastAsia="仿宋_GB2312" w:cs="仿宋_GB2312"/>
                      <w:color w:val="000000"/>
                      <w:sz w:val="18"/>
                    </w:rPr>
                    <w:t>32</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9F72F4">
                  <w:pPr>
                    <w:pStyle w:val="11"/>
                    <w:jc w:val="center"/>
                  </w:pPr>
                  <w:r>
                    <w:rPr>
                      <w:rFonts w:ascii="仿宋_GB2312" w:hAnsi="仿宋_GB2312" w:eastAsia="仿宋_GB2312" w:cs="仿宋_GB2312"/>
                      <w:color w:val="000000"/>
                      <w:sz w:val="18"/>
                    </w:rPr>
                    <w:t>考斯特租赁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4734B">
                  <w:pPr>
                    <w:pStyle w:val="11"/>
                    <w:jc w:val="center"/>
                  </w:pPr>
                  <w:r>
                    <w:rPr>
                      <w:rFonts w:ascii="仿宋_GB2312" w:hAnsi="仿宋_GB2312" w:eastAsia="仿宋_GB2312" w:cs="仿宋_GB2312"/>
                      <w:color w:val="000000"/>
                      <w:sz w:val="18"/>
                    </w:rPr>
                    <w:t>2</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A24AF">
                  <w:pPr>
                    <w:pStyle w:val="11"/>
                    <w:jc w:val="center"/>
                  </w:pPr>
                  <w:r>
                    <w:rPr>
                      <w:rFonts w:ascii="仿宋_GB2312" w:hAnsi="仿宋_GB2312" w:eastAsia="仿宋_GB2312" w:cs="仿宋_GB2312"/>
                      <w:color w:val="000000"/>
                      <w:sz w:val="18"/>
                    </w:rPr>
                    <w:t>辆</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CE283">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8A405">
                  <w:pPr>
                    <w:pStyle w:val="11"/>
                    <w:spacing w:before="105" w:after="105"/>
                    <w:jc w:val="left"/>
                  </w:pPr>
                  <w:r>
                    <w:rPr>
                      <w:rFonts w:ascii="仿宋_GB2312" w:hAnsi="仿宋_GB2312" w:eastAsia="仿宋_GB2312" w:cs="仿宋_GB2312"/>
                      <w:color w:val="000000"/>
                      <w:sz w:val="18"/>
                    </w:rPr>
                    <w:t>会议全天备车</w:t>
                  </w:r>
                </w:p>
              </w:tc>
            </w:tr>
            <w:tr w14:paraId="48D21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451815">
                  <w:pPr>
                    <w:pStyle w:val="11"/>
                    <w:jc w:val="center"/>
                  </w:pPr>
                  <w:r>
                    <w:rPr>
                      <w:rFonts w:ascii="仿宋_GB2312" w:hAnsi="仿宋_GB2312" w:eastAsia="仿宋_GB2312" w:cs="仿宋_GB2312"/>
                      <w:color w:val="000000"/>
                      <w:sz w:val="18"/>
                    </w:rPr>
                    <w:t>33</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5C1DD">
                  <w:pPr>
                    <w:pStyle w:val="11"/>
                    <w:jc w:val="center"/>
                  </w:pPr>
                  <w:r>
                    <w:rPr>
                      <w:rFonts w:ascii="仿宋_GB2312" w:hAnsi="仿宋_GB2312" w:eastAsia="仿宋_GB2312" w:cs="仿宋_GB2312"/>
                      <w:color w:val="000000"/>
                      <w:sz w:val="18"/>
                    </w:rPr>
                    <w:t>商务车租赁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D34BF">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0F437">
                  <w:pPr>
                    <w:pStyle w:val="11"/>
                    <w:jc w:val="center"/>
                  </w:pPr>
                  <w:r>
                    <w:rPr>
                      <w:rFonts w:ascii="仿宋_GB2312" w:hAnsi="仿宋_GB2312" w:eastAsia="仿宋_GB2312" w:cs="仿宋_GB2312"/>
                      <w:color w:val="000000"/>
                      <w:sz w:val="18"/>
                    </w:rPr>
                    <w:t>辆</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D6466">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662B5">
                  <w:pPr>
                    <w:pStyle w:val="11"/>
                    <w:spacing w:before="105" w:after="105"/>
                    <w:jc w:val="left"/>
                  </w:pPr>
                  <w:r>
                    <w:rPr>
                      <w:rFonts w:ascii="仿宋_GB2312" w:hAnsi="仿宋_GB2312" w:eastAsia="仿宋_GB2312" w:cs="仿宋_GB2312"/>
                      <w:color w:val="000000"/>
                      <w:sz w:val="18"/>
                    </w:rPr>
                    <w:t>会议全天备车</w:t>
                  </w:r>
                </w:p>
              </w:tc>
            </w:tr>
            <w:tr w14:paraId="743EC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A0B8C">
                  <w:pPr>
                    <w:pStyle w:val="11"/>
                    <w:jc w:val="center"/>
                  </w:pPr>
                  <w:r>
                    <w:rPr>
                      <w:rFonts w:ascii="仿宋_GB2312" w:hAnsi="仿宋_GB2312" w:eastAsia="仿宋_GB2312" w:cs="仿宋_GB2312"/>
                      <w:color w:val="000000"/>
                      <w:sz w:val="18"/>
                    </w:rPr>
                    <w:t>34</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B22C05">
                  <w:pPr>
                    <w:pStyle w:val="11"/>
                    <w:jc w:val="center"/>
                  </w:pPr>
                  <w:r>
                    <w:rPr>
                      <w:rFonts w:ascii="仿宋_GB2312" w:hAnsi="仿宋_GB2312" w:eastAsia="仿宋_GB2312" w:cs="仿宋_GB2312"/>
                      <w:color w:val="000000"/>
                      <w:sz w:val="18"/>
                    </w:rPr>
                    <w:t>大巴车租赁</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3DBAD">
                  <w:pPr>
                    <w:pStyle w:val="11"/>
                    <w:jc w:val="center"/>
                  </w:pPr>
                  <w:r>
                    <w:rPr>
                      <w:rFonts w:ascii="仿宋_GB2312" w:hAnsi="仿宋_GB2312" w:eastAsia="仿宋_GB2312" w:cs="仿宋_GB2312"/>
                      <w:color w:val="000000"/>
                      <w:sz w:val="18"/>
                    </w:rPr>
                    <w:t>11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287D8">
                  <w:pPr>
                    <w:pStyle w:val="11"/>
                    <w:jc w:val="center"/>
                  </w:pPr>
                  <w:r>
                    <w:rPr>
                      <w:rFonts w:ascii="仿宋_GB2312" w:hAnsi="仿宋_GB2312" w:eastAsia="仿宋_GB2312" w:cs="仿宋_GB2312"/>
                      <w:color w:val="000000"/>
                      <w:sz w:val="18"/>
                    </w:rPr>
                    <w:t>辆</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8A9DC">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A1064">
                  <w:pPr>
                    <w:pStyle w:val="11"/>
                    <w:spacing w:before="105" w:after="105"/>
                    <w:jc w:val="left"/>
                  </w:pPr>
                  <w:r>
                    <w:rPr>
                      <w:rFonts w:ascii="仿宋_GB2312" w:hAnsi="仿宋_GB2312" w:eastAsia="仿宋_GB2312" w:cs="仿宋_GB2312"/>
                      <w:color w:val="000000"/>
                      <w:sz w:val="18"/>
                    </w:rPr>
                    <w:t>满足50人次座位，并按采购人要求提供相应保险。</w:t>
                  </w:r>
                </w:p>
              </w:tc>
            </w:tr>
            <w:tr w14:paraId="23E4BA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3F6B1">
                  <w:pPr>
                    <w:pStyle w:val="11"/>
                    <w:jc w:val="center"/>
                  </w:pPr>
                  <w:r>
                    <w:rPr>
                      <w:rFonts w:ascii="仿宋_GB2312" w:hAnsi="仿宋_GB2312" w:eastAsia="仿宋_GB2312" w:cs="仿宋_GB2312"/>
                      <w:color w:val="000000"/>
                      <w:sz w:val="18"/>
                    </w:rPr>
                    <w:t>35</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5985E">
                  <w:pPr>
                    <w:pStyle w:val="11"/>
                    <w:jc w:val="center"/>
                  </w:pPr>
                  <w:r>
                    <w:rPr>
                      <w:rFonts w:ascii="仿宋_GB2312" w:hAnsi="仿宋_GB2312" w:eastAsia="仿宋_GB2312" w:cs="仿宋_GB2312"/>
                      <w:color w:val="000000"/>
                      <w:sz w:val="18"/>
                    </w:rPr>
                    <w:t>医疗配备</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D5BC3">
                  <w:pPr>
                    <w:pStyle w:val="11"/>
                    <w:jc w:val="center"/>
                  </w:pPr>
                  <w:r>
                    <w:rPr>
                      <w:rFonts w:ascii="仿宋_GB2312" w:hAnsi="仿宋_GB2312" w:eastAsia="仿宋_GB2312" w:cs="仿宋_GB2312"/>
                      <w:color w:val="000000"/>
                      <w:sz w:val="18"/>
                    </w:rPr>
                    <w:t>11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94B82">
                  <w:pPr>
                    <w:pStyle w:val="11"/>
                    <w:jc w:val="center"/>
                  </w:pPr>
                  <w:r>
                    <w:rPr>
                      <w:rFonts w:ascii="仿宋_GB2312" w:hAnsi="仿宋_GB2312" w:eastAsia="仿宋_GB2312" w:cs="仿宋_GB2312"/>
                      <w:color w:val="000000"/>
                      <w:sz w:val="18"/>
                    </w:rPr>
                    <w:t>套</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11301">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6D961">
                  <w:pPr>
                    <w:pStyle w:val="11"/>
                    <w:spacing w:before="105" w:after="105"/>
                    <w:jc w:val="left"/>
                  </w:pPr>
                  <w:r>
                    <w:rPr>
                      <w:rFonts w:ascii="仿宋_GB2312" w:hAnsi="仿宋_GB2312" w:eastAsia="仿宋_GB2312" w:cs="仿宋_GB2312"/>
                      <w:color w:val="000000"/>
                      <w:sz w:val="18"/>
                    </w:rPr>
                    <w:t>配置随车医护人员及药品</w:t>
                  </w:r>
                </w:p>
              </w:tc>
            </w:tr>
            <w:tr w14:paraId="57CA11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2EB8D">
                  <w:pPr>
                    <w:pStyle w:val="11"/>
                    <w:jc w:val="center"/>
                  </w:pPr>
                  <w:r>
                    <w:rPr>
                      <w:rFonts w:ascii="仿宋_GB2312" w:hAnsi="仿宋_GB2312" w:eastAsia="仿宋_GB2312" w:cs="仿宋_GB2312"/>
                      <w:color w:val="000000"/>
                      <w:sz w:val="18"/>
                    </w:rPr>
                    <w:t>36</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1471F">
                  <w:pPr>
                    <w:pStyle w:val="11"/>
                    <w:jc w:val="center"/>
                  </w:pPr>
                  <w:r>
                    <w:rPr>
                      <w:rFonts w:ascii="仿宋_GB2312" w:hAnsi="仿宋_GB2312" w:eastAsia="仿宋_GB2312" w:cs="仿宋_GB2312"/>
                      <w:color w:val="000000"/>
                      <w:sz w:val="18"/>
                    </w:rPr>
                    <w:t>工作餐</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8ED7A">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23C1A9">
                  <w:pPr>
                    <w:pStyle w:val="11"/>
                    <w:jc w:val="center"/>
                  </w:pPr>
                  <w:r>
                    <w:rPr>
                      <w:rFonts w:ascii="仿宋_GB2312" w:hAnsi="仿宋_GB2312" w:eastAsia="仿宋_GB2312" w:cs="仿宋_GB2312"/>
                      <w:color w:val="000000"/>
                      <w:sz w:val="18"/>
                    </w:rPr>
                    <w:t>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E0ABB1">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DE0BB">
                  <w:pPr>
                    <w:pStyle w:val="11"/>
                    <w:spacing w:before="105" w:after="105"/>
                    <w:jc w:val="left"/>
                  </w:pPr>
                  <w:r>
                    <w:rPr>
                      <w:rFonts w:ascii="仿宋_GB2312" w:hAnsi="仿宋_GB2312" w:eastAsia="仿宋_GB2312" w:cs="仿宋_GB2312"/>
                      <w:color w:val="000000"/>
                      <w:sz w:val="18"/>
                    </w:rPr>
                    <w:t>同时满足现场人员用餐（约500人左右），用餐标准两荤两素、主食、汤及水果，餐品质量、就餐形式、就餐时间地点符合采购人实际要求及现场安排。供应方需具备《食品经营许可证》，并进行48小时留样。餐标不低30元。工作餐费为不可竞争费。</w:t>
                  </w:r>
                </w:p>
              </w:tc>
            </w:tr>
            <w:tr w14:paraId="5D3885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15E4F5">
                  <w:pPr>
                    <w:pStyle w:val="11"/>
                    <w:jc w:val="center"/>
                  </w:pPr>
                  <w:r>
                    <w:rPr>
                      <w:rFonts w:ascii="仿宋_GB2312" w:hAnsi="仿宋_GB2312" w:eastAsia="仿宋_GB2312" w:cs="仿宋_GB2312"/>
                      <w:color w:val="000000"/>
                      <w:sz w:val="18"/>
                    </w:rPr>
                    <w:t>37</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B27D8">
                  <w:pPr>
                    <w:pStyle w:val="11"/>
                    <w:jc w:val="center"/>
                  </w:pPr>
                  <w:r>
                    <w:rPr>
                      <w:rFonts w:ascii="仿宋_GB2312" w:hAnsi="仿宋_GB2312" w:eastAsia="仿宋_GB2312" w:cs="仿宋_GB2312"/>
                      <w:color w:val="000000"/>
                      <w:sz w:val="18"/>
                    </w:rPr>
                    <w:t>研学方案</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F3322E">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9B489">
                  <w:pPr>
                    <w:pStyle w:val="11"/>
                    <w:jc w:val="center"/>
                  </w:pPr>
                  <w:r>
                    <w:rPr>
                      <w:rFonts w:ascii="仿宋_GB2312" w:hAnsi="仿宋_GB2312" w:eastAsia="仿宋_GB2312" w:cs="仿宋_GB2312"/>
                      <w:color w:val="000000"/>
                      <w:sz w:val="18"/>
                    </w:rPr>
                    <w:t>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2E68C">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3C767">
                  <w:pPr>
                    <w:pStyle w:val="11"/>
                    <w:spacing w:before="105" w:after="105"/>
                    <w:jc w:val="left"/>
                  </w:pPr>
                  <w:r>
                    <w:rPr>
                      <w:rFonts w:ascii="仿宋_GB2312" w:hAnsi="仿宋_GB2312" w:eastAsia="仿宋_GB2312" w:cs="仿宋_GB2312"/>
                      <w:color w:val="000000"/>
                      <w:sz w:val="18"/>
                    </w:rPr>
                    <w:t>包含研学整体方案设计、场地勘探、餐饮服务等。研学场所及课程深度、研学导师及师生配比应符合整体活动要求及采购人要求。研学约500人左右参加，研学时间为一个白天，里程单程约100Km,</w:t>
                  </w:r>
                </w:p>
              </w:tc>
            </w:tr>
            <w:tr w14:paraId="5EFFE7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BBCA4C">
                  <w:pPr>
                    <w:pStyle w:val="11"/>
                    <w:jc w:val="center"/>
                  </w:pPr>
                  <w:r>
                    <w:rPr>
                      <w:rFonts w:ascii="仿宋_GB2312" w:hAnsi="仿宋_GB2312" w:eastAsia="仿宋_GB2312" w:cs="仿宋_GB2312"/>
                      <w:color w:val="000000"/>
                      <w:sz w:val="18"/>
                    </w:rPr>
                    <w:t>38</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7C0FDE">
                  <w:pPr>
                    <w:pStyle w:val="11"/>
                    <w:jc w:val="center"/>
                  </w:pPr>
                  <w:r>
                    <w:rPr>
                      <w:rFonts w:ascii="仿宋_GB2312" w:hAnsi="仿宋_GB2312" w:eastAsia="仿宋_GB2312" w:cs="仿宋_GB2312"/>
                      <w:color w:val="000000"/>
                      <w:sz w:val="18"/>
                    </w:rPr>
                    <w:t>酒店住宿</w:t>
                  </w:r>
                </w:p>
              </w:tc>
              <w:tc>
                <w:tcPr>
                  <w:tcW w:w="5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3DADA">
                  <w:pPr>
                    <w:pStyle w:val="11"/>
                    <w:jc w:val="center"/>
                  </w:pPr>
                  <w:r>
                    <w:rPr>
                      <w:rFonts w:ascii="仿宋_GB2312" w:hAnsi="仿宋_GB2312" w:eastAsia="仿宋_GB2312" w:cs="仿宋_GB2312"/>
                      <w:color w:val="000000"/>
                      <w:sz w:val="18"/>
                    </w:rPr>
                    <w:t>1</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B19A3">
                  <w:pPr>
                    <w:pStyle w:val="11"/>
                    <w:jc w:val="center"/>
                  </w:pPr>
                  <w:r>
                    <w:rPr>
                      <w:rFonts w:ascii="仿宋_GB2312" w:hAnsi="仿宋_GB2312" w:eastAsia="仿宋_GB2312" w:cs="仿宋_GB2312"/>
                      <w:color w:val="000000"/>
                      <w:sz w:val="18"/>
                    </w:rPr>
                    <w:t>批</w:t>
                  </w:r>
                </w:p>
              </w:tc>
              <w:tc>
                <w:tcPr>
                  <w:tcW w:w="42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23B9E">
                  <w:pPr>
                    <w:pStyle w:val="11"/>
                    <w:jc w:val="center"/>
                  </w:pPr>
                  <w:r>
                    <w:rPr>
                      <w:rFonts w:ascii="仿宋_GB2312" w:hAnsi="仿宋_GB2312" w:eastAsia="仿宋_GB2312" w:cs="仿宋_GB2312"/>
                      <w:color w:val="000000"/>
                      <w:sz w:val="18"/>
                    </w:rPr>
                    <w:t>/</w:t>
                  </w:r>
                </w:p>
              </w:tc>
              <w:tc>
                <w:tcPr>
                  <w:tcW w:w="26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1F451">
                  <w:pPr>
                    <w:pStyle w:val="11"/>
                  </w:pPr>
                  <w:r>
                    <w:rPr>
                      <w:rFonts w:ascii="仿宋_GB2312" w:hAnsi="仿宋_GB2312" w:eastAsia="仿宋_GB2312" w:cs="仿宋_GB2312"/>
                      <w:color w:val="000000"/>
                      <w:sz w:val="19"/>
                    </w:rPr>
                    <w:t>1.酒店位置距离学校不大于20分钟的车程，不允许分拆为多个酒店入住。</w:t>
                  </w:r>
                </w:p>
                <w:p w14:paraId="14C709BF">
                  <w:pPr>
                    <w:pStyle w:val="11"/>
                  </w:pPr>
                  <w:r>
                    <w:rPr>
                      <w:rFonts w:ascii="仿宋_GB2312" w:hAnsi="仿宋_GB2312" w:eastAsia="仿宋_GB2312" w:cs="仿宋_GB2312"/>
                      <w:color w:val="000000"/>
                      <w:sz w:val="19"/>
                    </w:rPr>
                    <w:t>2.提供240人次·天住宿，酒店房间面积不小于35-40平米，配备一次性独立洗漱包。</w:t>
                  </w:r>
                </w:p>
                <w:p w14:paraId="6258087E">
                  <w:pPr>
                    <w:pStyle w:val="11"/>
                  </w:pPr>
                  <w:r>
                    <w:rPr>
                      <w:rFonts w:ascii="仿宋_GB2312" w:hAnsi="仿宋_GB2312" w:eastAsia="仿宋_GB2312" w:cs="仿宋_GB2312"/>
                      <w:color w:val="000000"/>
                      <w:sz w:val="19"/>
                    </w:rPr>
                    <w:t>3.提供420人次·天自助餐，菜品种类及数量需满足采购人需求。</w:t>
                  </w:r>
                </w:p>
                <w:p w14:paraId="797C22CA">
                  <w:pPr>
                    <w:pStyle w:val="11"/>
                  </w:pPr>
                  <w:r>
                    <w:rPr>
                      <w:rFonts w:ascii="仿宋_GB2312" w:hAnsi="仿宋_GB2312" w:eastAsia="仿宋_GB2312" w:cs="仿宋_GB2312"/>
                      <w:color w:val="000000"/>
                      <w:sz w:val="19"/>
                    </w:rPr>
                    <w:t>4.提供3间独立的会议室，面积55-80平米。</w:t>
                  </w:r>
                </w:p>
                <w:p w14:paraId="2198268E">
                  <w:pPr>
                    <w:pStyle w:val="11"/>
                  </w:pPr>
                  <w:r>
                    <w:rPr>
                      <w:rFonts w:ascii="仿宋_GB2312" w:hAnsi="仿宋_GB2312" w:eastAsia="仿宋_GB2312" w:cs="仿宋_GB2312"/>
                      <w:color w:val="000000"/>
                      <w:sz w:val="19"/>
                    </w:rPr>
                    <w:t>5.酒店大厅需要满足搭建签到相关物料设施。</w:t>
                  </w:r>
                </w:p>
                <w:p w14:paraId="3DDC1B3D">
                  <w:pPr>
                    <w:pStyle w:val="11"/>
                  </w:pPr>
                  <w:r>
                    <w:rPr>
                      <w:rFonts w:ascii="仿宋_GB2312" w:hAnsi="仿宋_GB2312" w:eastAsia="仿宋_GB2312" w:cs="仿宋_GB2312"/>
                      <w:color w:val="000000"/>
                      <w:sz w:val="19"/>
                    </w:rPr>
                    <w:t>6.酒店部分涉及的费用、房型需满足采购人及相关部门对住宿管理的实际政策要求。供应商应充分考虑并做好调整工作并无条件配合。</w:t>
                  </w:r>
                </w:p>
              </w:tc>
            </w:tr>
          </w:tbl>
          <w:p w14:paraId="1D10716F"/>
        </w:tc>
      </w:tr>
    </w:tbl>
    <w:p w14:paraId="2802A10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B734A"/>
    <w:rsid w:val="03C77E99"/>
    <w:rsid w:val="0561174D"/>
    <w:rsid w:val="05CA7B12"/>
    <w:rsid w:val="1D2366AB"/>
    <w:rsid w:val="21C02D6D"/>
    <w:rsid w:val="2755784B"/>
    <w:rsid w:val="29B7714B"/>
    <w:rsid w:val="2A09202A"/>
    <w:rsid w:val="2B57116C"/>
    <w:rsid w:val="2D012D2F"/>
    <w:rsid w:val="2DC047AC"/>
    <w:rsid w:val="3FA639A6"/>
    <w:rsid w:val="432B57DF"/>
    <w:rsid w:val="469B0D50"/>
    <w:rsid w:val="4AB71922"/>
    <w:rsid w:val="4C334E7A"/>
    <w:rsid w:val="578318F4"/>
    <w:rsid w:val="62F04E50"/>
    <w:rsid w:val="688E376F"/>
    <w:rsid w:val="6CBB734A"/>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3">
    <w:name w:val="heading 2"/>
    <w:basedOn w:val="1"/>
    <w:next w:val="1"/>
    <w:link w:val="9"/>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4">
    <w:name w:val="heading 3"/>
    <w:basedOn w:val="1"/>
    <w:next w:val="1"/>
    <w:link w:val="10"/>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正文2"/>
    <w:basedOn w:val="1"/>
    <w:qFormat/>
    <w:uiPriority w:val="0"/>
    <w:pPr>
      <w:ind w:firstLine="562" w:firstLineChars="200"/>
      <w:jc w:val="left"/>
    </w:pPr>
    <w:rPr>
      <w:rFonts w:hint="eastAsia"/>
    </w:rPr>
  </w:style>
  <w:style w:type="character" w:customStyle="1" w:styleId="8">
    <w:name w:val="标题 1 Char"/>
    <w:link w:val="2"/>
    <w:qFormat/>
    <w:uiPriority w:val="0"/>
    <w:rPr>
      <w:rFonts w:ascii="Times New Roman" w:hAnsi="Times New Roman" w:eastAsia="宋体" w:cs="Times New Roman"/>
      <w:b/>
      <w:kern w:val="44"/>
      <w:sz w:val="32"/>
      <w:szCs w:val="21"/>
    </w:rPr>
  </w:style>
  <w:style w:type="character" w:customStyle="1" w:styleId="9">
    <w:name w:val="标题 2 Char"/>
    <w:link w:val="3"/>
    <w:qFormat/>
    <w:uiPriority w:val="9"/>
    <w:rPr>
      <w:rFonts w:ascii="Cambria" w:hAnsi="Cambria" w:eastAsia="宋体" w:cs="Times New Roman"/>
      <w:b/>
      <w:bCs/>
      <w:kern w:val="0"/>
      <w:sz w:val="28"/>
      <w:szCs w:val="32"/>
    </w:rPr>
  </w:style>
  <w:style w:type="character" w:customStyle="1" w:styleId="10">
    <w:name w:val="标题 3 字符"/>
    <w:link w:val="4"/>
    <w:qFormat/>
    <w:uiPriority w:val="0"/>
    <w:rPr>
      <w:rFonts w:ascii="Times New Roman" w:hAnsi="Times New Roman" w:eastAsia="宋体" w:cs="Times New Roman"/>
      <w:b/>
      <w:bCs/>
      <w:sz w:val="32"/>
      <w:szCs w:val="32"/>
    </w:rPr>
  </w:style>
  <w:style w:type="paragraph" w:customStyle="1" w:styleId="11">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2025-04-24T06:44:00Z</dcterms:created>
  <dc:creator>罗永山</dc:creator>
  <cp:lastModifiedBy>罗永山</cp:lastModifiedBy>
  <dcterms:modified xsi:type="dcterms:W3CDTF">2025-04-24T06:46:44Z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68F8780ECCE94203A1C27D2F102F0AA4_11</vt:lpwstr>
  </property>
  <property fmtid="{D5CDD505-2E9C-101B-9397-08002B2CF9AE}" pid="4" name="KSOTemplateDocerSaveRecord">
    <vt:lpwstr>eyJoZGlkIjoiNGY5NTFlMDNkNWI5YWYzZmUzZjIyZjM5ZTUzY2I3ZTMiLCJ1c2VySWQiOiIyNzI2MTMzODIifQ==</vt:lpwstr>
  </property>
</Properties>
</file>