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BBC3E">
      <w:pPr>
        <w:pStyle w:val="2"/>
        <w:numPr>
          <w:numId w:val="0"/>
        </w:numPr>
        <w:spacing w:before="0" w:after="156" w:afterLines="50" w:line="360" w:lineRule="auto"/>
        <w:jc w:val="center"/>
        <w:rPr>
          <w:rFonts w:hint="eastAsia" w:ascii="仿宋" w:hAnsi="仿宋" w:eastAsia="仿宋" w:cs="仿宋"/>
          <w:bCs/>
          <w:szCs w:val="36"/>
          <w:highlight w:val="none"/>
        </w:rPr>
      </w:pPr>
      <w:bookmarkStart w:id="0" w:name="_Toc5055"/>
      <w:r>
        <w:rPr>
          <w:rFonts w:hint="eastAsia" w:ascii="仿宋" w:hAnsi="仿宋" w:eastAsia="仿宋" w:cs="仿宋"/>
          <w:bCs/>
          <w:szCs w:val="36"/>
          <w:highlight w:val="none"/>
        </w:rPr>
        <w:t>采购内容</w:t>
      </w:r>
      <w:bookmarkStart w:id="1" w:name="_GoBack"/>
      <w:bookmarkEnd w:id="1"/>
      <w:r>
        <w:rPr>
          <w:rFonts w:hint="eastAsia" w:ascii="仿宋" w:hAnsi="仿宋" w:eastAsia="仿宋" w:cs="仿宋"/>
          <w:bCs/>
          <w:szCs w:val="36"/>
          <w:highlight w:val="none"/>
        </w:rPr>
        <w:t>及技术要求</w:t>
      </w:r>
      <w:bookmarkEnd w:id="0"/>
    </w:p>
    <w:p w14:paraId="7750BF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14:paraId="76CAA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该项目</w:t>
      </w:r>
      <w:r>
        <w:rPr>
          <w:rFonts w:hint="eastAsia" w:ascii="仿宋" w:hAnsi="仿宋" w:eastAsia="仿宋" w:cs="仿宋"/>
          <w:sz w:val="24"/>
          <w:szCs w:val="24"/>
          <w:lang w:val="en-US" w:eastAsia="zh-CN"/>
        </w:rPr>
        <w:t>设计</w:t>
      </w:r>
      <w:r>
        <w:rPr>
          <w:rFonts w:hint="eastAsia" w:ascii="仿宋" w:hAnsi="仿宋" w:eastAsia="仿宋" w:cs="仿宋"/>
          <w:sz w:val="24"/>
          <w:szCs w:val="24"/>
        </w:rPr>
        <w:t>预算金额</w:t>
      </w:r>
      <w:r>
        <w:rPr>
          <w:rFonts w:hint="eastAsia" w:ascii="仿宋" w:hAnsi="仿宋" w:eastAsia="仿宋" w:cs="仿宋"/>
          <w:sz w:val="24"/>
          <w:szCs w:val="24"/>
          <w:lang w:val="en-US" w:eastAsia="zh-CN"/>
        </w:rPr>
        <w:t>60</w:t>
      </w:r>
      <w:r>
        <w:rPr>
          <w:rFonts w:hint="eastAsia" w:ascii="仿宋" w:hAnsi="仿宋" w:eastAsia="仿宋" w:cs="仿宋"/>
          <w:sz w:val="24"/>
          <w:szCs w:val="24"/>
        </w:rPr>
        <w:t>万元，设计内容包括:（1）</w:t>
      </w:r>
      <w:r>
        <w:rPr>
          <w:rFonts w:hint="eastAsia" w:ascii="仿宋" w:hAnsi="仿宋" w:eastAsia="仿宋" w:cs="仿宋"/>
          <w:sz w:val="24"/>
          <w:szCs w:val="24"/>
          <w:lang w:val="en-US" w:eastAsia="zh-CN"/>
        </w:rPr>
        <w:t>整栋楼</w:t>
      </w:r>
      <w:r>
        <w:rPr>
          <w:rFonts w:hint="eastAsia" w:ascii="仿宋" w:hAnsi="仿宋" w:eastAsia="仿宋" w:cs="仿宋"/>
          <w:sz w:val="24"/>
          <w:szCs w:val="24"/>
        </w:rPr>
        <w:t>的装修</w:t>
      </w:r>
      <w:r>
        <w:rPr>
          <w:rFonts w:hint="eastAsia" w:ascii="仿宋" w:hAnsi="仿宋" w:eastAsia="仿宋" w:cs="仿宋"/>
          <w:sz w:val="24"/>
          <w:szCs w:val="24"/>
          <w:lang w:val="en-US" w:eastAsia="zh-CN"/>
        </w:rPr>
        <w:t>翻新</w:t>
      </w:r>
      <w:r>
        <w:rPr>
          <w:rFonts w:hint="eastAsia" w:ascii="仿宋" w:hAnsi="仿宋" w:eastAsia="仿宋" w:cs="仿宋"/>
          <w:sz w:val="24"/>
          <w:szCs w:val="24"/>
        </w:rPr>
        <w:t>改造设计工作；（2）</w:t>
      </w:r>
      <w:r>
        <w:rPr>
          <w:rFonts w:hint="eastAsia" w:ascii="仿宋" w:hAnsi="仿宋" w:eastAsia="仿宋" w:cs="仿宋"/>
          <w:sz w:val="24"/>
          <w:szCs w:val="24"/>
          <w:lang w:val="en-US" w:eastAsia="zh-CN"/>
        </w:rPr>
        <w:t>对房间布局进行功能划分；</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档案室改造加固</w:t>
      </w:r>
      <w:r>
        <w:rPr>
          <w:rFonts w:hint="eastAsia" w:ascii="仿宋" w:hAnsi="仿宋" w:eastAsia="仿宋" w:cs="仿宋"/>
          <w:sz w:val="24"/>
          <w:szCs w:val="24"/>
        </w:rPr>
        <w:t>工程的专项设计工作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各区域建筑、结构、电气、给排水、暖通、配电柜、结构加固等专项设计工作；（</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弱电智能化系统工程专项设计</w:t>
      </w:r>
      <w:r>
        <w:rPr>
          <w:rFonts w:hint="eastAsia" w:ascii="仿宋" w:hAnsi="仿宋" w:eastAsia="仿宋" w:cs="仿宋"/>
          <w:sz w:val="24"/>
          <w:szCs w:val="24"/>
        </w:rPr>
        <w:t>。</w:t>
      </w:r>
      <w:r>
        <w:rPr>
          <w:rFonts w:hint="eastAsia" w:ascii="仿宋" w:hAnsi="仿宋" w:eastAsia="仿宋" w:cs="仿宋"/>
          <w:sz w:val="24"/>
          <w:szCs w:val="24"/>
          <w:lang w:val="en-US" w:eastAsia="zh-CN"/>
        </w:rPr>
        <w:t>以及</w:t>
      </w:r>
      <w:r>
        <w:rPr>
          <w:rFonts w:hint="eastAsia" w:ascii="仿宋" w:hAnsi="仿宋" w:eastAsia="仿宋" w:cs="仿宋"/>
          <w:sz w:val="24"/>
          <w:szCs w:val="24"/>
        </w:rPr>
        <w:t>零星工程的方案设计、初步设计、施工图设计及相关设计服务。具体项目以甲方按工程性质实际分配的为准。</w:t>
      </w:r>
    </w:p>
    <w:p w14:paraId="53C17F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二、服务内容</w:t>
      </w:r>
    </w:p>
    <w:p w14:paraId="1576D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（一）服务内容：施工蓝图</w:t>
      </w:r>
      <w:r>
        <w:rPr>
          <w:rFonts w:hint="eastAsia" w:ascii="仿宋" w:hAnsi="仿宋" w:eastAsia="仿宋" w:cs="仿宋"/>
          <w:sz w:val="24"/>
          <w:szCs w:val="24"/>
          <w:lang w:val="en-US" w:eastAsia="zh-CN"/>
        </w:rPr>
        <w:t>设计</w:t>
      </w:r>
    </w:p>
    <w:p w14:paraId="461AA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yellow"/>
          <w:lang w:val="en-US" w:eastAsia="zh-CN"/>
        </w:rPr>
      </w:pPr>
      <w:r>
        <w:rPr>
          <w:rFonts w:hint="eastAsia" w:ascii="仿宋" w:hAnsi="仿宋" w:eastAsia="仿宋" w:cs="仿宋"/>
          <w:sz w:val="24"/>
          <w:szCs w:val="24"/>
        </w:rPr>
        <w:t>（二）服务</w:t>
      </w: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采购人指定地点</w:t>
      </w:r>
    </w:p>
    <w:p w14:paraId="1F0A4B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三、技术要求</w:t>
      </w:r>
    </w:p>
    <w:p w14:paraId="1BAA4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1、设计内容包括:（1）</w:t>
      </w:r>
      <w:r>
        <w:rPr>
          <w:rFonts w:hint="eastAsia" w:ascii="仿宋" w:hAnsi="仿宋" w:eastAsia="仿宋" w:cs="仿宋"/>
          <w:sz w:val="24"/>
          <w:szCs w:val="24"/>
          <w:lang w:val="en-US" w:eastAsia="zh-CN"/>
        </w:rPr>
        <w:t>整栋楼</w:t>
      </w:r>
      <w:r>
        <w:rPr>
          <w:rFonts w:hint="eastAsia" w:ascii="仿宋" w:hAnsi="仿宋" w:eastAsia="仿宋" w:cs="仿宋"/>
          <w:sz w:val="24"/>
          <w:szCs w:val="24"/>
        </w:rPr>
        <w:t>的装修</w:t>
      </w:r>
      <w:r>
        <w:rPr>
          <w:rFonts w:hint="eastAsia" w:ascii="仿宋" w:hAnsi="仿宋" w:eastAsia="仿宋" w:cs="仿宋"/>
          <w:sz w:val="24"/>
          <w:szCs w:val="24"/>
          <w:lang w:val="en-US" w:eastAsia="zh-CN"/>
        </w:rPr>
        <w:t>翻新</w:t>
      </w:r>
      <w:r>
        <w:rPr>
          <w:rFonts w:hint="eastAsia" w:ascii="仿宋" w:hAnsi="仿宋" w:eastAsia="仿宋" w:cs="仿宋"/>
          <w:sz w:val="24"/>
          <w:szCs w:val="24"/>
        </w:rPr>
        <w:t>改造设计工作；（2）</w:t>
      </w:r>
      <w:r>
        <w:rPr>
          <w:rFonts w:hint="eastAsia" w:ascii="仿宋" w:hAnsi="仿宋" w:eastAsia="仿宋" w:cs="仿宋"/>
          <w:sz w:val="24"/>
          <w:szCs w:val="24"/>
          <w:lang w:val="en-US" w:eastAsia="zh-CN"/>
        </w:rPr>
        <w:t>根据业主的使用需求对房间布局进行功能划分；</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档案室改造加固</w:t>
      </w:r>
      <w:r>
        <w:rPr>
          <w:rFonts w:hint="eastAsia" w:ascii="仿宋" w:hAnsi="仿宋" w:eastAsia="仿宋" w:cs="仿宋"/>
          <w:sz w:val="24"/>
          <w:szCs w:val="24"/>
        </w:rPr>
        <w:t>工程的专项设计工作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各区域建筑、结构、电气、给排水、暖通、配电柜、结构加固等专项设计工作；（</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弱电智能化系统工程专项设计</w:t>
      </w:r>
      <w:r>
        <w:rPr>
          <w:rFonts w:hint="eastAsia" w:ascii="仿宋" w:hAnsi="仿宋" w:eastAsia="仿宋" w:cs="仿宋"/>
          <w:sz w:val="24"/>
          <w:szCs w:val="24"/>
        </w:rPr>
        <w:t>。</w:t>
      </w:r>
      <w:r>
        <w:rPr>
          <w:rFonts w:hint="eastAsia" w:ascii="仿宋" w:hAnsi="仿宋" w:eastAsia="仿宋" w:cs="仿宋"/>
          <w:sz w:val="24"/>
          <w:szCs w:val="24"/>
          <w:lang w:val="en-US" w:eastAsia="zh-CN"/>
        </w:rPr>
        <w:t>以及</w:t>
      </w:r>
      <w:r>
        <w:rPr>
          <w:rFonts w:hint="eastAsia" w:ascii="仿宋" w:hAnsi="仿宋" w:eastAsia="仿宋" w:cs="仿宋"/>
          <w:sz w:val="24"/>
          <w:szCs w:val="24"/>
        </w:rPr>
        <w:t>零星工程的方案设计、初步设计、施工图设计及相关设计服务。具体项目以甲方按工程性质实际分配的为准。</w:t>
      </w:r>
    </w:p>
    <w:p w14:paraId="0A831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以上各部分区域工程设计内容的相关专业（建筑、结构、电气、给排水、暖通、灯光照明亮化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弱电智能化系统工程</w:t>
      </w:r>
      <w:r>
        <w:rPr>
          <w:rFonts w:hint="eastAsia" w:ascii="仿宋" w:hAnsi="仿宋" w:eastAsia="仿宋" w:cs="仿宋"/>
          <w:sz w:val="24"/>
          <w:szCs w:val="24"/>
        </w:rPr>
        <w:t>等）设计内容，依据项目具体情况完成项目的</w:t>
      </w:r>
      <w:r>
        <w:rPr>
          <w:rFonts w:hint="eastAsia" w:ascii="仿宋" w:hAnsi="仿宋" w:eastAsia="仿宋" w:cs="仿宋"/>
          <w:sz w:val="24"/>
          <w:szCs w:val="24"/>
          <w:lang w:val="en-US" w:eastAsia="zh-CN"/>
        </w:rPr>
        <w:t>平面</w:t>
      </w:r>
      <w:r>
        <w:rPr>
          <w:rFonts w:hint="eastAsia" w:ascii="仿宋" w:hAnsi="仿宋" w:eastAsia="仿宋" w:cs="仿宋"/>
          <w:sz w:val="24"/>
          <w:szCs w:val="24"/>
        </w:rPr>
        <w:t>方案设计、施工图设计及相关设计服务。在满足建筑使用功能的前提下，做到布局合理、结构安全、造价合理、节约投资。</w:t>
      </w:r>
    </w:p>
    <w:p w14:paraId="21D69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2、要求:按照现场测量、勘探及招标方要求,根据国家相关标准、规范及当地的相关标准、规范确定整体的设计方案、室内平面布局设计等。绘制详细的能满足施工深度的建筑、结构、加固、给排水、强电、暖通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弱电智能化</w:t>
      </w:r>
      <w:r>
        <w:rPr>
          <w:rFonts w:hint="eastAsia" w:ascii="仿宋" w:hAnsi="仿宋" w:eastAsia="仿宋" w:cs="仿宋"/>
          <w:sz w:val="24"/>
          <w:szCs w:val="24"/>
        </w:rPr>
        <w:t>等布置图、平面图及施工图。</w:t>
      </w:r>
    </w:p>
    <w:p w14:paraId="4D74E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、乙方应保护甲方的知识产权，不得向第三人泄露、转让甲方提交的产品图纸等技术经济资料。如发生以上情况并给甲方造成经济损失，甲方有权向设计人索赔。</w:t>
      </w:r>
    </w:p>
    <w:p w14:paraId="4F32E7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四、服务要求</w:t>
      </w:r>
    </w:p>
    <w:p w14:paraId="64271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甲方要求乙方派专人留驻施工现场进行配合与解决有关问题，对施工人员进行安全教育。</w:t>
      </w:r>
    </w:p>
    <w:p w14:paraId="5DF9C6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五、商务要求</w:t>
      </w:r>
    </w:p>
    <w:p w14:paraId="652CC5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（一）服务期限</w:t>
      </w:r>
    </w:p>
    <w:p w14:paraId="7F555E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30日历天内完成设计成果并出图，以</w:t>
      </w:r>
      <w:r>
        <w:rPr>
          <w:rFonts w:hint="eastAsia" w:ascii="仿宋" w:hAnsi="仿宋" w:eastAsia="仿宋" w:cs="仿宋"/>
          <w:sz w:val="24"/>
          <w:szCs w:val="24"/>
          <w:highlight w:val="none"/>
          <w:lang w:val="en-US" w:eastAsia="zh-CN"/>
        </w:rPr>
        <w:t>合同签订日期为起始日期</w:t>
      </w:r>
    </w:p>
    <w:p w14:paraId="7A4BF0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（二）支付情况</w:t>
      </w:r>
    </w:p>
    <w:p w14:paraId="1B0FF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第一次付款：施工蓝图交付并由甲方确认无误，收到发票后支付单个项目设计费70%，据实结算。</w:t>
      </w:r>
    </w:p>
    <w:p w14:paraId="5D4856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第二次付款：工程竣工验收后（以甲方验收时间为准），收到发票后支付单个项目设计费30％，据实结算。</w:t>
      </w:r>
    </w:p>
    <w:p w14:paraId="55CF85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（三）进度要求</w:t>
      </w:r>
    </w:p>
    <w:p w14:paraId="0BD9E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1.交付时间：30日历天内完成设计成果并出图，以甲方开工报告时间为准。</w:t>
      </w:r>
    </w:p>
    <w:p w14:paraId="7674E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2.延迟交付认定：除不可抗力或甲方书面同意的延期外，乙方未在上述期限内提交完整设计成果（经甲方书面确认），即视为违约。</w:t>
      </w:r>
    </w:p>
    <w:p w14:paraId="2788EC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3.违约金计算方式：每延迟1日，甲方有权扣除该项目总价0.1%的违约金，按日累计。</w:t>
      </w:r>
    </w:p>
    <w:p w14:paraId="5696B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4.分段处理：延迟超过10个工作日的，甲方有权暂停支付后续款项；延迟超过20 个工作日的，甲方有权单方解除合同。</w:t>
      </w:r>
    </w:p>
    <w:p w14:paraId="7EDC4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5.要求:按照现场测量、勘探及招标方要求,根据国家相关标准、规范及当地的相关标准、规范确定整体的设计方案、室内平面布局等。绘制详细的能满足施工深度的建筑、结构、加固、给排水、强弱电、暖通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弱电智能化</w:t>
      </w:r>
      <w:r>
        <w:rPr>
          <w:rFonts w:hint="eastAsia" w:ascii="仿宋" w:hAnsi="仿宋" w:eastAsia="仿宋" w:cs="仿宋"/>
          <w:sz w:val="24"/>
          <w:szCs w:val="24"/>
        </w:rPr>
        <w:t>等布置图、平面图及施工图。</w:t>
      </w:r>
    </w:p>
    <w:p w14:paraId="32C812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（四）成果交付要求</w:t>
      </w:r>
    </w:p>
    <w:p w14:paraId="36E7C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1.每个项目提供</w:t>
      </w:r>
      <w:r>
        <w:rPr>
          <w:rFonts w:hint="eastAsia" w:ascii="仿宋" w:hAnsi="仿宋" w:eastAsia="仿宋" w:cs="仿宋"/>
          <w:sz w:val="24"/>
          <w:szCs w:val="24"/>
          <w:lang w:val="en-US" w:eastAsia="zh-CN"/>
        </w:rPr>
        <w:t>平面</w:t>
      </w:r>
      <w:r>
        <w:rPr>
          <w:rFonts w:hint="eastAsia" w:ascii="仿宋" w:hAnsi="仿宋" w:eastAsia="仿宋" w:cs="仿宋"/>
          <w:sz w:val="24"/>
          <w:szCs w:val="24"/>
        </w:rPr>
        <w:t>图、施工图五套并签字盖出图章，提供所有设计成果的电子光盘。进行技术交底和参与竣工验收。</w:t>
      </w:r>
    </w:p>
    <w:p w14:paraId="4857DB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六、其他</w:t>
      </w:r>
    </w:p>
    <w:p w14:paraId="6132F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1.乙方应妥善保护甲方提供的设备及现场放置的陈设、工程成品及甲供主材，如造成损失，乙方照价赔偿。</w:t>
      </w:r>
    </w:p>
    <w:p w14:paraId="65E6AB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2.甲方要求乙方在设计阶段派专人留驻施工现场进行配合与解决有关问题。 </w:t>
      </w:r>
    </w:p>
    <w:p w14:paraId="472C2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3.合同执行中发生争议的，当事人双方应协商解决，协商达不成一致时，向甲方所在地人民法院提请诉讼。</w:t>
      </w:r>
    </w:p>
    <w:p w14:paraId="1B022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4.合同未尽事宜，双方可签订补充协议，有关协议及双方认可的来往电报、传真、会议纪要等，均为本合同组成部分，与本合问具有同等法律效力。</w:t>
      </w:r>
    </w:p>
    <w:p w14:paraId="54CDD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5.乙方应按国家规定技术规范、标准、规程及甲方提出的设计要求,进行工程设计,按合同规定的进度要求提交质量合格的设计资料,并对其负责。</w:t>
      </w:r>
    </w:p>
    <w:p w14:paraId="5E187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6.乙方采用的主要技术标准是:国家现行的规范及标准以及国家综合医院建设标准。</w:t>
      </w:r>
    </w:p>
    <w:p w14:paraId="63530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7.设计合理使用年限随主体建筑年限。</w:t>
      </w:r>
    </w:p>
    <w:p w14:paraId="28DDB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8.乙方按本合同规定的内容、进度及份数向甲方交付资料及文件。</w:t>
      </w:r>
    </w:p>
    <w:p w14:paraId="353DB7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9.乙方交付设计资料及文件后,按规定参加有关的设计审查,并根据审查结论无条件对不超出原定范围的内容做必要调整补充。乙方按合同规定时限交付设计资料及文件。</w:t>
      </w:r>
    </w:p>
    <w:p w14:paraId="752DCC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D05B1"/>
    <w:rsid w:val="07FD05B1"/>
    <w:rsid w:val="200B0D9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2025-07-01T04:49:00Z</dcterms:created>
  <dc:creator>echo</dc:creator>
  <cp:lastModifiedBy>echo</cp:lastModifiedBy>
  <dcterms:modified xsi:type="dcterms:W3CDTF">2025-07-01T04:49:57Z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436EDB7FBBC244CFA12ADF249C59A882_11</vt:lpwstr>
  </property>
  <property fmtid="{D5CDD505-2E9C-101B-9397-08002B2CF9AE}" pid="4" name="KSOTemplateDocerSaveRecord">
    <vt:lpwstr>eyJoZGlkIjoiMTU1MjA4MDE1M2UyNDQ5OTZmNTY2MzZkYzY2NjJiOTQiLCJ1c2VySWQiOiIyNDg2NTg2NDAifQ==</vt:lpwstr>
  </property>
</Properties>
</file>