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5CED6">
      <w:pPr>
        <w:pStyle w:val="5"/>
        <w:rPr>
          <w:rFonts w:hint="eastAsia"/>
          <w:color w:val="000000"/>
        </w:rPr>
      </w:pPr>
      <w:bookmarkStart w:id="0" w:name="_GoBack"/>
      <w:bookmarkEnd w:id="0"/>
    </w:p>
    <w:tbl>
      <w:tblPr>
        <w:tblStyle w:val="3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61"/>
        <w:gridCol w:w="6265"/>
        <w:gridCol w:w="902"/>
      </w:tblGrid>
      <w:tr w14:paraId="6DA4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50" w:type="dxa"/>
            <w:noWrap w:val="0"/>
            <w:vAlign w:val="center"/>
          </w:tcPr>
          <w:p w14:paraId="6E98F7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1" w:type="dxa"/>
            <w:noWrap w:val="0"/>
            <w:vAlign w:val="center"/>
          </w:tcPr>
          <w:p w14:paraId="0AE1E8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标的</w:t>
            </w:r>
          </w:p>
          <w:p w14:paraId="5C8B26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6265" w:type="dxa"/>
            <w:noWrap w:val="0"/>
            <w:vAlign w:val="center"/>
          </w:tcPr>
          <w:p w14:paraId="7B7E81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902" w:type="dxa"/>
            <w:noWrap w:val="0"/>
            <w:vAlign w:val="center"/>
          </w:tcPr>
          <w:p w14:paraId="5363B5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6687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750" w:type="dxa"/>
            <w:noWrap w:val="0"/>
            <w:vAlign w:val="center"/>
          </w:tcPr>
          <w:p w14:paraId="5F5F78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1" w:type="dxa"/>
            <w:noWrap w:val="0"/>
            <w:vAlign w:val="center"/>
          </w:tcPr>
          <w:p w14:paraId="4ACB35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智慧黑板</w:t>
            </w:r>
          </w:p>
        </w:tc>
        <w:tc>
          <w:tcPr>
            <w:tcW w:w="6265" w:type="dxa"/>
            <w:noWrap w:val="0"/>
            <w:vAlign w:val="center"/>
          </w:tcPr>
          <w:p w14:paraId="683F6A88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整体设计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.整机屏幕采用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86英寸超高清LED 液晶屏，屏幕分辨率不低于3840*2160。</w:t>
            </w:r>
          </w:p>
          <w:p w14:paraId="4A96CD5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整机尺寸宽度不小于4200mm，高度不小于1200mm。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3.整机嵌入式系统版本≥Android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4.屏幕显示灰度分辨等级达到256灰阶以上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5.屏幕与屏幕保护层紧密贴合。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6.▲整机Windows 通道支持文件传输应用，支持通过扫码、wifi 直联、超声三种方式与手机进行握手连接，实现文件传输功能。需提供相关证明材料（包括但不限于检测报告、官网截图和功能截图），加盖厂家公章。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7.▲整机背光系统支持 DC 调光方式，多级亮度调节，支持白颜色 背景下最暗亮度≤100nit，用于提升显示对比度。需提供相关证明材料（包括但不限于检测报告、官网截图和功能截图），加盖厂家公章。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8.▲AI 空间感知音效模式可通过麦克风采集教室物理环境声音，自动生成符合当前教室物理环境的频段、音量、音效。需提供相关证明材料（包括但不限于检测报告、官网截图和功能截图），加盖厂家公章。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二、接口及按键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1.整机具备不少于2路前置双系统USB3.0接口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2.整机具备不少于1路前置Typec接口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3.电源键为三合一按键。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4.▲设备支持不少于3个自定义前置按键，可通过自定义设置实现常用操作设置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5.整机具备减滤蓝光功能，可通过前置物理功能按键一键启用减滤蓝光模式，有效减少蓝光对学生危害。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6.▲整机触摸支持动态压力感应，支持无任何电子功能的普通书 写笔在整机上书写或点压时，能感应压力变化，书写或点压 过程笔迹呈现不同粗细。需提供相关证明材料（包括但不限于检测报告、官网截图和功能截图），加盖厂家公章。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三、整机功能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1.整机内置非独立摄像头，可拍摄≥1600万像素数的照片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2.▲整机设备自带地震预警软件。支持在地震预警页面中获取位置，可以手动进行位置校准。支持在地震预警页面中选择提 醒阈值。支持在地震预警界面中开启和关闭地震预警服务。需提供相关证明材料（包括但不限于检测报告、官网截图和功能截图），加盖厂家公章。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3.支持无线传屏功能，可以将外部电脑的屏幕画面通过无线方式传输到整机上显示。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4.支持纸质护眼模式。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5.▲整机支持提笔书写，在Windows 系统下可实现无需点击任意功能入口， 当检测到触控笔笔尖接触屏幕时，自动进入书写模式。通过提笔即写唤醒批注功能后，可进行手笔分离功能， 使用笔正常书写，使用手指可以操作应用，进行点击操作。需提供相关证明材料（包括但不限于检测报告、官网截图和功能截图），加盖厂家公章。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为保证传输效果，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整机支持蓝牙Bluetooth 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7.▲整机支持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色彩空间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进行选择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，包含标准模式和sRGB模式，在sRGB模式下可做到高色准△E≤1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8.整机可选择高级音效设置，支持在左右声道平衡显示范围中进行更改。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电脑配置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.采用抽拉内置式模块化电脑，按压式卡扣方式，无需工具即可快速拆卸电脑模块。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.搭载Intel 酷睿 i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或以上配置CPU。内存：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GB DDR4笔记本内存或以上配置。硬盘：256 GB SSD固态硬盘或以上配置。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具备不少于4路USB接口，方便扩展使用。</w:t>
            </w:r>
          </w:p>
        </w:tc>
        <w:tc>
          <w:tcPr>
            <w:tcW w:w="902" w:type="dxa"/>
            <w:noWrap w:val="0"/>
            <w:vAlign w:val="center"/>
          </w:tcPr>
          <w:p w14:paraId="763336B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21套</w:t>
            </w:r>
          </w:p>
        </w:tc>
      </w:tr>
      <w:tr w14:paraId="3746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  <w:jc w:val="center"/>
        </w:trPr>
        <w:tc>
          <w:tcPr>
            <w:tcW w:w="750" w:type="dxa"/>
            <w:noWrap w:val="0"/>
            <w:vAlign w:val="center"/>
          </w:tcPr>
          <w:p w14:paraId="0E9A2B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61" w:type="dxa"/>
            <w:noWrap w:val="0"/>
            <w:vAlign w:val="center"/>
          </w:tcPr>
          <w:p w14:paraId="4809DE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教学白板</w:t>
            </w:r>
          </w:p>
        </w:tc>
        <w:tc>
          <w:tcPr>
            <w:tcW w:w="6265" w:type="dxa"/>
            <w:noWrap w:val="0"/>
            <w:vAlign w:val="center"/>
          </w:tcPr>
          <w:p w14:paraId="71ADCDF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1．备授课一体化，具有备课模式及授课模式。</w:t>
            </w:r>
          </w:p>
          <w:p w14:paraId="671537A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2．支持个人账号注册登录使用。</w:t>
            </w:r>
          </w:p>
          <w:p w14:paraId="67B47FB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3．提供白板软件手机移动版，方便用户随时随地查看课件。</w:t>
            </w:r>
          </w:p>
          <w:p w14:paraId="7034BF4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．▲为便于教师备课具备AI智能备课功能，可以在备课场景中搜索课件库课件资源，具有至少十万份课件资源，支持整份课件或按照课件页插入课件中；能按照元素类型思维导图、课堂活动选取需要的部分补充课件缺失的部分。需提供相关证明材料（包括但不限于检测报告、官网截图和功能截图），加盖厂家公章。</w:t>
            </w:r>
          </w:p>
          <w:p w14:paraId="376979F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5．▲软件内置的 AI 智能语义分析模块，可对输入的英文文本的拼写、 句型、语法进行错误检查，并支持一键纠错。需提供相关证明材料（包括但不限于检测报告、官网截图和功能截图），加盖厂家公章。</w:t>
            </w:r>
          </w:p>
          <w:p w14:paraId="56061B1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6．互动教学课件支持分享至学校校本资源库。</w:t>
            </w:r>
          </w:p>
          <w:p w14:paraId="647C448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．▲为便于校园党建文化宣传，提供包含革命篇、建设篇、改革篇、复兴篇等篇章内容，数量不少于88节。微课视频支持视频关键帧打点标记，播放过程中可一键跳转至标记位置，同时支持一键对视频内容进行截图插入课件。需提供相关证明材料（包括但不限于检测报告、官网截图和功能截图），加盖厂家公章。</w:t>
            </w:r>
          </w:p>
          <w:p w14:paraId="46FA2E4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8．互动教学课件支持开放式云分享。</w:t>
            </w:r>
          </w:p>
          <w:p w14:paraId="54547BD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9．可将教学平台的教案关联至教师课件。     </w:t>
            </w:r>
          </w:p>
          <w:p w14:paraId="271B8D9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10．课堂互动游戏支持云储存。</w:t>
            </w:r>
          </w:p>
          <w:p w14:paraId="77EBC35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11．提供柱状图、扇形图、折线图等互动图表。</w:t>
            </w:r>
          </w:p>
          <w:p w14:paraId="7FDD765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12．提供多学科实验资源，包括物理化学生物等。</w:t>
            </w:r>
          </w:p>
          <w:p w14:paraId="3E0BF5D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13．支持课件内所有的元素对象创建超链接，可链接到对象所在课件的相关页面、网页、文档等。</w:t>
            </w:r>
          </w:p>
          <w:p w14:paraId="2365291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14．▲AI 音标助手：支持浏览和插入国际音标表，可直接点击发音，支持已整表和单个音标卡片插入。支持智能将字母、单词、 句子转写为音标，并可一键插入到备课课件中形成文本。需提供相关证明材料（包括但不限于检测报告、官网截图和功能截图），加盖厂家公章。</w:t>
            </w:r>
          </w:p>
          <w:p w14:paraId="56301D9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15．提供直线、箭头等常用图像。</w:t>
            </w:r>
          </w:p>
          <w:p w14:paraId="1A833CD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▲为保证软件稳定性，需与智慧黑板为同一品牌，提供证明材料，并加盖厂家公章。</w:t>
            </w:r>
          </w:p>
        </w:tc>
        <w:tc>
          <w:tcPr>
            <w:tcW w:w="902" w:type="dxa"/>
            <w:noWrap w:val="0"/>
            <w:vAlign w:val="center"/>
          </w:tcPr>
          <w:p w14:paraId="24111AE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21套</w:t>
            </w:r>
          </w:p>
        </w:tc>
      </w:tr>
      <w:tr w14:paraId="1879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0C85DD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61" w:type="dxa"/>
            <w:noWrap w:val="0"/>
            <w:vAlign w:val="center"/>
          </w:tcPr>
          <w:p w14:paraId="1D8DAA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教学管理平台</w:t>
            </w:r>
          </w:p>
        </w:tc>
        <w:tc>
          <w:tcPr>
            <w:tcW w:w="6265" w:type="dxa"/>
            <w:noWrap w:val="0"/>
            <w:vAlign w:val="center"/>
          </w:tcPr>
          <w:p w14:paraId="71D77B2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1.数据平台采用云平台设计，方便管理员登录使用。</w:t>
            </w:r>
          </w:p>
          <w:p w14:paraId="7464389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2.平台在后台可为不同使用老师设置使用权限，高效便捷。</w:t>
            </w:r>
          </w:p>
          <w:p w14:paraId="6F02495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3.平台可在后台对集体备课、听课评课等数据进行汇总。</w:t>
            </w:r>
          </w:p>
          <w:p w14:paraId="04188C0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4.教学数据资源汇聚在平台后，可统一进行管理操作。</w:t>
            </w:r>
          </w:p>
          <w:p w14:paraId="5F6DBA9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5.支持查看以老师维度统计的集备记录。</w:t>
            </w:r>
          </w:p>
          <w:p w14:paraId="54FEBCF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6.具备教师 GPS 定位打卡考勤功能,学校管理员可设置考勤时间、考勤范围。</w:t>
            </w:r>
          </w:p>
          <w:p w14:paraId="3DF8D5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7.搭建目录框架：校本资源库提供学科目录模板/教材目录模 板，便于管理者快速搭建校本资源目录框架。</w:t>
            </w:r>
          </w:p>
          <w:p w14:paraId="462F37A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8.权限设置：支持以文件夹的维度进行权限设置，设置某个文件夹仅有权限的部门或者老师可见。</w:t>
            </w:r>
          </w:p>
          <w:p w14:paraId="68C7D03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9.资源管理：教师可对本人上传的校本资源进行分类移动，删除或重命名。</w:t>
            </w:r>
          </w:p>
          <w:p w14:paraId="72E0685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10.数据概览：管理者通过学校数据可视化看板，查看学校云课件教案数、 累计校本研修次数等情况。</w:t>
            </w:r>
          </w:p>
        </w:tc>
        <w:tc>
          <w:tcPr>
            <w:tcW w:w="902" w:type="dxa"/>
            <w:noWrap w:val="0"/>
            <w:vAlign w:val="center"/>
          </w:tcPr>
          <w:p w14:paraId="32EAB1D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21套</w:t>
            </w:r>
          </w:p>
        </w:tc>
      </w:tr>
      <w:tr w14:paraId="092E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0" w:type="dxa"/>
            <w:noWrap w:val="0"/>
            <w:vAlign w:val="center"/>
          </w:tcPr>
          <w:p w14:paraId="694C2B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61" w:type="dxa"/>
            <w:noWrap w:val="0"/>
            <w:vAlign w:val="center"/>
          </w:tcPr>
          <w:p w14:paraId="5D346A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视频展台</w:t>
            </w:r>
          </w:p>
        </w:tc>
        <w:tc>
          <w:tcPr>
            <w:tcW w:w="6265" w:type="dxa"/>
            <w:noWrap w:val="0"/>
            <w:vAlign w:val="center"/>
          </w:tcPr>
          <w:p w14:paraId="5D109C4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1.整机采用圆弧式设计，无锐角。</w:t>
            </w:r>
          </w:p>
          <w:p w14:paraId="5CDB808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2.可选择图像、文本或动态等多种情景模式。</w:t>
            </w:r>
          </w:p>
          <w:p w14:paraId="6EE013F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3.支持对展台画面进行放大、缩小、旋转等。</w:t>
            </w:r>
          </w:p>
          <w:p w14:paraId="27E5084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4.支持展台画面拍照截图并进行多图预览。</w:t>
            </w:r>
          </w:p>
        </w:tc>
        <w:tc>
          <w:tcPr>
            <w:tcW w:w="902" w:type="dxa"/>
            <w:noWrap w:val="0"/>
            <w:vAlign w:val="center"/>
          </w:tcPr>
          <w:p w14:paraId="55A84F1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21台</w:t>
            </w:r>
          </w:p>
        </w:tc>
      </w:tr>
      <w:tr w14:paraId="5FBD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750" w:type="dxa"/>
            <w:noWrap w:val="0"/>
            <w:vAlign w:val="center"/>
          </w:tcPr>
          <w:p w14:paraId="13B4BB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61" w:type="dxa"/>
            <w:noWrap w:val="0"/>
            <w:vAlign w:val="center"/>
          </w:tcPr>
          <w:p w14:paraId="38F498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音箱</w:t>
            </w:r>
          </w:p>
        </w:tc>
        <w:tc>
          <w:tcPr>
            <w:tcW w:w="6265" w:type="dxa"/>
            <w:noWrap w:val="0"/>
            <w:vAlign w:val="center"/>
          </w:tcPr>
          <w:p w14:paraId="457AE24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1.采用功放与有源音箱一体化设计，内置麦克风无线接收模块。</w:t>
            </w:r>
          </w:p>
          <w:p w14:paraId="706CBA3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2.双音箱有线连接，机箱采用塑胶材质，保护设备免受环境影响。</w:t>
            </w:r>
          </w:p>
          <w:p w14:paraId="5BBE59D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3.为确保与教室白色墙面一致，音箱采取白色外观设计，更加美观。</w:t>
            </w:r>
          </w:p>
          <w:p w14:paraId="7A00820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4.双音箱总重量不超过5KG。</w:t>
            </w:r>
          </w:p>
          <w:p w14:paraId="1BDCB86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5.输出额定功率≥2*15W，喇叭单元尺寸≥5寸。</w:t>
            </w:r>
          </w:p>
        </w:tc>
        <w:tc>
          <w:tcPr>
            <w:tcW w:w="902" w:type="dxa"/>
            <w:noWrap w:val="0"/>
            <w:vAlign w:val="center"/>
          </w:tcPr>
          <w:p w14:paraId="61BC975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21套</w:t>
            </w:r>
          </w:p>
        </w:tc>
      </w:tr>
      <w:tr w14:paraId="5A6B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750" w:type="dxa"/>
            <w:noWrap w:val="0"/>
            <w:vAlign w:val="center"/>
          </w:tcPr>
          <w:p w14:paraId="2BBB5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61" w:type="dxa"/>
            <w:noWrap w:val="0"/>
            <w:vAlign w:val="center"/>
          </w:tcPr>
          <w:p w14:paraId="1919AD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麦克风</w:t>
            </w:r>
          </w:p>
        </w:tc>
        <w:tc>
          <w:tcPr>
            <w:tcW w:w="6265" w:type="dxa"/>
            <w:noWrap w:val="0"/>
            <w:vAlign w:val="center"/>
          </w:tcPr>
          <w:p w14:paraId="7456A28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1.无线麦克风集音频发射处理器、天线、电池、拾音麦克风于一体。</w:t>
            </w:r>
          </w:p>
          <w:p w14:paraId="2C5D742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2.采用红外对码方式连接避免连接到其他教室音箱。</w:t>
            </w:r>
          </w:p>
          <w:p w14:paraId="132095B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3.充电10分钟，可扩音45分钟或以上。</w:t>
            </w:r>
          </w:p>
          <w:p w14:paraId="0F5502D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4.麦克风未连接音箱大于等于15分钟之后。</w:t>
            </w:r>
          </w:p>
          <w:p w14:paraId="5DB3C8E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5.无遮挡情况下，有效工作距离≥10米。</w:t>
            </w:r>
          </w:p>
        </w:tc>
        <w:tc>
          <w:tcPr>
            <w:tcW w:w="902" w:type="dxa"/>
            <w:noWrap w:val="0"/>
            <w:vAlign w:val="center"/>
          </w:tcPr>
          <w:p w14:paraId="229C74E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21套</w:t>
            </w:r>
          </w:p>
        </w:tc>
      </w:tr>
      <w:tr w14:paraId="0CFF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750" w:type="dxa"/>
            <w:noWrap w:val="0"/>
            <w:vAlign w:val="center"/>
          </w:tcPr>
          <w:p w14:paraId="3EAFAA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61" w:type="dxa"/>
            <w:noWrap w:val="0"/>
            <w:vAlign w:val="center"/>
          </w:tcPr>
          <w:p w14:paraId="7A6BAC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设备集中运维系统</w:t>
            </w:r>
          </w:p>
        </w:tc>
        <w:tc>
          <w:tcPr>
            <w:tcW w:w="6265" w:type="dxa"/>
            <w:noWrap w:val="0"/>
            <w:vAlign w:val="center"/>
          </w:tcPr>
          <w:p w14:paraId="5DCBBA5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1.系统采用云平台设计，支持通过浏览器登录，方便管理。</w:t>
            </w:r>
          </w:p>
          <w:p w14:paraId="5FD74B8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2.后台支持学校自定义角色组，分配权限确定管理范围。</w:t>
            </w:r>
          </w:p>
          <w:p w14:paraId="66D615F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3.冰点还原：支持远程批量设置设备的冰冻状态。</w:t>
            </w:r>
          </w:p>
          <w:p w14:paraId="7FF8B62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4.设备锁屏：支持一键下课锁屏、开机自动锁屏等操作。</w:t>
            </w:r>
          </w:p>
          <w:p w14:paraId="7638699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5.支持远程批量清理设备磁盘，保障设备磁盘可用空间最大化。</w:t>
            </w:r>
          </w:p>
          <w:p w14:paraId="45AA28A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6.支持实时展示不少于 10 台设备的运行画面。</w:t>
            </w:r>
          </w:p>
          <w:p w14:paraId="584927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7.支持查看当前操作者信息， 以及最近一次设备解锁时间、解锁方式、解锁老师备教学应用情况。</w:t>
            </w:r>
          </w:p>
          <w:p w14:paraId="0098836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8.支持根据设备类型、设备所属年级/场地/自定义 分组、设备开关机状态进行分组管理；支持文字检索设备名。</w:t>
            </w:r>
          </w:p>
          <w:p w14:paraId="171147D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9.设备巡视中，发现违规违纪行为，可远程发消息、语音等干预，也可记录备注。</w:t>
            </w:r>
          </w:p>
          <w:p w14:paraId="1529224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10.弹窗 AI 拦截：支持一键开启全校班班通设备的不良弹窗 AI 拦截过滤能力。</w:t>
            </w:r>
          </w:p>
        </w:tc>
        <w:tc>
          <w:tcPr>
            <w:tcW w:w="902" w:type="dxa"/>
            <w:noWrap w:val="0"/>
            <w:vAlign w:val="center"/>
          </w:tcPr>
          <w:p w14:paraId="4A2AE7F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21套</w:t>
            </w:r>
          </w:p>
        </w:tc>
      </w:tr>
    </w:tbl>
    <w:p w14:paraId="35F5B0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AE020"/>
    <w:multiLevelType w:val="singleLevel"/>
    <w:tmpl w:val="88FAE0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48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2025-07-08T03:21:37Z</dcterms:created>
  <dc:creator>Administrator</dc:creator>
  <cp:lastModifiedBy>伊半。真</cp:lastModifiedBy>
  <dcterms:modified xsi:type="dcterms:W3CDTF">2025-07-08T03:22:20Z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eyJoZGlkIjoiYjQ1MmM1YjFkMzFlY2UyMWU4ODZlY2M1YzBiYzcxMmYiLCJ1c2VySWQiOiI3ODAwNzU1NjEifQ==</vt:lpwstr>
  </property>
  <property fmtid="{D5CDD505-2E9C-101B-9397-08002B2CF9AE}" pid="4" name="ICV">
    <vt:lpwstr>518E4D9AC3CA4D77AA7B6C744011C442_12</vt:lpwstr>
  </property>
</Properties>
</file>