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FEED9"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需求</w:t>
      </w:r>
    </w:p>
    <w:p w14:paraId="72CE02A7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为西安市雁塔区退役军人事务局提供自主择业军转干部培训服务。</w:t>
      </w:r>
    </w:p>
    <w:p w14:paraId="041A30AC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2、培训需提供场地、培训讲师、培训资料、线下全天培训午餐及其他保障。</w:t>
      </w:r>
    </w:p>
    <w:p w14:paraId="18AB0CFD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3、供应商根据培训类别自行设计培训课程，提高自主择业军转干部就业创业能力。</w:t>
      </w:r>
    </w:p>
    <w:p w14:paraId="35DAB8B5">
      <w:pPr>
        <w:rPr>
          <w:rFonts w:hint="default" w:eastAsia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2025-07-10T10:23:28Z</dcterms:created>
  <dc:creator>Lenovo</dc:creator>
  <cp:lastModifiedBy>钟声</cp:lastModifiedBy>
  <dcterms:modified xsi:type="dcterms:W3CDTF">2025-07-10T10:26:07Z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eyJoZGlkIjoiOTJmM2Y3YjgzNWU3ZDc3NGZmYWVkNzQyNTc3YTk1YjQiLCJ1c2VySWQiOiI2Nzc2MzQ0MTQifQ==</vt:lpwstr>
  </property>
  <property fmtid="{D5CDD505-2E9C-101B-9397-08002B2CF9AE}" pid="4" name="ICV">
    <vt:lpwstr>F627D8AE42BE43E48D5ED11BA859E8A0_12</vt:lpwstr>
  </property>
</Properties>
</file>