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color w:val="0D0D0D" w:themeColor="text1" w:themeTint="F2"/>
          <w14:textFill>
            <w14:solidFill>
              <w14:schemeClr w14:val="tx1">
                <w14:lumMod w14:val="95000"/>
                <w14:lumOff w14:val="5000"/>
              </w14:schemeClr>
            </w14:solidFill>
          </w14:textFill>
        </w:rPr>
      </w:pPr>
      <w:bookmarkStart w:id="0" w:name="OLE_LINK5"/>
      <w:r>
        <w:rPr>
          <w:rFonts w:hint="eastAsia" w:ascii="方正小标宋简体" w:hAnsi="方正小标宋简体" w:eastAsia="方正小标宋简体" w:cs="方正小标宋简体"/>
          <w:b w:val="0"/>
          <w:bCs w:val="0"/>
          <w:color w:val="0D0D0D" w:themeColor="text1" w:themeTint="F2"/>
          <w14:textFill>
            <w14:solidFill>
              <w14:schemeClr w14:val="tx1">
                <w14:lumMod w14:val="95000"/>
                <w14:lumOff w14:val="5000"/>
              </w14:schemeClr>
            </w14:solidFill>
          </w14:textFill>
        </w:rPr>
        <w:t>关于</w:t>
      </w:r>
      <w:r>
        <w:rPr>
          <w:rFonts w:hint="eastAsia" w:ascii="方正小标宋简体" w:hAnsi="方正小标宋简体" w:eastAsia="方正小标宋简体" w:cs="方正小标宋简体"/>
          <w:b w:val="0"/>
          <w:bCs w:val="0"/>
          <w:color w:val="0D0D0D" w:themeColor="text1" w:themeTint="F2"/>
          <w:lang w:eastAsia="zh-CN"/>
          <w14:textFill>
            <w14:solidFill>
              <w14:schemeClr w14:val="tx1">
                <w14:lumMod w14:val="95000"/>
                <w14:lumOff w14:val="5000"/>
              </w14:schemeClr>
            </w14:solidFill>
          </w14:textFill>
        </w:rPr>
        <w:t>西安市人民医院（西安市第四医院）大差市院区电梯更换项目</w:t>
      </w:r>
      <w:r>
        <w:rPr>
          <w:rFonts w:hint="eastAsia" w:ascii="方正小标宋简体" w:hAnsi="方正小标宋简体" w:eastAsia="方正小标宋简体" w:cs="方正小标宋简体"/>
          <w:b w:val="0"/>
          <w:bCs w:val="0"/>
          <w:color w:val="0D0D0D" w:themeColor="text1" w:themeTint="F2"/>
          <w14:textFill>
            <w14:solidFill>
              <w14:schemeClr w14:val="tx1">
                <w14:lumMod w14:val="95000"/>
                <w14:lumOff w14:val="5000"/>
              </w14:schemeClr>
            </w14:solidFill>
          </w14:textFill>
        </w:rPr>
        <w:t>的中标结果公告</w:t>
      </w:r>
    </w:p>
    <w:p>
      <w:pPr>
        <w:spacing w:line="560" w:lineRule="exact"/>
        <w:rPr>
          <w:rFonts w:ascii="黑体" w:hAnsi="黑体" w:eastAsia="黑体"/>
          <w:color w:val="0D0D0D" w:themeColor="text1" w:themeTint="F2"/>
          <w:sz w:val="28"/>
          <w:szCs w:val="28"/>
          <w14:textFill>
            <w14:solidFill>
              <w14:schemeClr w14:val="tx1">
                <w14:lumMod w14:val="95000"/>
                <w14:lumOff w14:val="5000"/>
              </w14:schemeClr>
            </w14:solidFill>
          </w14:textFill>
        </w:rPr>
      </w:pPr>
    </w:p>
    <w:bookmarkEnd w:id="0"/>
    <w:p>
      <w:pPr>
        <w:spacing w:line="560" w:lineRule="exact"/>
        <w:rPr>
          <w:rFonts w:hint="eastAsia" w:ascii="黑体" w:hAnsi="黑体" w:eastAsia="黑体"/>
          <w:color w:val="0D0D0D" w:themeColor="text1" w:themeTint="F2"/>
          <w:sz w:val="28"/>
          <w:szCs w:val="28"/>
          <w:lang w:val="en-US" w:eastAsia="zh-CN"/>
          <w14:textFill>
            <w14:solidFill>
              <w14:schemeClr w14:val="tx1">
                <w14:lumMod w14:val="95000"/>
                <w14:lumOff w14:val="5000"/>
              </w14:schemeClr>
            </w14:solidFill>
          </w14:textFill>
        </w:rPr>
      </w:pPr>
      <w:bookmarkStart w:id="1" w:name="OLE_LINK1"/>
      <w:bookmarkStart w:id="2" w:name="OLE_LINK4"/>
      <w:bookmarkStart w:id="3" w:name="OLE_LINK2"/>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一、项目编号：</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XCZX2025-0061</w:t>
      </w:r>
    </w:p>
    <w:p>
      <w:pPr>
        <w:spacing w:line="560" w:lineRule="exact"/>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 xml:space="preserve">    备案编号：</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ZCSP-西安市-2025-00291</w:t>
      </w:r>
    </w:p>
    <w:p>
      <w:pPr>
        <w:spacing w:line="560" w:lineRule="exact"/>
        <w:rPr>
          <w:rFonts w:hint="eastAsia" w:ascii="黑体" w:hAnsi="黑体" w:eastAsia="黑体"/>
          <w:color w:val="0D0D0D" w:themeColor="text1" w:themeTint="F2"/>
          <w:sz w:val="28"/>
          <w:szCs w:val="28"/>
          <w:lang w:eastAsia="zh-CN"/>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lang w:eastAsia="zh-CN"/>
          <w14:textFill>
            <w14:solidFill>
              <w14:schemeClr w14:val="tx1">
                <w14:lumMod w14:val="95000"/>
                <w14:lumOff w14:val="5000"/>
              </w14:schemeClr>
            </w14:solidFill>
          </w14:textFill>
        </w:rPr>
        <w:t>二、项目名称：</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西安市人民医院（西安市第四医院）大差市院区电梯更换项目</w:t>
      </w:r>
    </w:p>
    <w:p>
      <w:pPr>
        <w:spacing w:line="560" w:lineRule="exact"/>
        <w:rPr>
          <w:rFonts w:ascii="黑体" w:hAnsi="黑体" w:eastAsia="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三、中标信息</w:t>
      </w:r>
    </w:p>
    <w:p>
      <w:pPr>
        <w:spacing w:line="560" w:lineRule="exact"/>
        <w:ind w:firstLine="560" w:firstLineChars="2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供应商名称：雷登电梯有限公司</w:t>
      </w:r>
    </w:p>
    <w:p>
      <w:pPr>
        <w:spacing w:line="560" w:lineRule="exact"/>
        <w:ind w:firstLine="560" w:firstLineChars="200"/>
        <w:rPr>
          <w:rFonts w:hint="default" w:ascii="仿宋" w:hAnsi="仿宋" w:eastAsia="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供应商地址：</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广州市增城区新城大道</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400号新城总部中心25号楼101</w:t>
      </w:r>
    </w:p>
    <w:p>
      <w:pPr>
        <w:spacing w:line="560" w:lineRule="exact"/>
        <w:ind w:firstLine="560" w:firstLineChars="200"/>
        <w:rPr>
          <w:rFonts w:hint="default" w:ascii="仿宋" w:hAnsi="仿宋" w:eastAsia="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中标</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金额</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271210.00元</w:t>
      </w:r>
    </w:p>
    <w:p>
      <w:pPr>
        <w:spacing w:line="560" w:lineRule="exact"/>
        <w:ind w:firstLine="560" w:firstLineChars="200"/>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联系人：</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李栋豪</w:t>
      </w:r>
    </w:p>
    <w:p>
      <w:pPr>
        <w:spacing w:line="560" w:lineRule="exact"/>
        <w:ind w:firstLine="560" w:firstLineChars="200"/>
        <w:rPr>
          <w:rFonts w:hint="default" w:ascii="仿宋" w:hAnsi="仿宋" w:eastAsia="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联系电话：</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13260867610</w:t>
      </w:r>
    </w:p>
    <w:p>
      <w:pPr>
        <w:spacing w:line="560" w:lineRule="exact"/>
        <w:ind w:firstLine="560" w:firstLineChars="200"/>
        <w:rPr>
          <w:rFonts w:ascii="黑体" w:hAnsi="黑体" w:eastAsia="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hint="default" w:ascii="黑体" w:hAnsi="黑体" w:eastAsia="黑体" w:cs="Times New Roman"/>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kern w:val="0"/>
                <w:sz w:val="28"/>
                <w:szCs w:val="28"/>
                <w:lang w:val="en-US" w:eastAsia="zh-CN"/>
                <w14:textFill>
                  <w14:solidFill>
                    <w14:schemeClr w14:val="tx1">
                      <w14:lumMod w14:val="95000"/>
                      <w14:lumOff w14:val="5000"/>
                    </w14:schemeClr>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spacing w:line="560" w:lineRule="exact"/>
              <w:jc w:val="left"/>
              <w:rPr>
                <w:rFonts w:hint="default" w:ascii="Times New Roman" w:hAnsi="Times New Roman" w:eastAsia="宋体" w:cs="Times New Roman"/>
                <w:color w:val="0D0D0D" w:themeColor="text1" w:themeTint="F2"/>
                <w:kern w:val="0"/>
                <w:sz w:val="20"/>
                <w:lang w:val="en-US"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t>详见附件</w:t>
            </w:r>
          </w:p>
        </w:tc>
      </w:tr>
    </w:tbl>
    <w:p>
      <w:pPr>
        <w:spacing w:line="560" w:lineRule="exact"/>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五、评审专家名单：</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陈钢</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魏涛</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雷军拓</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孙社教</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达建武</w:t>
      </w:r>
      <w:r>
        <w:rPr>
          <w:rFonts w:ascii="仿宋" w:hAnsi="仿宋" w:eastAsia="仿宋"/>
          <w:color w:val="0D0D0D" w:themeColor="text1" w:themeTint="F2"/>
          <w:sz w:val="28"/>
          <w:szCs w:val="28"/>
          <w14:textFill>
            <w14:solidFill>
              <w14:schemeClr w14:val="tx1">
                <w14:lumMod w14:val="95000"/>
                <w14:lumOff w14:val="5000"/>
              </w14:schemeClr>
            </w14:solidFill>
          </w14:textFill>
        </w:rPr>
        <w:t>。</w:t>
      </w:r>
    </w:p>
    <w:p>
      <w:pPr>
        <w:spacing w:line="560" w:lineRule="exact"/>
        <w:rPr>
          <w:rFonts w:ascii="仿宋" w:hAnsi="仿宋" w:eastAsia="仿宋"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六、公告期限：</w:t>
      </w:r>
      <w:r>
        <w:rPr>
          <w:rFonts w:hint="eastAsia" w:ascii="仿宋" w:hAnsi="仿宋" w:eastAsia="仿宋" w:cs="宋体"/>
          <w:color w:val="0D0D0D" w:themeColor="text1" w:themeTint="F2"/>
          <w:kern w:val="0"/>
          <w:sz w:val="28"/>
          <w:szCs w:val="28"/>
          <w14:textFill>
            <w14:solidFill>
              <w14:schemeClr w14:val="tx1">
                <w14:lumMod w14:val="95000"/>
                <w14:lumOff w14:val="5000"/>
              </w14:schemeClr>
            </w14:solidFill>
          </w14:textFill>
        </w:rPr>
        <w:t>自本公告发布之日起</w:t>
      </w:r>
      <w:r>
        <w:rPr>
          <w:rFonts w:ascii="仿宋" w:hAnsi="仿宋" w:eastAsia="仿宋" w:cs="宋体"/>
          <w:color w:val="0D0D0D" w:themeColor="text1" w:themeTint="F2"/>
          <w:kern w:val="0"/>
          <w:sz w:val="28"/>
          <w:szCs w:val="28"/>
          <w14:textFill>
            <w14:solidFill>
              <w14:schemeClr w14:val="tx1">
                <w14:lumMod w14:val="95000"/>
                <w14:lumOff w14:val="5000"/>
              </w14:schemeClr>
            </w14:solidFill>
          </w14:textFill>
        </w:rPr>
        <w:t>1</w:t>
      </w:r>
      <w:r>
        <w:rPr>
          <w:rFonts w:hint="eastAsia" w:ascii="仿宋" w:hAnsi="仿宋" w:eastAsia="仿宋" w:cs="宋体"/>
          <w:color w:val="0D0D0D" w:themeColor="text1" w:themeTint="F2"/>
          <w:kern w:val="0"/>
          <w:sz w:val="28"/>
          <w:szCs w:val="28"/>
          <w14:textFill>
            <w14:solidFill>
              <w14:schemeClr w14:val="tx1">
                <w14:lumMod w14:val="95000"/>
                <w14:lumOff w14:val="5000"/>
              </w14:schemeClr>
            </w14:solidFill>
          </w14:textFill>
        </w:rPr>
        <w:t>个工作日。</w:t>
      </w:r>
    </w:p>
    <w:p>
      <w:pPr>
        <w:spacing w:line="560" w:lineRule="exact"/>
        <w:rPr>
          <w:rFonts w:ascii="黑体" w:hAnsi="黑体" w:eastAsia="黑体" w:cs="仿宋"/>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仿宋"/>
          <w:color w:val="0D0D0D" w:themeColor="text1" w:themeTint="F2"/>
          <w:sz w:val="28"/>
          <w:szCs w:val="28"/>
          <w14:textFill>
            <w14:solidFill>
              <w14:schemeClr w14:val="tx1">
                <w14:lumMod w14:val="95000"/>
                <w14:lumOff w14:val="5000"/>
              </w14:schemeClr>
            </w14:solidFill>
          </w14:textFill>
        </w:rPr>
        <w:t>七、其他补充事宜</w:t>
      </w:r>
    </w:p>
    <w:p>
      <w:pPr>
        <w:spacing w:line="560" w:lineRule="exact"/>
        <w:ind w:firstLine="560" w:firstLineChars="200"/>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t>1、该中标供应商在评审过程中享受价格折扣，性质详见附件。</w:t>
      </w:r>
    </w:p>
    <w:p>
      <w:pPr>
        <w:spacing w:line="560" w:lineRule="exact"/>
        <w:ind w:firstLine="560" w:firstLineChars="200"/>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仿宋" w:hAnsi="仿宋" w:eastAsia="仿宋" w:cs="宋体"/>
          <w:bCs/>
          <w:color w:val="0D0D0D" w:themeColor="text1" w:themeTint="F2"/>
          <w:sz w:val="28"/>
          <w:szCs w:val="28"/>
          <w14:textFill>
            <w14:solidFill>
              <w14:schemeClr w14:val="tx1">
                <w14:lumMod w14:val="95000"/>
                <w14:lumOff w14:val="5000"/>
              </w14:schemeClr>
            </w14:solidFill>
          </w14:textFill>
        </w:rPr>
        <w:t>本项目采用综合评分法，现依据市财函【2024】817号文件规定，中标</w:t>
      </w:r>
      <w:r>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t>供应商</w:t>
      </w:r>
      <w:bookmarkStart w:id="4" w:name="_GoBack"/>
      <w:bookmarkEnd w:id="4"/>
      <w:r>
        <w:rPr>
          <w:rFonts w:hint="eastAsia" w:ascii="仿宋" w:hAnsi="仿宋" w:eastAsia="仿宋" w:cs="宋体"/>
          <w:bCs/>
          <w:color w:val="0D0D0D" w:themeColor="text1" w:themeTint="F2"/>
          <w:sz w:val="28"/>
          <w:szCs w:val="28"/>
          <w14:textFill>
            <w14:solidFill>
              <w14:schemeClr w14:val="tx1">
                <w14:lumMod w14:val="95000"/>
                <w14:lumOff w14:val="5000"/>
              </w14:schemeClr>
            </w14:solidFill>
          </w14:textFill>
        </w:rPr>
        <w:t>评审总得分为</w:t>
      </w:r>
      <w:r>
        <w:rPr>
          <w:rFonts w:ascii="仿宋" w:hAnsi="仿宋" w:eastAsia="仿宋" w:cs="仿宋"/>
          <w:color w:val="0D0D0D" w:themeColor="text1" w:themeTint="F2"/>
          <w:sz w:val="28"/>
          <w:szCs w:val="28"/>
          <w14:textFill>
            <w14:solidFill>
              <w14:schemeClr w14:val="tx1">
                <w14:lumMod w14:val="95000"/>
                <w14:lumOff w14:val="5000"/>
              </w14:schemeClr>
            </w14:solidFill>
          </w14:textFill>
        </w:rPr>
        <w:t>9</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1</w:t>
      </w:r>
      <w:r>
        <w:rPr>
          <w:rFonts w:ascii="仿宋" w:hAnsi="仿宋" w:eastAsia="仿宋" w:cs="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60</w:t>
      </w:r>
      <w:r>
        <w:rPr>
          <w:rFonts w:hint="eastAsia" w:ascii="仿宋" w:hAnsi="仿宋" w:eastAsia="仿宋" w:cs="宋体"/>
          <w:bCs/>
          <w:color w:val="0D0D0D" w:themeColor="text1" w:themeTint="F2"/>
          <w:sz w:val="28"/>
          <w:szCs w:val="28"/>
          <w14:textFill>
            <w14:solidFill>
              <w14:schemeClr w14:val="tx1">
                <w14:lumMod w14:val="95000"/>
                <w14:lumOff w14:val="5000"/>
              </w14:schemeClr>
            </w14:solidFill>
          </w14:textFill>
        </w:rPr>
        <w:t>分，评审</w:t>
      </w:r>
      <w:r>
        <w:rPr>
          <w:rFonts w:ascii="仿宋" w:hAnsi="仿宋" w:eastAsia="仿宋" w:cs="宋体"/>
          <w:bCs/>
          <w:color w:val="0D0D0D" w:themeColor="text1" w:themeTint="F2"/>
          <w:sz w:val="28"/>
          <w:szCs w:val="28"/>
          <w14:textFill>
            <w14:solidFill>
              <w14:schemeClr w14:val="tx1">
                <w14:lumMod w14:val="95000"/>
                <w14:lumOff w14:val="5000"/>
              </w14:schemeClr>
            </w14:solidFill>
          </w14:textFill>
        </w:rPr>
        <w:t>价格为</w:t>
      </w:r>
      <w:r>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t>244089.00</w:t>
      </w:r>
      <w:r>
        <w:rPr>
          <w:rFonts w:hint="eastAsia" w:ascii="仿宋" w:hAnsi="仿宋" w:eastAsia="仿宋" w:cs="宋体"/>
          <w:bCs/>
          <w:color w:val="0D0D0D" w:themeColor="text1" w:themeTint="F2"/>
          <w:sz w:val="28"/>
          <w:szCs w:val="28"/>
          <w14:textFill>
            <w14:solidFill>
              <w14:schemeClr w14:val="tx1">
                <w14:lumMod w14:val="95000"/>
                <w14:lumOff w14:val="5000"/>
              </w14:schemeClr>
            </w14:solidFill>
          </w14:textFill>
        </w:rPr>
        <w:t>元。</w:t>
      </w:r>
    </w:p>
    <w:p>
      <w:pPr>
        <w:spacing w:line="560" w:lineRule="exact"/>
        <w:ind w:firstLine="560" w:firstLineChars="200"/>
        <w:rPr>
          <w:rFonts w:ascii="仿宋" w:hAnsi="仿宋" w:eastAsia="仿宋" w:cs="宋体"/>
          <w:bCs/>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bCs/>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仿宋" w:hAnsi="仿宋" w:eastAsia="仿宋" w:cs="宋体"/>
          <w:bCs/>
          <w:color w:val="0D0D0D" w:themeColor="text1" w:themeTint="F2"/>
          <w:sz w:val="28"/>
          <w:szCs w:val="28"/>
          <w14:textFill>
            <w14:solidFill>
              <w14:schemeClr w14:val="tx1">
                <w14:lumMod w14:val="95000"/>
                <w14:lumOff w14:val="5000"/>
              </w14:schemeClr>
            </w14:solidFill>
          </w14:textFill>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t>八、凡对本次公告内容提出询问，请按以下方式联系。</w:t>
      </w:r>
    </w:p>
    <w:p>
      <w:pPr>
        <w:pStyle w:val="3"/>
        <w:spacing w:before="0" w:after="0" w:line="560" w:lineRule="exact"/>
        <w:ind w:firstLine="840" w:firstLineChars="300"/>
        <w:rPr>
          <w:rFonts w:ascii="仿宋" w:hAnsi="仿宋" w:eastAsia="仿宋" w:cs="宋体"/>
          <w:b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b w:val="0"/>
          <w:color w:val="0D0D0D" w:themeColor="text1" w:themeTint="F2"/>
          <w:sz w:val="28"/>
          <w:szCs w:val="28"/>
          <w14:textFill>
            <w14:solidFill>
              <w14:schemeClr w14:val="tx1">
                <w14:lumMod w14:val="95000"/>
                <w14:lumOff w14:val="5000"/>
              </w14:schemeClr>
            </w14:solidFill>
          </w14:textFill>
        </w:rPr>
        <w:t>1.采购人信息</w:t>
      </w:r>
    </w:p>
    <w:p>
      <w:pPr>
        <w:spacing w:line="560" w:lineRule="exact"/>
        <w:ind w:left="1129" w:leftChars="371" w:hanging="350" w:hangingChars="125"/>
        <w:jc w:val="left"/>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名    称：</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西安市人民医院（西安市第四医院）</w:t>
      </w:r>
    </w:p>
    <w:p>
      <w:pPr>
        <w:spacing w:line="560" w:lineRule="exact"/>
        <w:ind w:left="1129" w:leftChars="371" w:hanging="350" w:hangingChars="125"/>
        <w:jc w:val="left"/>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地    址：西安市长安区航天东路155号</w:t>
      </w:r>
    </w:p>
    <w:p>
      <w:pPr>
        <w:pStyle w:val="3"/>
        <w:spacing w:before="0" w:after="0" w:line="560" w:lineRule="exact"/>
        <w:ind w:firstLine="840" w:firstLineChars="300"/>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theme="minorBidi"/>
          <w:b w:val="0"/>
          <w:bCs w:val="0"/>
          <w:color w:val="0D0D0D" w:themeColor="text1" w:themeTint="F2"/>
          <w:kern w:val="2"/>
          <w:sz w:val="28"/>
          <w:szCs w:val="28"/>
          <w:lang w:val="en-US" w:eastAsia="zh-CN" w:bidi="ar-SA"/>
          <w14:textFill>
            <w14:solidFill>
              <w14:schemeClr w14:val="tx1">
                <w14:lumMod w14:val="95000"/>
                <w14:lumOff w14:val="5000"/>
              </w14:schemeClr>
            </w14:solidFill>
          </w14:textFill>
        </w:rPr>
        <w:t>联系方式：029-61199741</w:t>
      </w:r>
    </w:p>
    <w:p>
      <w:pPr>
        <w:pStyle w:val="3"/>
        <w:spacing w:before="0" w:after="0" w:line="560" w:lineRule="exact"/>
        <w:ind w:firstLine="840" w:firstLineChars="300"/>
        <w:rPr>
          <w:rFonts w:ascii="仿宋" w:hAnsi="仿宋" w:eastAsia="仿宋" w:cs="宋体"/>
          <w:b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b w:val="0"/>
          <w:color w:val="0D0D0D" w:themeColor="text1" w:themeTint="F2"/>
          <w:sz w:val="28"/>
          <w:szCs w:val="28"/>
          <w14:textFill>
            <w14:solidFill>
              <w14:schemeClr w14:val="tx1">
                <w14:lumMod w14:val="95000"/>
                <w14:lumOff w14:val="5000"/>
              </w14:schemeClr>
            </w14:solidFill>
          </w14:textFill>
        </w:rPr>
        <w:t>2.采购代理机构信息</w:t>
      </w:r>
    </w:p>
    <w:p>
      <w:pPr>
        <w:spacing w:line="560" w:lineRule="exact"/>
        <w:ind w:firstLine="840" w:firstLineChars="3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名    称：西安市市级单位政府采购中心</w:t>
      </w:r>
    </w:p>
    <w:p>
      <w:pPr>
        <w:spacing w:line="560" w:lineRule="exact"/>
        <w:ind w:firstLine="840" w:firstLineChars="3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地　  址：西安市</w:t>
      </w:r>
      <w:r>
        <w:rPr>
          <w:rFonts w:ascii="仿宋" w:hAnsi="仿宋" w:eastAsia="仿宋"/>
          <w:color w:val="0D0D0D" w:themeColor="text1" w:themeTint="F2"/>
          <w:sz w:val="28"/>
          <w:szCs w:val="28"/>
          <w14:textFill>
            <w14:solidFill>
              <w14:schemeClr w14:val="tx1">
                <w14:lumMod w14:val="95000"/>
                <w14:lumOff w14:val="5000"/>
              </w14:schemeClr>
            </w14:solidFill>
          </w14:textFill>
        </w:rPr>
        <w:t>未央区文景北路</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16号白桦林</w:t>
      </w:r>
      <w:r>
        <w:rPr>
          <w:rFonts w:ascii="仿宋" w:hAnsi="仿宋" w:eastAsia="仿宋"/>
          <w:color w:val="0D0D0D" w:themeColor="text1" w:themeTint="F2"/>
          <w:sz w:val="28"/>
          <w:szCs w:val="28"/>
          <w14:textFill>
            <w14:solidFill>
              <w14:schemeClr w14:val="tx1">
                <w14:lumMod w14:val="95000"/>
                <w14:lumOff w14:val="5000"/>
              </w14:schemeClr>
            </w14:solidFill>
          </w14:textFill>
        </w:rPr>
        <w:t>国际B座</w:t>
      </w:r>
    </w:p>
    <w:p>
      <w:pPr>
        <w:spacing w:line="560" w:lineRule="exact"/>
        <w:ind w:firstLine="840" w:firstLineChars="300"/>
        <w:rPr>
          <w:rFonts w:hint="default" w:ascii="仿宋" w:hAnsi="仿宋" w:eastAsia="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联系方式：029</w:t>
      </w:r>
      <w:r>
        <w:rPr>
          <w:rFonts w:ascii="仿宋" w:hAnsi="仿宋" w:eastAsia="仿宋"/>
          <w:color w:val="0D0D0D" w:themeColor="text1" w:themeTint="F2"/>
          <w:sz w:val="28"/>
          <w:szCs w:val="28"/>
          <w14:textFill>
            <w14:solidFill>
              <w14:schemeClr w14:val="tx1">
                <w14:lumMod w14:val="95000"/>
                <w14:lumOff w14:val="5000"/>
              </w14:schemeClr>
            </w14:solidFill>
          </w14:textFill>
        </w:rPr>
        <w:t>-86510029  86510365</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转</w:t>
      </w:r>
      <w:r>
        <w:rPr>
          <w:rFonts w:ascii="仿宋" w:hAnsi="仿宋" w:eastAsia="仿宋"/>
          <w:color w:val="0D0D0D" w:themeColor="text1" w:themeTint="F2"/>
          <w:sz w:val="28"/>
          <w:szCs w:val="28"/>
          <w14:textFill>
            <w14:solidFill>
              <w14:schemeClr w14:val="tx1">
                <w14:lumMod w14:val="95000"/>
                <w14:lumOff w14:val="5000"/>
              </w14:schemeClr>
            </w14:solidFill>
          </w14:textFill>
        </w:rPr>
        <w:t>分机</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808</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46</w:t>
      </w:r>
    </w:p>
    <w:p>
      <w:pPr>
        <w:pStyle w:val="3"/>
        <w:spacing w:before="0" w:after="0" w:line="560" w:lineRule="exact"/>
        <w:ind w:firstLine="840" w:firstLineChars="300"/>
        <w:rPr>
          <w:rFonts w:ascii="仿宋" w:hAnsi="仿宋" w:eastAsia="仿宋" w:cs="宋体"/>
          <w:b w:val="0"/>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宋体"/>
          <w:b w:val="0"/>
          <w:color w:val="0D0D0D" w:themeColor="text1" w:themeTint="F2"/>
          <w:sz w:val="28"/>
          <w:szCs w:val="28"/>
          <w14:textFill>
            <w14:solidFill>
              <w14:schemeClr w14:val="tx1">
                <w14:lumMod w14:val="95000"/>
                <w14:lumOff w14:val="5000"/>
              </w14:schemeClr>
            </w14:solidFill>
          </w14:textFill>
        </w:rPr>
        <w:t>3.项目</w:t>
      </w:r>
      <w:r>
        <w:rPr>
          <w:rFonts w:ascii="仿宋" w:hAnsi="仿宋" w:eastAsia="仿宋" w:cs="宋体"/>
          <w:b w:val="0"/>
          <w:color w:val="0D0D0D" w:themeColor="text1" w:themeTint="F2"/>
          <w:sz w:val="28"/>
          <w:szCs w:val="28"/>
          <w14:textFill>
            <w14:solidFill>
              <w14:schemeClr w14:val="tx1">
                <w14:lumMod w14:val="95000"/>
                <w14:lumOff w14:val="5000"/>
              </w14:schemeClr>
            </w14:solidFill>
          </w14:textFill>
        </w:rPr>
        <w:t>联系方式</w:t>
      </w:r>
    </w:p>
    <w:p>
      <w:pPr>
        <w:pStyle w:val="5"/>
        <w:spacing w:line="560" w:lineRule="exact"/>
        <w:ind w:firstLine="840" w:firstLineChars="300"/>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项目联系人：</w:t>
      </w: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张</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老师</w:t>
      </w:r>
    </w:p>
    <w:p>
      <w:pPr>
        <w:spacing w:line="560" w:lineRule="exact"/>
        <w:ind w:firstLine="840" w:firstLineChars="300"/>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电　  话：029</w:t>
      </w:r>
      <w:r>
        <w:rPr>
          <w:rFonts w:ascii="仿宋" w:hAnsi="仿宋" w:eastAsia="仿宋"/>
          <w:color w:val="0D0D0D" w:themeColor="text1" w:themeTint="F2"/>
          <w:sz w:val="28"/>
          <w:szCs w:val="28"/>
          <w14:textFill>
            <w14:solidFill>
              <w14:schemeClr w14:val="tx1">
                <w14:lumMod w14:val="95000"/>
                <w14:lumOff w14:val="5000"/>
              </w14:schemeClr>
            </w14:solidFill>
          </w14:textFill>
        </w:rPr>
        <w:t>-86510029  86510365</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转</w:t>
      </w:r>
      <w:r>
        <w:rPr>
          <w:rFonts w:ascii="仿宋" w:hAnsi="仿宋" w:eastAsia="仿宋"/>
          <w:color w:val="0D0D0D" w:themeColor="text1" w:themeTint="F2"/>
          <w:sz w:val="28"/>
          <w:szCs w:val="28"/>
          <w14:textFill>
            <w14:solidFill>
              <w14:schemeClr w14:val="tx1">
                <w14:lumMod w14:val="95000"/>
                <w14:lumOff w14:val="5000"/>
              </w14:schemeClr>
            </w14:solidFill>
          </w14:textFill>
        </w:rPr>
        <w:t>分机</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8080</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9</w:t>
      </w:r>
    </w:p>
    <w:p>
      <w:pPr>
        <w:spacing w:line="560" w:lineRule="exact"/>
        <w:rPr>
          <w:rFonts w:hint="eastAsia" w:ascii="黑体" w:hAnsi="黑体" w:eastAsia="黑体" w:cs="宋体"/>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lang w:val="en-US" w:eastAsia="zh-CN"/>
          <w14:textFill>
            <w14:solidFill>
              <w14:schemeClr w14:val="tx1">
                <w14:lumMod w14:val="95000"/>
                <w14:lumOff w14:val="5000"/>
              </w14:schemeClr>
            </w14:solidFill>
          </w14:textFill>
        </w:rPr>
        <w:t>九、附图</w:t>
      </w:r>
    </w:p>
    <w:p>
      <w:pPr>
        <w:spacing w:line="560" w:lineRule="exact"/>
        <w:jc w:val="cente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p>
    <w:p>
      <w:pPr>
        <w:spacing w:line="560" w:lineRule="exact"/>
        <w:jc w:val="cente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p>
    <w:p>
      <w:pPr>
        <w:spacing w:line="560" w:lineRule="exact"/>
        <w:jc w:val="cente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p>
    <w:p>
      <w:pPr>
        <w:spacing w:line="560" w:lineRule="exact"/>
        <w:jc w:val="cente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中小企业声明</w:t>
      </w: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drawing>
          <wp:anchor distT="0" distB="0" distL="114300" distR="114300" simplePos="0" relativeHeight="251659264" behindDoc="0" locked="0" layoutInCell="1" allowOverlap="1">
            <wp:simplePos x="0" y="0"/>
            <wp:positionH relativeFrom="column">
              <wp:posOffset>853440</wp:posOffset>
            </wp:positionH>
            <wp:positionV relativeFrom="paragraph">
              <wp:posOffset>297180</wp:posOffset>
            </wp:positionV>
            <wp:extent cx="3627120" cy="4297680"/>
            <wp:effectExtent l="0" t="0" r="0" b="0"/>
            <wp:wrapSquare wrapText="bothSides"/>
            <wp:docPr id="1" name="图片 1" descr="中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
                    <pic:cNvPicPr>
                      <a:picLocks noChangeAspect="1"/>
                    </pic:cNvPicPr>
                  </pic:nvPicPr>
                  <pic:blipFill>
                    <a:blip r:embed="rId4"/>
                    <a:stretch>
                      <a:fillRect/>
                    </a:stretch>
                  </pic:blipFill>
                  <pic:spPr>
                    <a:xfrm>
                      <a:off x="0" y="0"/>
                      <a:ext cx="3627120" cy="4297680"/>
                    </a:xfrm>
                    <a:prstGeom prst="rect">
                      <a:avLst/>
                    </a:prstGeom>
                  </pic:spPr>
                </pic:pic>
              </a:graphicData>
            </a:graphic>
          </wp:anchor>
        </w:drawing>
      </w: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spacing w:line="560" w:lineRule="exact"/>
        <w:jc w:val="left"/>
        <w:rPr>
          <w:rFonts w:hint="eastAsia" w:ascii="仿宋" w:hAnsi="仿宋" w:eastAsia="仿宋"/>
          <w:color w:val="0D0D0D" w:themeColor="text1" w:themeTint="F2"/>
          <w:sz w:val="28"/>
          <w:szCs w:val="28"/>
          <w14:textFill>
            <w14:solidFill>
              <w14:schemeClr w14:val="tx1">
                <w14:lumMod w14:val="95000"/>
                <w14:lumOff w14:val="5000"/>
              </w14:schemeClr>
            </w14:solidFill>
          </w14:textFill>
        </w:rPr>
      </w:pPr>
    </w:p>
    <w:p>
      <w:pPr>
        <w:tabs>
          <w:tab w:val="left" w:pos="4873"/>
          <w:tab w:val="right" w:pos="8426"/>
        </w:tabs>
        <w:spacing w:line="560" w:lineRule="exact"/>
        <w:jc w:val="left"/>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ab/>
      </w:r>
    </w:p>
    <w:p>
      <w:pPr>
        <w:tabs>
          <w:tab w:val="left" w:pos="4873"/>
          <w:tab w:val="right" w:pos="8426"/>
        </w:tabs>
        <w:spacing w:line="560" w:lineRule="exact"/>
        <w:jc w:val="left"/>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pPr>
    </w:p>
    <w:p>
      <w:pPr>
        <w:tabs>
          <w:tab w:val="left" w:pos="4873"/>
          <w:tab w:val="right" w:pos="8426"/>
        </w:tabs>
        <w:spacing w:line="560" w:lineRule="exact"/>
        <w:jc w:val="left"/>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lang w:eastAsia="zh-CN"/>
          <w14:textFill>
            <w14:solidFill>
              <w14:schemeClr w14:val="tx1">
                <w14:lumMod w14:val="95000"/>
                <w14:lumOff w14:val="5000"/>
              </w14:schemeClr>
            </w14:solidFill>
          </w14:textFill>
        </w:rPr>
        <w:tab/>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西安市市级位政府采购中心</w:t>
      </w:r>
    </w:p>
    <w:p>
      <w:pPr>
        <w:spacing w:line="560" w:lineRule="exact"/>
        <w:ind w:firstLine="840" w:firstLineChars="300"/>
        <w:jc w:val="center"/>
        <w:rPr>
          <w:rFonts w:ascii="仿宋" w:hAnsi="仿宋" w:eastAsia="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 xml:space="preserve"> 202</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5</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年</w:t>
      </w:r>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7</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月</w:t>
      </w:r>
      <w:bookmarkEnd w:id="1"/>
      <w:bookmarkEnd w:id="2"/>
      <w:r>
        <w:rPr>
          <w:rFonts w:hint="eastAsia" w:ascii="仿宋" w:hAnsi="仿宋" w:eastAsia="仿宋"/>
          <w:color w:val="0D0D0D" w:themeColor="text1" w:themeTint="F2"/>
          <w:sz w:val="28"/>
          <w:szCs w:val="28"/>
          <w:lang w:val="en-US" w:eastAsia="zh-CN"/>
          <w14:textFill>
            <w14:solidFill>
              <w14:schemeClr w14:val="tx1">
                <w14:lumMod w14:val="95000"/>
                <w14:lumOff w14:val="5000"/>
              </w14:schemeClr>
            </w14:solidFill>
          </w14:textFill>
        </w:rPr>
        <w:t>14</w:t>
      </w:r>
      <w:r>
        <w:rPr>
          <w:rFonts w:hint="eastAsia" w:ascii="仿宋" w:hAnsi="仿宋" w:eastAsia="仿宋"/>
          <w:color w:val="0D0D0D" w:themeColor="text1" w:themeTint="F2"/>
          <w:sz w:val="28"/>
          <w:szCs w:val="28"/>
          <w14:textFill>
            <w14:solidFill>
              <w14:schemeClr w14:val="tx1">
                <w14:lumMod w14:val="95000"/>
                <w14:lumOff w14:val="5000"/>
              </w14:schemeClr>
            </w14:solidFill>
          </w14:textFill>
        </w:rPr>
        <w:t>日</w:t>
      </w:r>
    </w:p>
    <w:bookmarkEnd w:id="3"/>
    <w:p>
      <w:pPr>
        <w:pStyle w:val="6"/>
        <w:rPr>
          <w:rFonts w:hint="eastAsia" w:eastAsiaTheme="minorEastAsia"/>
          <w:color w:val="0D0D0D" w:themeColor="text1" w:themeTint="F2"/>
          <w:lang w:eastAsia="zh-CN"/>
          <w14:textFill>
            <w14:solidFill>
              <w14:schemeClr w14:val="tx1">
                <w14:lumMod w14:val="95000"/>
                <w14:lumOff w14:val="5000"/>
              </w14:schemeClr>
            </w14:solidFill>
          </w14:textFill>
        </w:rPr>
      </w:pPr>
    </w:p>
    <w:p>
      <w:pPr>
        <w:pStyle w:val="6"/>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w:t>
      </w:r>
    </w:p>
    <w:p>
      <w:pPr>
        <w:pStyle w:val="6"/>
        <w:rPr>
          <w:rFonts w:hint="eastAsia" w:eastAsiaTheme="minorEastAsia"/>
          <w:color w:val="0D0D0D" w:themeColor="text1" w:themeTint="F2"/>
          <w:lang w:eastAsia="zh-CN"/>
          <w14:textFill>
            <w14:solidFill>
              <w14:schemeClr w14:val="tx1">
                <w14:lumMod w14:val="95000"/>
                <w14:lumOff w14:val="5000"/>
              </w14:schemeClr>
            </w14:solidFill>
          </w14:textFill>
        </w:rPr>
      </w:pPr>
    </w:p>
    <w:p>
      <w:pPr>
        <w:pStyle w:val="6"/>
        <w:rPr>
          <w:rFonts w:hint="eastAsia" w:eastAsiaTheme="minorEastAsia"/>
          <w:color w:val="0D0D0D" w:themeColor="text1" w:themeTint="F2"/>
          <w:lang w:eastAsia="zh-CN"/>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D7F8B"/>
    <w:rsid w:val="001A7304"/>
    <w:rsid w:val="00363BE4"/>
    <w:rsid w:val="0039291F"/>
    <w:rsid w:val="003A1829"/>
    <w:rsid w:val="00535357"/>
    <w:rsid w:val="0064350E"/>
    <w:rsid w:val="007564A5"/>
    <w:rsid w:val="009A0CE0"/>
    <w:rsid w:val="00AB4EE5"/>
    <w:rsid w:val="00BF7269"/>
    <w:rsid w:val="00F551BC"/>
    <w:rsid w:val="00FC40BC"/>
    <w:rsid w:val="046917C8"/>
    <w:rsid w:val="058D1ECF"/>
    <w:rsid w:val="18B84674"/>
    <w:rsid w:val="1E783949"/>
    <w:rsid w:val="1E8C1E9B"/>
    <w:rsid w:val="24BD5033"/>
    <w:rsid w:val="29BB2498"/>
    <w:rsid w:val="2CA0321C"/>
    <w:rsid w:val="31A83080"/>
    <w:rsid w:val="34D128EE"/>
    <w:rsid w:val="3A627089"/>
    <w:rsid w:val="3F7B779F"/>
    <w:rsid w:val="4175293C"/>
    <w:rsid w:val="42644DA1"/>
    <w:rsid w:val="45932ACA"/>
    <w:rsid w:val="4B3B68BB"/>
    <w:rsid w:val="4C052450"/>
    <w:rsid w:val="540006A2"/>
    <w:rsid w:val="5C44395F"/>
    <w:rsid w:val="62B42B5F"/>
    <w:rsid w:val="63057841"/>
    <w:rsid w:val="66D3597E"/>
    <w:rsid w:val="68E3269E"/>
    <w:rsid w:val="69DB2425"/>
    <w:rsid w:val="722F2426"/>
    <w:rsid w:val="7AFD2BE7"/>
    <w:rsid w:val="7E9D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kinsoku w:val="0"/>
      <w:autoSpaceDE w:val="0"/>
      <w:autoSpaceDN w:val="0"/>
      <w:adjustRightInd w:val="0"/>
      <w:snapToGrid w:val="0"/>
      <w:ind w:firstLine="420"/>
      <w:jc w:val="left"/>
      <w:textAlignment w:val="baseline"/>
    </w:pPr>
    <w:rPr>
      <w:rFonts w:ascii="宋体" w:hAnsi="Arial" w:eastAsia="Arial" w:cs="Arial"/>
      <w:snapToGrid w:val="0"/>
      <w:color w:val="000000"/>
      <w:kern w:val="0"/>
      <w:sz w:val="24"/>
      <w:szCs w:val="20"/>
      <w:lang w:eastAsia="en-US"/>
    </w:rPr>
  </w:style>
  <w:style w:type="paragraph" w:styleId="5">
    <w:name w:val="Plain Text"/>
    <w:basedOn w:val="1"/>
    <w:link w:val="15"/>
    <w:qFormat/>
    <w:uiPriority w:val="0"/>
    <w:rPr>
      <w:rFonts w:ascii="宋体" w:hAnsi="Courier New"/>
      <w:szCs w:val="22"/>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sz w:val="18"/>
      <w:szCs w:val="18"/>
    </w:rPr>
  </w:style>
  <w:style w:type="character" w:customStyle="1" w:styleId="12">
    <w:name w:val="页脚 字符"/>
    <w:basedOn w:val="10"/>
    <w:link w:val="6"/>
    <w:qFormat/>
    <w:uiPriority w:val="0"/>
    <w:rPr>
      <w:sz w:val="18"/>
      <w:szCs w:val="18"/>
    </w:rPr>
  </w:style>
  <w:style w:type="character" w:customStyle="1" w:styleId="13">
    <w:name w:val="标题 1 字符"/>
    <w:basedOn w:val="10"/>
    <w:link w:val="2"/>
    <w:qFormat/>
    <w:uiPriority w:val="9"/>
    <w:rPr>
      <w:rFonts w:ascii="Times New Roman" w:hAnsi="Times New Roman" w:eastAsia="宋体" w:cs="Times New Roman"/>
      <w:b/>
      <w:bCs/>
      <w:kern w:val="44"/>
      <w:sz w:val="44"/>
      <w:szCs w:val="44"/>
    </w:rPr>
  </w:style>
  <w:style w:type="character" w:customStyle="1" w:styleId="14">
    <w:name w:val="标题 2 字符"/>
    <w:basedOn w:val="10"/>
    <w:link w:val="3"/>
    <w:qFormat/>
    <w:uiPriority w:val="0"/>
    <w:rPr>
      <w:rFonts w:ascii="Arial" w:hAnsi="Arial" w:eastAsia="黑体" w:cs="Arial"/>
      <w:b/>
      <w:bCs/>
      <w:sz w:val="32"/>
      <w:szCs w:val="32"/>
    </w:rPr>
  </w:style>
  <w:style w:type="character" w:customStyle="1" w:styleId="15">
    <w:name w:val="纯文本 字符"/>
    <w:basedOn w:val="10"/>
    <w:link w:val="5"/>
    <w:qFormat/>
    <w:uiPriority w:val="0"/>
    <w:rPr>
      <w:rFonts w:ascii="宋体" w:hAnsi="Courier New"/>
    </w:rPr>
  </w:style>
  <w:style w:type="paragraph" w:customStyle="1" w:styleId="16">
    <w:name w:val="※章节标题（第Z部分分项）"/>
    <w:basedOn w:val="1"/>
    <w:qFormat/>
    <w:uiPriority w:val="0"/>
    <w:pPr>
      <w:widowControl/>
      <w:jc w:val="center"/>
      <w:outlineLvl w:val="2"/>
    </w:pPr>
    <w:rPr>
      <w:rFonts w:ascii="Calibri Light" w:hAnsi="Calibri Light" w:eastAsia="黑体"/>
      <w:color w:val="1F4E79"/>
      <w:kern w:val="0"/>
      <w:sz w:val="32"/>
      <w:szCs w:val="36"/>
    </w:rPr>
  </w:style>
  <w:style w:type="paragraph" w:customStyle="1" w:styleId="17">
    <w:name w:val="※正文"/>
    <w:basedOn w:val="1"/>
    <w:next w:val="1"/>
    <w:qFormat/>
    <w:uiPriority w:val="0"/>
    <w:pPr>
      <w:widowControl/>
      <w:wordWrap w:val="0"/>
      <w:spacing w:line="400" w:lineRule="exact"/>
      <w:jc w:val="left"/>
    </w:pPr>
    <w:rPr>
      <w:rFonts w:ascii="Calibri Light" w:hAnsi="Calibri Light" w:eastAsia="华文仿宋"/>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412</Words>
  <Characters>479</Characters>
  <Lines>78</Lines>
  <Paragraphs>22</Paragraphs>
  <TotalTime>27</TotalTime>
  <ScaleCrop>false</ScaleCrop>
  <LinksUpToDate>false</LinksUpToDate>
  <CharactersWithSpaces>483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creator>赵妮妮</dc:creator>
  <cp:lastModifiedBy>趋之若鹜</cp:lastModifiedBy>
  <cp:lastPrinted>2025-07-14T03:53:00Z</cp:lastPrinted>
  <dcterms:modified xsi:type="dcterms:W3CDTF">2025-07-14T09:16:09Z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eyJoZGlkIjoiMDMyNzE0YmU1ZjM2NTQ1ZTlmOWI4NzZkODY5NWNiZWMiLCJ1c2VySWQiOiIxMjEzNTY2MjQ5In0=</vt:lpwstr>
  </property>
  <property fmtid="{D5CDD505-2E9C-101B-9397-08002B2CF9AE}" pid="3" name="KSOProductBuildVer">
    <vt:lpwstr>2052-11.8.2.12265</vt:lpwstr>
  </property>
  <property fmtid="{D5CDD505-2E9C-101B-9397-08002B2CF9AE}" pid="4" name="ICV">
    <vt:lpwstr>5A6912B39D4841199CBCDAB6E574900F_12</vt:lpwstr>
  </property>
</Properties>
</file>