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753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合同包1(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佛坪县大河坝镇2025年以工代赈示范项目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):</w:t>
      </w:r>
    </w:p>
    <w:p w14:paraId="70CA1C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合同包预算金额：</w:t>
      </w:r>
      <w:r>
        <w:rPr>
          <w:rFonts w:hint="eastAsia" w:ascii="宋体" w:hAnsi="宋体"/>
          <w:color w:val="auto"/>
          <w:szCs w:val="24"/>
          <w:highlight w:val="none"/>
          <w:lang w:val="en-US" w:eastAsia="zh-CN"/>
        </w:rPr>
        <w:t>3771462.48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元</w:t>
      </w:r>
    </w:p>
    <w:p w14:paraId="72A866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合同包最高限价：</w:t>
      </w:r>
      <w:r>
        <w:rPr>
          <w:rFonts w:hint="eastAsia" w:ascii="宋体" w:hAnsi="宋体"/>
          <w:color w:val="auto"/>
          <w:szCs w:val="24"/>
          <w:highlight w:val="none"/>
          <w:lang w:val="en-US" w:eastAsia="zh-CN"/>
        </w:rPr>
        <w:t>3771462.48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元</w:t>
      </w:r>
    </w:p>
    <w:tbl>
      <w:tblPr>
        <w:tblStyle w:val="3"/>
        <w:tblpPr w:leftFromText="180" w:rightFromText="180" w:vertAnchor="text" w:horzAnchor="page" w:tblpX="1315" w:tblpY="322"/>
        <w:tblOverlap w:val="never"/>
        <w:tblW w:w="9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383"/>
        <w:gridCol w:w="1267"/>
        <w:gridCol w:w="1167"/>
        <w:gridCol w:w="1316"/>
        <w:gridCol w:w="1850"/>
        <w:gridCol w:w="1757"/>
      </w:tblGrid>
      <w:tr w14:paraId="665C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28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3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7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2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6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FF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  <w:p w14:paraId="3080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2A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A6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2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4FF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63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3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9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公路工程施工</w:t>
            </w:r>
          </w:p>
        </w:tc>
        <w:tc>
          <w:tcPr>
            <w:tcW w:w="12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93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以工代赈示范项目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4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E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B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3771462.48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5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3771462.48</w:t>
            </w:r>
          </w:p>
        </w:tc>
      </w:tr>
    </w:tbl>
    <w:p w14:paraId="7F266C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本合同包不接受联合体投标</w:t>
      </w:r>
    </w:p>
    <w:p w14:paraId="70973D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630"/>
        <w:jc w:val="both"/>
        <w:textAlignment w:val="baseline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合同履行期限：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合同签订后2025年12月31日前。</w:t>
      </w:r>
    </w:p>
    <w:bookmarkEnd w:id="0"/>
    <w:p w14:paraId="248FC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72A62"/>
    <w:rsid w:val="258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2025-07-16T08:13:00Z</dcterms:created>
  <dc:creator>Administrator</dc:creator>
  <cp:lastModifiedBy>Administrator</cp:lastModifiedBy>
  <dcterms:modified xsi:type="dcterms:W3CDTF">2025-07-16T08:14:15Z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24A88F36CCAD45E8B4D4A402C7A9383C_11</vt:lpwstr>
  </property>
  <property fmtid="{D5CDD505-2E9C-101B-9397-08002B2CF9AE}" pid="4" name="KSOTemplateDocerSaveRecord">
    <vt:lpwstr>eyJoZGlkIjoiNDk1MThiNDFmOTE0Yzc3MzAwZDg2ZDEyMjdhNjY3NmQifQ==</vt:lpwstr>
  </property>
</Properties>
</file>