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3"/>
        <w:tblW w:w="0" w:type="auto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1"/>
        <w:gridCol w:w="645"/>
        <w:gridCol w:w="7476"/>
      </w:tblGrid>
      <w:tr w14:paraId="52F9B91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1" w:type="dxa"/>
          </w:tcPr>
          <w:p w14:paraId="5F291B5E">
            <w:pPr>
              <w:pStyle w:val="24"/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序号</w:t>
            </w:r>
          </w:p>
        </w:tc>
        <w:tc>
          <w:tcPr>
            <w:tcW w:w="645" w:type="dxa"/>
          </w:tcPr>
          <w:p w14:paraId="2D3BC8CE">
            <w:pPr>
              <w:pStyle w:val="24"/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参数性质</w:t>
            </w:r>
          </w:p>
        </w:tc>
        <w:tc>
          <w:tcPr>
            <w:tcW w:w="7476" w:type="dxa"/>
            <w:vAlign w:val="center"/>
          </w:tcPr>
          <w:p w14:paraId="72FE9217">
            <w:pPr>
              <w:pStyle w:val="24"/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技术参数与性能指标</w:t>
            </w:r>
          </w:p>
        </w:tc>
      </w:tr>
      <w:tr w14:paraId="67CB14B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1" w:type="dxa"/>
          </w:tcPr>
          <w:p w14:paraId="3CDCEFDC">
            <w:pPr>
              <w:pStyle w:val="24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1</w:t>
            </w:r>
          </w:p>
        </w:tc>
        <w:tc>
          <w:tcPr>
            <w:tcW w:w="645" w:type="dxa"/>
          </w:tcPr>
          <w:p w14:paraId="54993271">
            <w:pPr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7476" w:type="dxa"/>
            <w:vAlign w:val="top"/>
          </w:tcPr>
          <w:p w14:paraId="7028B5B0">
            <w:pPr>
              <w:pStyle w:val="24"/>
              <w:jc w:val="both"/>
              <w:rPr>
                <w:rFonts w:hint="eastAsia" w:ascii="宋体" w:hAnsi="宋体" w:eastAsia="宋体" w:cs="宋体"/>
                <w:color w:val="auto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lang w:val="en-US" w:eastAsia="zh-CN" w:bidi="ar"/>
              </w:rPr>
              <w:t>（一）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lang w:bidi="ar"/>
              </w:rPr>
              <w:t>解剖虚拟仿真教学系统-教师端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lang w:eastAsia="zh-CN" w:bidi="ar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lang w:val="en-US" w:eastAsia="zh-CN" w:bidi="ar"/>
              </w:rPr>
              <w:t>1套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lang w:eastAsia="zh-CN" w:bidi="ar"/>
              </w:rPr>
              <w:t>）【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lang w:val="en-US" w:eastAsia="zh-CN" w:bidi="ar"/>
              </w:rPr>
              <w:t>核心产品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lang w:eastAsia="zh-CN" w:bidi="ar"/>
              </w:rPr>
              <w:t>】</w:t>
            </w:r>
          </w:p>
          <w:p w14:paraId="0B632FC7">
            <w:pPr>
              <w:spacing w:line="320" w:lineRule="exact"/>
              <w:textAlignment w:val="center"/>
              <w:rPr>
                <w:rFonts w:hint="eastAsia" w:ascii="宋体" w:hAnsi="宋体" w:eastAsia="宋体" w:cs="宋体"/>
                <w:color w:val="auto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lang w:bidi="ar"/>
              </w:rPr>
              <w:t>平台融合互联网思维，紧密结合解剖教学大纲，内容包括数字模型、真实标本、全景切片、医学视频、海量题库等众多医学模块，涵盖解剖学、组织学、胚胎学、病理学及临床各科教学内容，有助于开展多学科融合及理实一体化教学场景。资源须本地化部署，局域网内可访问、学习。</w:t>
            </w:r>
            <w:r>
              <w:rPr>
                <w:rFonts w:hint="eastAsia" w:ascii="宋体" w:hAnsi="宋体" w:eastAsia="宋体" w:cs="宋体"/>
                <w:color w:val="auto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lang w:bidi="ar"/>
              </w:rPr>
              <w:t>一、硬件参数</w:t>
            </w:r>
          </w:p>
          <w:p w14:paraId="558B05AC">
            <w:pPr>
              <w:spacing w:line="320" w:lineRule="exact"/>
              <w:textAlignment w:val="center"/>
              <w:rPr>
                <w:rFonts w:hint="eastAsia" w:ascii="宋体" w:hAnsi="宋体" w:eastAsia="宋体" w:cs="宋体"/>
                <w:color w:val="auto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lang w:bidi="ar"/>
              </w:rPr>
              <w:t>1、86英寸LED液晶显示一体机</w:t>
            </w:r>
          </w:p>
          <w:p w14:paraId="0DFABAD4">
            <w:pPr>
              <w:spacing w:line="320" w:lineRule="exact"/>
              <w:textAlignment w:val="center"/>
              <w:rPr>
                <w:rFonts w:hint="eastAsia" w:ascii="宋体" w:hAnsi="宋体" w:eastAsia="宋体" w:cs="宋体"/>
                <w:color w:val="auto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lang w:bidi="ar"/>
              </w:rPr>
              <w:t>4K高清显示，AG防眩光钢化玻璃，多点触摸，支持HDMI/DP/VGA/LAN/Type-C/USB接口，支持Wifi、蓝牙；</w:t>
            </w:r>
            <w:r>
              <w:rPr>
                <w:rFonts w:hint="eastAsia" w:ascii="宋体" w:hAnsi="宋体" w:eastAsia="宋体" w:cs="宋体"/>
                <w:color w:val="auto"/>
                <w:lang w:eastAsia="zh-CN" w:bidi="ar"/>
              </w:rPr>
              <w:t>≥4G</w:t>
            </w:r>
            <w:r>
              <w:rPr>
                <w:rFonts w:hint="eastAsia" w:ascii="宋体" w:hAnsi="宋体" w:eastAsia="宋体" w:cs="宋体"/>
                <w:color w:val="auto"/>
                <w:lang w:bidi="ar"/>
              </w:rPr>
              <w:t>独立显卡，运行内存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auto"/>
                <w:lang w:bidi="ar"/>
              </w:rPr>
              <w:t>：</w:t>
            </w:r>
            <w:r>
              <w:rPr>
                <w:rFonts w:hint="eastAsia" w:ascii="宋体" w:hAnsi="宋体" w:eastAsia="宋体" w:cs="宋体"/>
                <w:color w:val="auto"/>
                <w:lang w:eastAsia="zh-CN" w:bidi="ar"/>
              </w:rPr>
              <w:t>≥16GB</w:t>
            </w:r>
            <w:r>
              <w:rPr>
                <w:rFonts w:hint="eastAsia" w:ascii="宋体" w:hAnsi="宋体" w:eastAsia="宋体" w:cs="宋体"/>
                <w:color w:val="auto"/>
                <w:lang w:bidi="ar"/>
              </w:rPr>
              <w:t>，硬盘类型：固态硬盘，硬盘容量：</w:t>
            </w:r>
            <w:r>
              <w:rPr>
                <w:rFonts w:hint="eastAsia" w:ascii="宋体" w:hAnsi="宋体" w:eastAsia="宋体" w:cs="宋体"/>
                <w:color w:val="auto"/>
                <w:lang w:eastAsia="zh-CN" w:bidi="ar"/>
              </w:rPr>
              <w:t>≥500GB</w:t>
            </w:r>
            <w:r>
              <w:rPr>
                <w:rFonts w:hint="eastAsia" w:ascii="宋体" w:hAnsi="宋体" w:eastAsia="宋体" w:cs="宋体"/>
                <w:color w:val="auto"/>
                <w:lang w:bidi="ar"/>
              </w:rPr>
              <w:t>。</w:t>
            </w:r>
          </w:p>
          <w:p w14:paraId="5F02308F">
            <w:pPr>
              <w:spacing w:line="320" w:lineRule="exact"/>
              <w:textAlignment w:val="center"/>
              <w:rPr>
                <w:rFonts w:hint="eastAsia" w:ascii="宋体" w:hAnsi="宋体" w:eastAsia="宋体" w:cs="宋体"/>
                <w:color w:val="auto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lang w:bidi="ar"/>
              </w:rPr>
              <w:t>2、智能化光学黑板</w:t>
            </w:r>
          </w:p>
          <w:p w14:paraId="57231690">
            <w:pPr>
              <w:spacing w:line="320" w:lineRule="exact"/>
              <w:textAlignment w:val="center"/>
              <w:rPr>
                <w:rFonts w:hint="eastAsia" w:ascii="宋体" w:hAnsi="宋体" w:eastAsia="宋体" w:cs="宋体"/>
                <w:color w:val="auto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lang w:bidi="ar"/>
              </w:rPr>
              <w:t>2.1外形尺寸≥1290×1158×28mm,左右各1块；</w:t>
            </w:r>
          </w:p>
          <w:p w14:paraId="63A1E716">
            <w:pPr>
              <w:spacing w:line="320" w:lineRule="exact"/>
              <w:textAlignment w:val="center"/>
              <w:rPr>
                <w:rFonts w:hint="eastAsia" w:ascii="宋体" w:hAnsi="宋体" w:eastAsia="宋体" w:cs="宋体"/>
                <w:color w:val="auto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lang w:bidi="ar"/>
              </w:rPr>
              <w:t>2.2书写尺寸≥1234×1073mm；</w:t>
            </w:r>
          </w:p>
          <w:p w14:paraId="2214E60F">
            <w:pPr>
              <w:spacing w:line="320" w:lineRule="exact"/>
              <w:textAlignment w:val="center"/>
              <w:rPr>
                <w:rFonts w:hint="eastAsia" w:ascii="宋体" w:hAnsi="宋体" w:eastAsia="宋体" w:cs="宋体"/>
                <w:color w:val="auto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lang w:bidi="ar"/>
              </w:rPr>
              <w:t>2.3膜片材料：柔性液晶书写膜；</w:t>
            </w:r>
          </w:p>
          <w:p w14:paraId="00A1A06E">
            <w:pPr>
              <w:spacing w:line="320" w:lineRule="exact"/>
              <w:textAlignment w:val="center"/>
              <w:rPr>
                <w:rFonts w:hint="eastAsia" w:ascii="宋体" w:hAnsi="宋体" w:eastAsia="宋体" w:cs="宋体"/>
                <w:color w:val="auto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lang w:bidi="ar"/>
              </w:rPr>
              <w:t>2.4边框材料：铝合金（氟碳漆工艺）；</w:t>
            </w:r>
          </w:p>
          <w:p w14:paraId="0CAF1129">
            <w:pPr>
              <w:spacing w:line="320" w:lineRule="exact"/>
              <w:textAlignment w:val="center"/>
              <w:rPr>
                <w:rFonts w:hint="eastAsia" w:ascii="宋体" w:hAnsi="宋体" w:eastAsia="宋体" w:cs="宋体"/>
                <w:color w:val="auto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lang w:bidi="ar"/>
              </w:rPr>
              <w:t>2.5书写方式：手写/书写笔；</w:t>
            </w:r>
          </w:p>
          <w:p w14:paraId="7A761102">
            <w:pPr>
              <w:spacing w:line="320" w:lineRule="exact"/>
              <w:textAlignment w:val="center"/>
              <w:rPr>
                <w:rFonts w:hint="eastAsia" w:ascii="宋体" w:hAnsi="宋体" w:eastAsia="宋体" w:cs="宋体"/>
                <w:color w:val="auto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lang w:bidi="ar"/>
              </w:rPr>
              <w:t>2.6电池：可拆卸充电锂电池。</w:t>
            </w:r>
            <w:r>
              <w:rPr>
                <w:rFonts w:hint="eastAsia" w:ascii="宋体" w:hAnsi="宋体" w:eastAsia="宋体" w:cs="宋体"/>
                <w:color w:val="auto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highlight w:val="none"/>
                <w:lang w:bidi="ar"/>
              </w:rPr>
              <w:t>3、</w:t>
            </w:r>
            <w:r>
              <w:rPr>
                <w:rFonts w:hint="eastAsia" w:ascii="宋体" w:hAnsi="宋体" w:eastAsia="宋体" w:cs="宋体"/>
                <w:color w:val="auto"/>
                <w:highlight w:val="none"/>
                <w:lang w:bidi="ar"/>
              </w:rPr>
              <w:t>显示器配置：触摸屏尺寸：</w:t>
            </w:r>
            <w:r>
              <w:rPr>
                <w:rFonts w:hint="eastAsia" w:ascii="宋体" w:hAnsi="宋体" w:eastAsia="宋体" w:cs="宋体"/>
                <w:color w:val="auto"/>
                <w:highlight w:val="none"/>
                <w:lang w:bidi="ar"/>
              </w:rPr>
              <w:t>23.8英寸</w:t>
            </w:r>
            <w:r>
              <w:rPr>
                <w:rFonts w:hint="eastAsia" w:ascii="宋体" w:hAnsi="宋体" w:eastAsia="宋体" w:cs="宋体"/>
                <w:color w:val="auto"/>
                <w:highlight w:val="none"/>
                <w:lang w:bidi="ar"/>
              </w:rPr>
              <w:t>，面板类型：IPS屏幕，比例：16:9，最佳分辨率：</w:t>
            </w: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≥</w:t>
            </w:r>
            <w:r>
              <w:rPr>
                <w:rFonts w:hint="eastAsia" w:ascii="宋体" w:hAnsi="宋体" w:eastAsia="宋体" w:cs="宋体"/>
                <w:color w:val="auto"/>
                <w:highlight w:val="none"/>
                <w:lang w:bidi="ar"/>
              </w:rPr>
              <w:t>1920*1080</w:t>
            </w:r>
            <w:r>
              <w:rPr>
                <w:rFonts w:hint="eastAsia" w:ascii="宋体" w:hAnsi="宋体" w:eastAsia="宋体" w:cs="宋体"/>
                <w:color w:val="auto"/>
                <w:highlight w:val="none"/>
                <w:lang w:bidi="ar"/>
              </w:rPr>
              <w:t>，亮度：300cd/m^2，对比度：1000:1 Typ.，可视角度：178/178，刷新率：</w:t>
            </w: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≥</w:t>
            </w:r>
            <w:r>
              <w:rPr>
                <w:rFonts w:hint="eastAsia" w:ascii="宋体" w:hAnsi="宋体" w:eastAsia="宋体" w:cs="宋体"/>
                <w:color w:val="auto"/>
                <w:highlight w:val="none"/>
                <w:lang w:bidi="ar"/>
              </w:rPr>
              <w:t>60Hz</w:t>
            </w:r>
            <w:r>
              <w:rPr>
                <w:rFonts w:hint="eastAsia" w:ascii="宋体" w:hAnsi="宋体" w:eastAsia="宋体" w:cs="宋体"/>
                <w:color w:val="auto"/>
                <w:highlight w:val="none"/>
                <w:lang w:bidi="ar"/>
              </w:rPr>
              <w:t>，接口HDMI：1个，DP：1个</w:t>
            </w:r>
          </w:p>
          <w:p w14:paraId="2262E3F6">
            <w:pPr>
              <w:spacing w:line="320" w:lineRule="exact"/>
              <w:textAlignment w:val="center"/>
              <w:rPr>
                <w:rFonts w:hint="eastAsia" w:ascii="宋体" w:hAnsi="宋体" w:eastAsia="宋体" w:cs="宋体"/>
                <w:color w:val="auto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 w:bidi="ar"/>
              </w:rPr>
              <w:t>4、</w:t>
            </w:r>
            <w:r>
              <w:rPr>
                <w:rFonts w:hint="eastAsia" w:ascii="宋体" w:hAnsi="宋体" w:eastAsia="宋体" w:cs="宋体"/>
                <w:color w:val="auto"/>
                <w:lang w:bidi="ar"/>
              </w:rPr>
              <w:t>配备辅助观看显示设备2台，</w:t>
            </w:r>
            <w:r>
              <w:rPr>
                <w:rFonts w:hint="eastAsia" w:ascii="宋体" w:hAnsi="宋体" w:eastAsia="宋体" w:cs="宋体"/>
                <w:color w:val="auto"/>
                <w:lang w:bidi="ar"/>
              </w:rPr>
              <w:t>规格：65英寸。</w:t>
            </w:r>
            <w:r>
              <w:rPr>
                <w:rFonts w:hint="eastAsia" w:ascii="宋体" w:hAnsi="宋体" w:eastAsia="宋体" w:cs="宋体"/>
                <w:color w:val="auto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lang w:bidi="ar"/>
              </w:rPr>
              <w:t>、教师端桌椅</w:t>
            </w:r>
            <w:r>
              <w:rPr>
                <w:rFonts w:hint="eastAsia" w:ascii="宋体" w:hAnsi="宋体" w:eastAsia="宋体" w:cs="宋体"/>
                <w:color w:val="auto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lang w:bidi="ar"/>
              </w:rPr>
              <w:t>.1总体外形规格：1100*780*1000mm；（左右*前后*高度）；</w:t>
            </w:r>
          </w:p>
          <w:p w14:paraId="217C236F">
            <w:pPr>
              <w:spacing w:line="320" w:lineRule="exact"/>
              <w:textAlignment w:val="center"/>
              <w:rPr>
                <w:rFonts w:hint="eastAsia" w:ascii="宋体" w:hAnsi="宋体" w:eastAsia="宋体" w:cs="宋体"/>
                <w:color w:val="auto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lang w:bidi="ar"/>
              </w:rPr>
              <w:t>.2采用钢木结合材料一体成型，木制扶手，全封闭式结构，保障设备的安全性；</w:t>
            </w:r>
          </w:p>
          <w:p w14:paraId="07CAD8D7">
            <w:pPr>
              <w:spacing w:line="320" w:lineRule="exact"/>
              <w:textAlignment w:val="center"/>
              <w:rPr>
                <w:rFonts w:hint="eastAsia" w:ascii="宋体" w:hAnsi="宋体" w:eastAsia="宋体" w:cs="宋体"/>
                <w:color w:val="auto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lang w:bidi="ar"/>
              </w:rPr>
              <w:t>.3显示器采用翻转式设计，可旋转165度，支持17-24寸不同规格液晶显示器；</w:t>
            </w:r>
          </w:p>
          <w:p w14:paraId="444FEA02">
            <w:pPr>
              <w:spacing w:line="320" w:lineRule="exact"/>
              <w:textAlignment w:val="center"/>
              <w:rPr>
                <w:rFonts w:hint="eastAsia" w:ascii="宋体" w:hAnsi="宋体" w:eastAsia="宋体" w:cs="宋体"/>
                <w:color w:val="auto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lang w:bidi="ar"/>
              </w:rPr>
              <w:t>.4键盘采用180度翻转式设计，并与显示器固板整体配套，关闭后与桌面平齐；</w:t>
            </w:r>
          </w:p>
          <w:p w14:paraId="15704185">
            <w:pPr>
              <w:spacing w:line="320" w:lineRule="exact"/>
              <w:textAlignment w:val="center"/>
              <w:rPr>
                <w:rFonts w:hint="eastAsia" w:ascii="宋体" w:hAnsi="宋体" w:eastAsia="宋体" w:cs="宋体"/>
                <w:color w:val="auto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lang w:bidi="ar"/>
              </w:rPr>
              <w:t>.5桌体下层内部采用标准机柜设计，带层板，所有设备可整齐固定；</w:t>
            </w:r>
          </w:p>
          <w:p w14:paraId="5F6A89F3">
            <w:pPr>
              <w:spacing w:line="320" w:lineRule="exact"/>
              <w:textAlignment w:val="center"/>
              <w:rPr>
                <w:rFonts w:hint="eastAsia" w:ascii="宋体" w:hAnsi="宋体" w:eastAsia="宋体" w:cs="宋体"/>
                <w:color w:val="auto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lang w:bidi="ar"/>
              </w:rPr>
              <w:t>.6正前方设有双U型设计，双色套色；</w:t>
            </w:r>
          </w:p>
          <w:p w14:paraId="52D11F16">
            <w:pPr>
              <w:spacing w:line="320" w:lineRule="exact"/>
              <w:textAlignment w:val="center"/>
              <w:rPr>
                <w:rFonts w:hint="eastAsia" w:ascii="宋体" w:hAnsi="宋体" w:eastAsia="宋体" w:cs="宋体"/>
                <w:color w:val="auto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lang w:bidi="ar"/>
              </w:rPr>
              <w:t>.7整体外观流线型设计，无菱角，保护师生安全；</w:t>
            </w:r>
          </w:p>
          <w:p w14:paraId="7B06286E">
            <w:pPr>
              <w:spacing w:line="320" w:lineRule="exact"/>
              <w:textAlignment w:val="center"/>
              <w:rPr>
                <w:rFonts w:hint="eastAsia" w:ascii="宋体" w:hAnsi="宋体" w:eastAsia="宋体" w:cs="宋体"/>
                <w:color w:val="auto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lang w:bidi="ar"/>
              </w:rPr>
              <w:t>.8台面可放笔记本电脑教学；</w:t>
            </w:r>
          </w:p>
          <w:p w14:paraId="67441482">
            <w:pPr>
              <w:spacing w:line="320" w:lineRule="exact"/>
              <w:textAlignment w:val="center"/>
              <w:rPr>
                <w:rFonts w:hint="eastAsia" w:ascii="宋体" w:hAnsi="宋体" w:eastAsia="宋体" w:cs="宋体"/>
                <w:color w:val="auto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lang w:bidi="ar"/>
              </w:rPr>
              <w:t>.9全部的加工件均采用模具成型，工装夹具配合全自动焊接工艺，保障尺寸精度及各部件一致性；</w:t>
            </w:r>
            <w:r>
              <w:rPr>
                <w:rFonts w:hint="eastAsia" w:ascii="宋体" w:hAnsi="宋体" w:eastAsia="宋体" w:cs="宋体"/>
                <w:color w:val="auto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lang w:bidi="ar"/>
              </w:rPr>
              <w:t>.10配备升降旋椅1个，尺寸：长≥45cm，宽≥45cm，高90-100cm（靠背上缘）透气网布；ABS框架；功能手柄；PU万向滑轮。</w:t>
            </w:r>
          </w:p>
          <w:p w14:paraId="632B88CE">
            <w:pPr>
              <w:spacing w:line="320" w:lineRule="exact"/>
              <w:textAlignment w:val="center"/>
              <w:rPr>
                <w:rFonts w:hint="eastAsia" w:ascii="宋体" w:hAnsi="宋体" w:eastAsia="宋体" w:cs="宋体"/>
                <w:color w:val="auto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lang w:bidi="ar"/>
              </w:rPr>
              <w:t>二、软件参数</w:t>
            </w:r>
          </w:p>
          <w:p w14:paraId="6E948F6E">
            <w:pPr>
              <w:spacing w:line="320" w:lineRule="exact"/>
              <w:textAlignment w:val="center"/>
              <w:rPr>
                <w:rFonts w:hint="eastAsia" w:ascii="宋体" w:hAnsi="宋体" w:eastAsia="宋体" w:cs="宋体"/>
                <w:color w:val="auto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lang w:bidi="ar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lang w:val="en-US" w:eastAsia="zh-CN" w:bidi="ar"/>
              </w:rPr>
              <w:t>.</w:t>
            </w:r>
            <w:r>
              <w:rPr>
                <w:rFonts w:hint="eastAsia" w:ascii="宋体" w:hAnsi="宋体" w:eastAsia="宋体" w:cs="宋体"/>
                <w:color w:val="auto"/>
                <w:lang w:eastAsia="zh-CN" w:bidi="ar"/>
              </w:rPr>
              <w:t>为满足教学实际需求，真实解剖三维标本需参照《中华人体解剖学彩色图谱》、《局部解剖学》、《系统解剖学》等国家正规出版社出版的图谱或教材为重要依据进行制作</w:t>
            </w:r>
            <w:r>
              <w:rPr>
                <w:rFonts w:hint="eastAsia" w:ascii="宋体" w:hAnsi="宋体" w:eastAsia="宋体" w:cs="宋体"/>
                <w:color w:val="auto"/>
                <w:lang w:bidi="ar"/>
              </w:rPr>
              <w:t>。标本扫描结构暴露清晰、纹理走向明确、层次分明，方便专业医学教育、临床学习参照和科普宣传。支持重点结构名称标示，支持多种操作交互，如触摸屏、鼠标、键盘等，支持自由旋转，任意缩小放大、移动，支持360度观察标本，操作流畅，无卡顿现象。</w:t>
            </w:r>
          </w:p>
          <w:p w14:paraId="4D351072">
            <w:pPr>
              <w:spacing w:line="320" w:lineRule="exact"/>
              <w:textAlignment w:val="center"/>
              <w:rPr>
                <w:rFonts w:hint="eastAsia" w:ascii="宋体" w:hAnsi="宋体" w:eastAsia="宋体" w:cs="宋体"/>
                <w:color w:val="auto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lang w:eastAsia="zh-CN" w:bidi="ar"/>
              </w:rPr>
              <w:t>▲</w:t>
            </w:r>
            <w:r>
              <w:rPr>
                <w:rFonts w:hint="eastAsia" w:ascii="宋体" w:hAnsi="宋体" w:eastAsia="宋体" w:cs="宋体"/>
                <w:color w:val="auto"/>
                <w:lang w:bidi="ar"/>
              </w:rPr>
              <w:t>（1）系统解剖学真实解剖标本件数≥1000件以上，其中运动系统标本≥250件，消化系统标本≥90件，呼吸系统标本≥45件，泌尿系统标本≥30件，生殖系统标本≥55件，脉管系统标本≥210件，感觉器标本≥85件，神经系统标本≥225件。内分泌系统标本≥15件。（需提供软件功能与内容截图的证明材料，</w:t>
            </w:r>
            <w:r>
              <w:rPr>
                <w:rFonts w:hint="eastAsia" w:ascii="宋体" w:hAnsi="宋体" w:eastAsia="宋体" w:cs="宋体"/>
                <w:color w:val="auto"/>
                <w:lang w:eastAsia="zh-CN" w:bidi="ar"/>
              </w:rPr>
              <w:t>加盖投标人公章</w:t>
            </w:r>
            <w:r>
              <w:rPr>
                <w:rFonts w:hint="eastAsia" w:ascii="宋体" w:hAnsi="宋体" w:eastAsia="宋体" w:cs="宋体"/>
                <w:color w:val="auto"/>
                <w:lang w:bidi="ar"/>
              </w:rPr>
              <w:t>）</w:t>
            </w:r>
          </w:p>
          <w:p w14:paraId="7CBE32A8">
            <w:pPr>
              <w:spacing w:line="320" w:lineRule="exact"/>
              <w:textAlignment w:val="center"/>
              <w:rPr>
                <w:rFonts w:hint="eastAsia" w:ascii="宋体" w:hAnsi="宋体" w:eastAsia="宋体" w:cs="宋体"/>
                <w:color w:val="auto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lang w:eastAsia="zh-CN" w:bidi="ar"/>
              </w:rPr>
              <w:t>▲</w:t>
            </w:r>
            <w:r>
              <w:rPr>
                <w:rFonts w:hint="eastAsia" w:ascii="宋体" w:hAnsi="宋体" w:eastAsia="宋体" w:cs="宋体"/>
                <w:color w:val="auto"/>
                <w:lang w:bidi="ar"/>
              </w:rPr>
              <w:t>（2）局部解剖学标本≥280件。其中头部标本≥55件，颈部标本≥45件，胸部标本≥35件，腹部标本≥45件，盆部与会阴区标本≥20件，脊柱区标本≥15件，上肢标本≥35件，下肢标本≥18件。（需提供软件功能与内容截图的证明材料，</w:t>
            </w:r>
            <w:r>
              <w:rPr>
                <w:rFonts w:hint="eastAsia" w:ascii="宋体" w:hAnsi="宋体" w:eastAsia="宋体" w:cs="宋体"/>
                <w:color w:val="auto"/>
                <w:lang w:eastAsia="zh-CN" w:bidi="ar"/>
              </w:rPr>
              <w:t>加盖投标人公章</w:t>
            </w:r>
            <w:r>
              <w:rPr>
                <w:rFonts w:hint="eastAsia" w:ascii="宋体" w:hAnsi="宋体" w:eastAsia="宋体" w:cs="宋体"/>
                <w:color w:val="auto"/>
                <w:lang w:bidi="ar"/>
              </w:rPr>
              <w:t>）</w:t>
            </w:r>
          </w:p>
          <w:p w14:paraId="3FEE4DE1">
            <w:pPr>
              <w:spacing w:line="320" w:lineRule="exact"/>
              <w:textAlignment w:val="center"/>
              <w:rPr>
                <w:rFonts w:hint="eastAsia" w:ascii="宋体" w:hAnsi="宋体" w:eastAsia="宋体" w:cs="宋体"/>
                <w:color w:val="auto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lang w:eastAsia="zh-CN" w:bidi="ar"/>
              </w:rPr>
              <w:t>▲</w:t>
            </w:r>
            <w:r>
              <w:rPr>
                <w:rFonts w:hint="eastAsia" w:ascii="宋体" w:hAnsi="宋体" w:eastAsia="宋体" w:cs="宋体"/>
                <w:color w:val="auto"/>
                <w:lang w:bidi="ar"/>
              </w:rPr>
              <w:t>（3）运动解剖学真实解剖标本件数≥200件以上。（需提供软件功能与内容截图的证明材料，</w:t>
            </w:r>
            <w:r>
              <w:rPr>
                <w:rFonts w:hint="eastAsia" w:ascii="宋体" w:hAnsi="宋体" w:eastAsia="宋体" w:cs="宋体"/>
                <w:color w:val="auto"/>
                <w:lang w:eastAsia="zh-CN" w:bidi="ar"/>
              </w:rPr>
              <w:t>加盖投标人公章</w:t>
            </w:r>
            <w:r>
              <w:rPr>
                <w:rFonts w:hint="eastAsia" w:ascii="宋体" w:hAnsi="宋体" w:eastAsia="宋体" w:cs="宋体"/>
                <w:color w:val="auto"/>
                <w:lang w:bidi="ar"/>
              </w:rPr>
              <w:t>）</w:t>
            </w:r>
          </w:p>
          <w:p w14:paraId="0B8B0AE1">
            <w:pPr>
              <w:spacing w:line="320" w:lineRule="exact"/>
              <w:textAlignment w:val="center"/>
              <w:rPr>
                <w:rFonts w:hint="eastAsia" w:ascii="宋体" w:hAnsi="宋体" w:eastAsia="宋体" w:cs="宋体"/>
                <w:color w:val="auto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lang w:eastAsia="zh-CN" w:bidi="ar"/>
              </w:rPr>
              <w:t>▲</w:t>
            </w:r>
            <w:r>
              <w:rPr>
                <w:rFonts w:hint="eastAsia" w:ascii="宋体" w:hAnsi="宋体" w:eastAsia="宋体" w:cs="宋体"/>
                <w:color w:val="auto"/>
                <w:lang w:bidi="ar"/>
              </w:rPr>
              <w:t>（4）整体人真实解剖三维标本≥30件。其中男性整体塑化标本≥20件，女性整体塑化标本≥10件。（需提供软件功能与内容截图的证明材料，</w:t>
            </w:r>
            <w:r>
              <w:rPr>
                <w:rFonts w:hint="eastAsia" w:ascii="宋体" w:hAnsi="宋体" w:eastAsia="宋体" w:cs="宋体"/>
                <w:color w:val="auto"/>
                <w:lang w:eastAsia="zh-CN" w:bidi="ar"/>
              </w:rPr>
              <w:t>加盖投标人公章</w:t>
            </w:r>
            <w:r>
              <w:rPr>
                <w:rFonts w:hint="eastAsia" w:ascii="宋体" w:hAnsi="宋体" w:eastAsia="宋体" w:cs="宋体"/>
                <w:color w:val="auto"/>
                <w:lang w:bidi="ar"/>
              </w:rPr>
              <w:t>）</w:t>
            </w:r>
          </w:p>
          <w:p w14:paraId="3D0D2EBE">
            <w:pPr>
              <w:spacing w:line="320" w:lineRule="exact"/>
              <w:textAlignment w:val="center"/>
              <w:rPr>
                <w:rFonts w:hint="eastAsia" w:ascii="宋体" w:hAnsi="宋体" w:eastAsia="宋体" w:cs="宋体"/>
                <w:color w:val="auto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lang w:eastAsia="zh-CN" w:bidi="ar"/>
              </w:rPr>
              <w:t>▲</w:t>
            </w:r>
            <w:r>
              <w:rPr>
                <w:rFonts w:hint="eastAsia" w:ascii="宋体" w:hAnsi="宋体" w:eastAsia="宋体" w:cs="宋体"/>
                <w:color w:val="auto"/>
                <w:lang w:bidi="ar"/>
              </w:rPr>
              <w:t>（5）胚胎学真实解剖三维标本≥55件。其中正常胎儿标本≥35件，畸形胎儿标本≥20件。（需提供软件功能与内容截图的证明材料，</w:t>
            </w:r>
            <w:r>
              <w:rPr>
                <w:rFonts w:hint="eastAsia" w:ascii="宋体" w:hAnsi="宋体" w:eastAsia="宋体" w:cs="宋体"/>
                <w:color w:val="auto"/>
                <w:lang w:eastAsia="zh-CN" w:bidi="ar"/>
              </w:rPr>
              <w:t>加盖投标人公章</w:t>
            </w:r>
            <w:r>
              <w:rPr>
                <w:rFonts w:hint="eastAsia" w:ascii="宋体" w:hAnsi="宋体" w:eastAsia="宋体" w:cs="宋体"/>
                <w:color w:val="auto"/>
                <w:lang w:bidi="ar"/>
              </w:rPr>
              <w:t>）</w:t>
            </w:r>
          </w:p>
          <w:p w14:paraId="17D9732A">
            <w:pPr>
              <w:spacing w:line="320" w:lineRule="exact"/>
              <w:textAlignment w:val="center"/>
              <w:rPr>
                <w:rFonts w:hint="eastAsia" w:ascii="宋体" w:hAnsi="宋体" w:eastAsia="宋体" w:cs="宋体"/>
                <w:color w:val="auto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lang w:eastAsia="zh-CN" w:bidi="ar"/>
              </w:rPr>
              <w:t>▲</w:t>
            </w:r>
            <w:r>
              <w:rPr>
                <w:rFonts w:hint="eastAsia" w:ascii="宋体" w:hAnsi="宋体" w:eastAsia="宋体" w:cs="宋体"/>
                <w:color w:val="auto"/>
                <w:lang w:bidi="ar"/>
              </w:rPr>
              <w:t>（6）病理学真实三维标本≥280件。其中肿瘤标本≥30件，消化系统疾病标本≥50件，呼吸系统疾病标本≥25件，泌尿系统疾病标本≥20件，生殖系统和乳腺疾病标本≥30件。（需提供软件功能与内容截图的证明材料，</w:t>
            </w:r>
            <w:r>
              <w:rPr>
                <w:rFonts w:hint="eastAsia" w:ascii="宋体" w:hAnsi="宋体" w:eastAsia="宋体" w:cs="宋体"/>
                <w:color w:val="auto"/>
                <w:lang w:eastAsia="zh-CN" w:bidi="ar"/>
              </w:rPr>
              <w:t>加盖投标人公章</w:t>
            </w:r>
            <w:r>
              <w:rPr>
                <w:rFonts w:hint="eastAsia" w:ascii="宋体" w:hAnsi="宋体" w:eastAsia="宋体" w:cs="宋体"/>
                <w:color w:val="auto"/>
                <w:lang w:bidi="ar"/>
              </w:rPr>
              <w:t>）</w:t>
            </w:r>
          </w:p>
          <w:p w14:paraId="6F00E422">
            <w:pPr>
              <w:spacing w:line="320" w:lineRule="exact"/>
              <w:textAlignment w:val="center"/>
              <w:rPr>
                <w:rFonts w:hint="eastAsia" w:ascii="宋体" w:hAnsi="宋体" w:eastAsia="宋体" w:cs="宋体"/>
                <w:color w:val="auto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lang w:eastAsia="zh-CN" w:bidi="ar"/>
              </w:rPr>
              <w:t>▲</w:t>
            </w:r>
            <w:r>
              <w:rPr>
                <w:rFonts w:hint="eastAsia" w:ascii="宋体" w:hAnsi="宋体" w:eastAsia="宋体" w:cs="宋体"/>
                <w:color w:val="auto"/>
                <w:lang w:bidi="ar"/>
              </w:rPr>
              <w:t>（7）口腔专业标本≥410件。其中口腔颌面颈部局解标本≥55件，口腔颌面颈部系解标本≥35件，牙体解剖标本≥200件，牙体对比标本≥10件，口腔标本≥90件。（需提供软件功能与内容截图的证明材料，</w:t>
            </w:r>
            <w:r>
              <w:rPr>
                <w:rFonts w:hint="eastAsia" w:ascii="宋体" w:hAnsi="宋体" w:eastAsia="宋体" w:cs="宋体"/>
                <w:color w:val="auto"/>
                <w:lang w:eastAsia="zh-CN" w:bidi="ar"/>
              </w:rPr>
              <w:t>加盖投标人公章</w:t>
            </w:r>
            <w:r>
              <w:rPr>
                <w:rFonts w:hint="eastAsia" w:ascii="宋体" w:hAnsi="宋体" w:eastAsia="宋体" w:cs="宋体"/>
                <w:color w:val="auto"/>
                <w:lang w:bidi="ar"/>
              </w:rPr>
              <w:t>）</w:t>
            </w:r>
          </w:p>
          <w:p w14:paraId="65DC41B9">
            <w:pPr>
              <w:spacing w:line="320" w:lineRule="exact"/>
              <w:textAlignment w:val="center"/>
              <w:rPr>
                <w:rFonts w:hint="eastAsia" w:ascii="宋体" w:hAnsi="宋体" w:eastAsia="宋体" w:cs="宋体"/>
                <w:color w:val="auto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lang w:bidi="ar"/>
              </w:rPr>
              <w:t>2.虚拟3D人体数字模型：</w:t>
            </w:r>
          </w:p>
          <w:p w14:paraId="6E8B8CCF">
            <w:pPr>
              <w:spacing w:line="320" w:lineRule="exact"/>
              <w:textAlignment w:val="center"/>
              <w:rPr>
                <w:rFonts w:hint="eastAsia" w:ascii="宋体" w:hAnsi="宋体" w:eastAsia="宋体" w:cs="宋体"/>
                <w:color w:val="auto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lang w:bidi="ar"/>
              </w:rPr>
              <w:t>（1）虚拟三维人体数字解剖模型支持多种操作交互，如触摸屏、鼠标、键盘等</w:t>
            </w:r>
          </w:p>
          <w:p w14:paraId="5B8D38F6">
            <w:pPr>
              <w:spacing w:line="320" w:lineRule="exact"/>
              <w:textAlignment w:val="center"/>
              <w:rPr>
                <w:rFonts w:hint="eastAsia" w:ascii="宋体" w:hAnsi="宋体" w:eastAsia="宋体" w:cs="宋体"/>
                <w:color w:val="auto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lang w:bidi="ar"/>
              </w:rPr>
              <w:t>（2）支持自由旋转，任意缩小放大、移动，支持360度观察模型；（需提供软件功能与内容截图的证明材料，</w:t>
            </w:r>
            <w:r>
              <w:rPr>
                <w:rFonts w:hint="eastAsia" w:ascii="宋体" w:hAnsi="宋体" w:eastAsia="宋体" w:cs="宋体"/>
                <w:color w:val="auto"/>
                <w:lang w:eastAsia="zh-CN" w:bidi="ar"/>
              </w:rPr>
              <w:t>加盖投标人公章</w:t>
            </w:r>
            <w:r>
              <w:rPr>
                <w:rFonts w:hint="eastAsia" w:ascii="宋体" w:hAnsi="宋体" w:eastAsia="宋体" w:cs="宋体"/>
                <w:color w:val="auto"/>
                <w:lang w:bidi="ar"/>
              </w:rPr>
              <w:t>）</w:t>
            </w:r>
          </w:p>
          <w:p w14:paraId="5DB42C38">
            <w:pPr>
              <w:spacing w:line="320" w:lineRule="exact"/>
              <w:textAlignment w:val="center"/>
              <w:rPr>
                <w:rFonts w:hint="eastAsia" w:ascii="宋体" w:hAnsi="宋体" w:eastAsia="宋体" w:cs="宋体"/>
                <w:color w:val="auto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lang w:bidi="ar"/>
              </w:rPr>
              <w:t>（3）支持两种切刀模式，可对模型进行快速拆解；（需提供软件功能与内容截图的证明材料，</w:t>
            </w:r>
            <w:r>
              <w:rPr>
                <w:rFonts w:hint="eastAsia" w:ascii="宋体" w:hAnsi="宋体" w:eastAsia="宋体" w:cs="宋体"/>
                <w:color w:val="auto"/>
                <w:lang w:eastAsia="zh-CN" w:bidi="ar"/>
              </w:rPr>
              <w:t>加盖投标人公章</w:t>
            </w:r>
            <w:r>
              <w:rPr>
                <w:rFonts w:hint="eastAsia" w:ascii="宋体" w:hAnsi="宋体" w:eastAsia="宋体" w:cs="宋体"/>
                <w:color w:val="auto"/>
                <w:lang w:bidi="ar"/>
              </w:rPr>
              <w:t>）</w:t>
            </w:r>
          </w:p>
          <w:p w14:paraId="544C6152">
            <w:pPr>
              <w:spacing w:line="320" w:lineRule="exact"/>
              <w:textAlignment w:val="center"/>
              <w:rPr>
                <w:rFonts w:hint="eastAsia" w:ascii="宋体" w:hAnsi="宋体" w:eastAsia="宋体" w:cs="宋体"/>
                <w:color w:val="auto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lang w:bidi="ar"/>
              </w:rPr>
              <w:t>（4）对人体进行数字化拆分、隐藏、透明操作，支持多个功能组合使用；（需提供软件功能与内容截图的证明材料，</w:t>
            </w:r>
            <w:r>
              <w:rPr>
                <w:rFonts w:hint="eastAsia" w:ascii="宋体" w:hAnsi="宋体" w:eastAsia="宋体" w:cs="宋体"/>
                <w:color w:val="auto"/>
                <w:lang w:eastAsia="zh-CN" w:bidi="ar"/>
              </w:rPr>
              <w:t>加盖投标人公章</w:t>
            </w:r>
            <w:r>
              <w:rPr>
                <w:rFonts w:hint="eastAsia" w:ascii="宋体" w:hAnsi="宋体" w:eastAsia="宋体" w:cs="宋体"/>
                <w:color w:val="auto"/>
                <w:lang w:bidi="ar"/>
              </w:rPr>
              <w:t>）</w:t>
            </w:r>
          </w:p>
          <w:p w14:paraId="7C48618C">
            <w:pPr>
              <w:spacing w:line="320" w:lineRule="exact"/>
              <w:textAlignment w:val="center"/>
              <w:rPr>
                <w:rFonts w:hint="eastAsia" w:ascii="宋体" w:hAnsi="宋体" w:eastAsia="宋体" w:cs="宋体"/>
                <w:color w:val="auto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lang w:bidi="ar"/>
              </w:rPr>
              <w:t>（5）可点击查看结构，高亮显示并显示注释；（需提供软件功能与内容截图的证明材料，</w:t>
            </w:r>
            <w:r>
              <w:rPr>
                <w:rFonts w:hint="eastAsia" w:ascii="宋体" w:hAnsi="宋体" w:eastAsia="宋体" w:cs="宋体"/>
                <w:color w:val="auto"/>
                <w:lang w:eastAsia="zh-CN" w:bidi="ar"/>
              </w:rPr>
              <w:t>加盖投标人公章</w:t>
            </w:r>
            <w:r>
              <w:rPr>
                <w:rFonts w:hint="eastAsia" w:ascii="宋体" w:hAnsi="宋体" w:eastAsia="宋体" w:cs="宋体"/>
                <w:color w:val="auto"/>
                <w:lang w:bidi="ar"/>
              </w:rPr>
              <w:t>）</w:t>
            </w:r>
          </w:p>
          <w:p w14:paraId="3CDF2896">
            <w:pPr>
              <w:spacing w:line="320" w:lineRule="exact"/>
              <w:textAlignment w:val="center"/>
              <w:rPr>
                <w:rFonts w:hint="eastAsia" w:ascii="宋体" w:hAnsi="宋体" w:eastAsia="宋体" w:cs="宋体"/>
                <w:color w:val="auto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lang w:bidi="ar"/>
              </w:rPr>
              <w:t>（6）对人体中所有已知的组织器官进行科学分类，形成符合教学内容规律的完整的目录体系；（需提供软件功能与内容截图的证明材料，</w:t>
            </w:r>
            <w:r>
              <w:rPr>
                <w:rFonts w:hint="eastAsia" w:ascii="宋体" w:hAnsi="宋体" w:eastAsia="宋体" w:cs="宋体"/>
                <w:color w:val="auto"/>
                <w:lang w:eastAsia="zh-CN" w:bidi="ar"/>
              </w:rPr>
              <w:t>加盖投标人公章</w:t>
            </w:r>
            <w:r>
              <w:rPr>
                <w:rFonts w:hint="eastAsia" w:ascii="宋体" w:hAnsi="宋体" w:eastAsia="宋体" w:cs="宋体"/>
                <w:color w:val="auto"/>
                <w:lang w:bidi="ar"/>
              </w:rPr>
              <w:t>）</w:t>
            </w:r>
          </w:p>
          <w:p w14:paraId="7061DA0F">
            <w:pPr>
              <w:spacing w:line="320" w:lineRule="exact"/>
              <w:textAlignment w:val="center"/>
              <w:rPr>
                <w:rFonts w:hint="eastAsia" w:ascii="宋体" w:hAnsi="宋体" w:eastAsia="宋体" w:cs="宋体"/>
                <w:color w:val="auto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lang w:bidi="ar"/>
              </w:rPr>
              <w:t>（7）支持根据部位名称进行搜索，支持一键隐藏单个或多个部位；（需提供软件功能与内容截图的证明材料，</w:t>
            </w:r>
            <w:r>
              <w:rPr>
                <w:rFonts w:hint="eastAsia" w:ascii="宋体" w:hAnsi="宋体" w:eastAsia="宋体" w:cs="宋体"/>
                <w:color w:val="auto"/>
                <w:lang w:eastAsia="zh-CN" w:bidi="ar"/>
              </w:rPr>
              <w:t>加盖投标人公章</w:t>
            </w:r>
            <w:r>
              <w:rPr>
                <w:rFonts w:hint="eastAsia" w:ascii="宋体" w:hAnsi="宋体" w:eastAsia="宋体" w:cs="宋体"/>
                <w:color w:val="auto"/>
                <w:lang w:bidi="ar"/>
              </w:rPr>
              <w:t>）</w:t>
            </w:r>
          </w:p>
          <w:p w14:paraId="61054ECB">
            <w:pPr>
              <w:spacing w:line="320" w:lineRule="exact"/>
              <w:textAlignment w:val="center"/>
              <w:rPr>
                <w:rFonts w:hint="eastAsia" w:ascii="宋体" w:hAnsi="宋体" w:eastAsia="宋体" w:cs="宋体"/>
                <w:color w:val="auto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lang w:bidi="ar"/>
              </w:rPr>
              <w:t>（8）支持对模型进行位置居中和一键重置功能；（需提供软件功能与内容截图的证明材料，</w:t>
            </w:r>
            <w:r>
              <w:rPr>
                <w:rFonts w:hint="eastAsia" w:ascii="宋体" w:hAnsi="宋体" w:eastAsia="宋体" w:cs="宋体"/>
                <w:color w:val="auto"/>
                <w:lang w:eastAsia="zh-CN" w:bidi="ar"/>
              </w:rPr>
              <w:t>加盖投标人公章</w:t>
            </w:r>
            <w:r>
              <w:rPr>
                <w:rFonts w:hint="eastAsia" w:ascii="宋体" w:hAnsi="宋体" w:eastAsia="宋体" w:cs="宋体"/>
                <w:color w:val="auto"/>
                <w:lang w:bidi="ar"/>
              </w:rPr>
              <w:t>）</w:t>
            </w:r>
          </w:p>
          <w:p w14:paraId="601C811D">
            <w:pPr>
              <w:spacing w:line="320" w:lineRule="exact"/>
              <w:textAlignment w:val="center"/>
              <w:rPr>
                <w:rFonts w:hint="eastAsia" w:ascii="宋体" w:hAnsi="宋体" w:eastAsia="宋体" w:cs="宋体"/>
                <w:color w:val="auto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lang w:bidi="ar"/>
              </w:rPr>
              <w:t>（9）支持使用过程中对拆分数据进行快照保存，下次使用可快速调取并显示当前拆分状态；（需提供软件功能与内容截图的证明材料，</w:t>
            </w:r>
            <w:r>
              <w:rPr>
                <w:rFonts w:hint="eastAsia" w:ascii="宋体" w:hAnsi="宋体" w:eastAsia="宋体" w:cs="宋体"/>
                <w:color w:val="auto"/>
                <w:lang w:eastAsia="zh-CN" w:bidi="ar"/>
              </w:rPr>
              <w:t>加盖投标人公章</w:t>
            </w:r>
            <w:r>
              <w:rPr>
                <w:rFonts w:hint="eastAsia" w:ascii="宋体" w:hAnsi="宋体" w:eastAsia="宋体" w:cs="宋体"/>
                <w:color w:val="auto"/>
                <w:lang w:bidi="ar"/>
              </w:rPr>
              <w:t>）</w:t>
            </w:r>
          </w:p>
          <w:p w14:paraId="6750F0F9">
            <w:pPr>
              <w:spacing w:line="320" w:lineRule="exact"/>
              <w:textAlignment w:val="center"/>
              <w:rPr>
                <w:rFonts w:hint="eastAsia" w:ascii="宋体" w:hAnsi="宋体" w:eastAsia="宋体" w:cs="宋体"/>
                <w:color w:val="auto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lang w:bidi="ar"/>
              </w:rPr>
              <w:t>（10）支持根据个人使用习惯，调整旋转、缩放、平移灵敏度，支持更换背景主题；（需提供软件功能与内容截图的证明材料，</w:t>
            </w:r>
            <w:r>
              <w:rPr>
                <w:rFonts w:hint="eastAsia" w:ascii="宋体" w:hAnsi="宋体" w:eastAsia="宋体" w:cs="宋体"/>
                <w:color w:val="auto"/>
                <w:lang w:eastAsia="zh-CN" w:bidi="ar"/>
              </w:rPr>
              <w:t>加盖投标人公章</w:t>
            </w:r>
            <w:r>
              <w:rPr>
                <w:rFonts w:hint="eastAsia" w:ascii="宋体" w:hAnsi="宋体" w:eastAsia="宋体" w:cs="宋体"/>
                <w:color w:val="auto"/>
                <w:lang w:bidi="ar"/>
              </w:rPr>
              <w:t>）</w:t>
            </w:r>
          </w:p>
          <w:p w14:paraId="31D55843">
            <w:pPr>
              <w:spacing w:line="320" w:lineRule="exact"/>
              <w:textAlignment w:val="center"/>
              <w:rPr>
                <w:rFonts w:hint="eastAsia" w:ascii="宋体" w:hAnsi="宋体" w:eastAsia="宋体" w:cs="宋体"/>
                <w:color w:val="auto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lang w:bidi="ar"/>
              </w:rPr>
              <w:t>（11）系统解剖学数字模型件数≥360件以上，其中运动系统模型≥155件，消化系统模型≥25件，呼吸系统模型≥20件，泌尿系统模型≥6件，生殖系统模型≥15件，脉管系统模型≥35件，感觉器模型≥5件，神经系统模型≥55件。内分泌系统模型≥5件。（需提供软件功能与内容截图的证明材料，</w:t>
            </w:r>
            <w:r>
              <w:rPr>
                <w:rFonts w:hint="eastAsia" w:ascii="宋体" w:hAnsi="宋体" w:eastAsia="宋体" w:cs="宋体"/>
                <w:color w:val="auto"/>
                <w:lang w:eastAsia="zh-CN" w:bidi="ar"/>
              </w:rPr>
              <w:t>加盖投标人公章</w:t>
            </w:r>
            <w:r>
              <w:rPr>
                <w:rFonts w:hint="eastAsia" w:ascii="宋体" w:hAnsi="宋体" w:eastAsia="宋体" w:cs="宋体"/>
                <w:color w:val="auto"/>
                <w:lang w:bidi="ar"/>
              </w:rPr>
              <w:t>）</w:t>
            </w:r>
          </w:p>
          <w:p w14:paraId="57640654">
            <w:pPr>
              <w:spacing w:line="320" w:lineRule="exact"/>
              <w:textAlignment w:val="center"/>
              <w:rPr>
                <w:rFonts w:hint="eastAsia" w:ascii="宋体" w:hAnsi="宋体" w:eastAsia="宋体" w:cs="宋体"/>
                <w:color w:val="auto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lang w:bidi="ar"/>
              </w:rPr>
              <w:t>（12）局部解剖学模型≥25件。其中头颈部模型1套，男女性胸部模型各1套，腹部模型1套，男女性盆部与会阴区模型各1套，脊柱区模型1套，上肢模型1套，下肢模型1套。（需提供软件功能与内容截图的证明材料，</w:t>
            </w:r>
            <w:r>
              <w:rPr>
                <w:rFonts w:hint="eastAsia" w:ascii="宋体" w:hAnsi="宋体" w:eastAsia="宋体" w:cs="宋体"/>
                <w:color w:val="auto"/>
                <w:lang w:eastAsia="zh-CN" w:bidi="ar"/>
              </w:rPr>
              <w:t>加盖投标人公章</w:t>
            </w:r>
            <w:r>
              <w:rPr>
                <w:rFonts w:hint="eastAsia" w:ascii="宋体" w:hAnsi="宋体" w:eastAsia="宋体" w:cs="宋体"/>
                <w:color w:val="auto"/>
                <w:lang w:bidi="ar"/>
              </w:rPr>
              <w:t>）</w:t>
            </w:r>
          </w:p>
          <w:p w14:paraId="0713799A">
            <w:pPr>
              <w:spacing w:line="320" w:lineRule="exact"/>
              <w:textAlignment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lang w:bidi="ar"/>
              </w:rPr>
              <w:t>（13）</w:t>
            </w:r>
            <w:r>
              <w:rPr>
                <w:rFonts w:hint="eastAsia" w:ascii="宋体" w:hAnsi="宋体" w:eastAsia="宋体" w:cs="宋体"/>
                <w:color w:val="auto"/>
              </w:rPr>
              <w:t>运动解剖学内容紧密结合国家权威出版社最新版《运动解剖学》教学要求，包括运动解剖学多维3D交互动作资源、数字模型、真实标本等模块，资源内容丰富、详实、精准，操作简单易学，有助于开展“虚实结合”及“理实一体”教学场景。</w:t>
            </w:r>
            <w:r>
              <w:rPr>
                <w:rFonts w:hint="eastAsia" w:ascii="宋体" w:hAnsi="宋体" w:eastAsia="宋体" w:cs="宋体"/>
                <w:color w:val="auto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</w:rPr>
              <w:t>13.1.多维3D交互动作模块</w:t>
            </w:r>
            <w:r>
              <w:rPr>
                <w:rFonts w:hint="eastAsia" w:ascii="宋体" w:hAnsi="宋体" w:eastAsia="宋体" w:cs="宋体"/>
                <w:color w:val="auto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</w:rPr>
              <w:t>13.1.1 多维3D交互动作资源数量≥130个，运动动作分析≥15个分类。（需提供软件功能与内容截图的证明材料，</w:t>
            </w:r>
            <w:r>
              <w:rPr>
                <w:rFonts w:hint="eastAsia" w:ascii="宋体" w:hAnsi="宋体" w:eastAsia="宋体" w:cs="宋体"/>
                <w:color w:val="auto"/>
                <w:lang w:eastAsia="zh-CN"/>
              </w:rPr>
              <w:t>加盖投标人公章</w:t>
            </w:r>
            <w:r>
              <w:rPr>
                <w:rFonts w:hint="eastAsia" w:ascii="宋体" w:hAnsi="宋体" w:eastAsia="宋体" w:cs="宋体"/>
                <w:color w:val="auto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</w:rPr>
              <w:t>13.1.2 动作分析包含关节运动分析、动作涉及的肌肉运动分析等。</w:t>
            </w:r>
            <w:r>
              <w:rPr>
                <w:rFonts w:hint="eastAsia" w:ascii="宋体" w:hAnsi="宋体" w:eastAsia="宋体" w:cs="宋体"/>
                <w:color w:val="auto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lang w:eastAsia="zh-CN"/>
              </w:rPr>
              <w:t>▲</w:t>
            </w:r>
            <w:r>
              <w:rPr>
                <w:rFonts w:hint="eastAsia" w:ascii="宋体" w:hAnsi="宋体" w:eastAsia="宋体" w:cs="宋体"/>
                <w:color w:val="auto"/>
              </w:rPr>
              <w:t>13.1.3具备肌肉起止点查询功能。（需提供软件功能与内容截图的证明材料，</w:t>
            </w:r>
            <w:r>
              <w:rPr>
                <w:rFonts w:hint="eastAsia" w:ascii="宋体" w:hAnsi="宋体" w:eastAsia="宋体" w:cs="宋体"/>
                <w:color w:val="auto"/>
                <w:lang w:eastAsia="zh-CN"/>
              </w:rPr>
              <w:t>加盖投标人公章</w:t>
            </w:r>
            <w:r>
              <w:rPr>
                <w:rFonts w:hint="eastAsia" w:ascii="宋体" w:hAnsi="宋体" w:eastAsia="宋体" w:cs="宋体"/>
                <w:color w:val="auto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</w:rPr>
              <w:t>13.1.4 可展示人体主要神经和血管的分布情况，并标注其名称和功能。</w:t>
            </w:r>
            <w:r>
              <w:rPr>
                <w:rFonts w:hint="eastAsia" w:ascii="宋体" w:hAnsi="宋体" w:eastAsia="宋体" w:cs="宋体"/>
                <w:color w:val="auto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</w:rPr>
              <w:t>13.1.5 操作过程可实现动作的播放与暂停、速度调整、多角度观察等功能；</w:t>
            </w:r>
            <w:r>
              <w:rPr>
                <w:rFonts w:hint="eastAsia" w:ascii="宋体" w:hAnsi="宋体" w:eastAsia="宋体" w:cs="宋体"/>
                <w:color w:val="auto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lang w:eastAsia="zh-CN"/>
              </w:rPr>
              <w:t>▲</w:t>
            </w:r>
            <w:r>
              <w:rPr>
                <w:rFonts w:hint="eastAsia" w:ascii="宋体" w:hAnsi="宋体" w:eastAsia="宋体" w:cs="宋体"/>
                <w:color w:val="auto"/>
              </w:rPr>
              <w:t>13.1.6 运动过程中可实现人体动态下的放大、缩小、旋转等功能；（需提供软件功能与内容截图的证明材料，</w:t>
            </w:r>
            <w:r>
              <w:rPr>
                <w:rFonts w:hint="eastAsia" w:ascii="宋体" w:hAnsi="宋体" w:eastAsia="宋体" w:cs="宋体"/>
                <w:color w:val="auto"/>
                <w:lang w:eastAsia="zh-CN"/>
              </w:rPr>
              <w:t>加盖投标人公章</w:t>
            </w:r>
            <w:r>
              <w:rPr>
                <w:rFonts w:hint="eastAsia" w:ascii="宋体" w:hAnsi="宋体" w:eastAsia="宋体" w:cs="宋体"/>
                <w:color w:val="auto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</w:rPr>
              <w:t>13.1.7 动作过程中可显示或隐藏结构标注；</w:t>
            </w:r>
            <w:r>
              <w:rPr>
                <w:rFonts w:hint="eastAsia" w:ascii="宋体" w:hAnsi="宋体" w:eastAsia="宋体" w:cs="宋体"/>
                <w:color w:val="auto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</w:rPr>
              <w:t>13.1.8 支持多种操作交互，如触摸屏、鼠标、键盘等，</w:t>
            </w:r>
            <w:r>
              <w:rPr>
                <w:rFonts w:hint="eastAsia" w:ascii="宋体" w:hAnsi="宋体" w:eastAsia="宋体" w:cs="宋体"/>
                <w:color w:val="auto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</w:rPr>
              <w:t>13.1.9 内容包含但不限于头颈部、上肢各部位、躯干、下肢各部位以及训练、拉伸、杠铃、哑铃、弹力带、训练凳、固定机械等运动。（需提供软件功能与内容截图的证明材料，</w:t>
            </w:r>
            <w:r>
              <w:rPr>
                <w:rFonts w:hint="eastAsia" w:ascii="宋体" w:hAnsi="宋体" w:eastAsia="宋体" w:cs="宋体"/>
                <w:color w:val="auto"/>
                <w:lang w:eastAsia="zh-CN"/>
              </w:rPr>
              <w:t>加盖投标人公章</w:t>
            </w:r>
            <w:r>
              <w:rPr>
                <w:rFonts w:hint="eastAsia" w:ascii="宋体" w:hAnsi="宋体" w:eastAsia="宋体" w:cs="宋体"/>
                <w:color w:val="auto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</w:rPr>
              <w:t>13.1.9.1 头颈部运动≥8个，包括但不限于前屈、后伸、侧屈、旋转及下颌的运动；（需提供软件功能与内容截图的证明材料，</w:t>
            </w:r>
            <w:r>
              <w:rPr>
                <w:rFonts w:hint="eastAsia" w:ascii="宋体" w:hAnsi="宋体" w:eastAsia="宋体" w:cs="宋体"/>
                <w:color w:val="auto"/>
                <w:lang w:eastAsia="zh-CN"/>
              </w:rPr>
              <w:t>加盖投标人公章</w:t>
            </w:r>
            <w:r>
              <w:rPr>
                <w:rFonts w:hint="eastAsia" w:ascii="宋体" w:hAnsi="宋体" w:eastAsia="宋体" w:cs="宋体"/>
                <w:color w:val="auto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</w:rPr>
              <w:t>13.1.9.2 肩部运动≥10个：包括但不限于肩关节前屈、后伸、平伸、平屈、外展、内收、旋内、旋外及肩胛骨的运动；（需提供软件功能与内容截图的证明材料，</w:t>
            </w:r>
            <w:r>
              <w:rPr>
                <w:rFonts w:hint="eastAsia" w:ascii="宋体" w:hAnsi="宋体" w:eastAsia="宋体" w:cs="宋体"/>
                <w:color w:val="auto"/>
                <w:lang w:eastAsia="zh-CN"/>
              </w:rPr>
              <w:t>加盖投标人公章</w:t>
            </w:r>
            <w:r>
              <w:rPr>
                <w:rFonts w:hint="eastAsia" w:ascii="宋体" w:hAnsi="宋体" w:eastAsia="宋体" w:cs="宋体"/>
                <w:color w:val="auto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</w:rPr>
              <w:t>13.1.9.3 肘部运动≥4个：包括但不限于肘关节屈、伸以及前臂旋前、旋后；</w:t>
            </w:r>
            <w:r>
              <w:rPr>
                <w:rFonts w:hint="eastAsia" w:ascii="宋体" w:hAnsi="宋体" w:eastAsia="宋体" w:cs="宋体"/>
                <w:color w:val="auto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</w:rPr>
              <w:t>13.1.9.4 腕部运动≥4个：包括但不限于腕关节屈、伸、外展、内收。</w:t>
            </w:r>
            <w:r>
              <w:rPr>
                <w:rFonts w:hint="eastAsia" w:ascii="宋体" w:hAnsi="宋体" w:eastAsia="宋体" w:cs="宋体"/>
                <w:color w:val="auto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</w:rPr>
              <w:t>13.1.9.5 手部运动≥10个：包括但不限于手指的伸展、屈曲；拇指的屈、伸、内收、外展、对掌动作；掌指关节的屈、伸；掌骨的外展、内收。</w:t>
            </w:r>
            <w:r>
              <w:rPr>
                <w:rFonts w:hint="eastAsia" w:ascii="宋体" w:hAnsi="宋体" w:eastAsia="宋体" w:cs="宋体"/>
                <w:color w:val="auto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</w:rPr>
              <w:t>13.1.9.6 躯干部运动≥5个：包括但不限于：脊柱前屈、脊柱后伸、脊柱侧屈、脊柱旋转、提肋、降肋。</w:t>
            </w:r>
            <w:r>
              <w:rPr>
                <w:rFonts w:hint="eastAsia" w:ascii="宋体" w:hAnsi="宋体" w:eastAsia="宋体" w:cs="宋体"/>
                <w:color w:val="auto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</w:rPr>
              <w:t>13.1.9.7 髋部运动≥5个：包括但不限于髋关节前屈、髋关节后伸、髋关节旋外、髋关节旋内、髋关节外展、髋关节内收。</w:t>
            </w:r>
            <w:r>
              <w:rPr>
                <w:rFonts w:hint="eastAsia" w:ascii="宋体" w:hAnsi="宋体" w:eastAsia="宋体" w:cs="宋体"/>
                <w:color w:val="auto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</w:rPr>
              <w:t>13.1.9.8 膝部运动≥4个：包括但不限于膝关节屈曲、膝关节伸展、膝关节内旋、膝关节外旋。</w:t>
            </w:r>
            <w:r>
              <w:rPr>
                <w:rFonts w:hint="eastAsia" w:ascii="宋体" w:hAnsi="宋体" w:eastAsia="宋体" w:cs="宋体"/>
                <w:color w:val="auto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</w:rPr>
              <w:t>13.1.9.9 足部运动≥5个：包括但不限于足背屈、足跖屈、足内翻、足外翻、足趾屈曲、足趾伸展。</w:t>
            </w:r>
            <w:r>
              <w:rPr>
                <w:rFonts w:hint="eastAsia" w:ascii="宋体" w:hAnsi="宋体" w:eastAsia="宋体" w:cs="宋体"/>
                <w:color w:val="auto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</w:rPr>
              <w:t>13.1.9.10 训练运动≥15个：包括但不限于引体向上、俯卧撑、仰卧起坐、肋木悬垂举腿、排球扣杀、单手肩上投篮、原地侧向推铅球、后蹬跑、立定跳远、正足背踢足球、马步冲拳、深蹲、高抬腿、下蹲侧踢、提踵、正常步态、卷腹、臀桥。</w:t>
            </w:r>
            <w:r>
              <w:rPr>
                <w:rFonts w:hint="eastAsia" w:ascii="宋体" w:hAnsi="宋体" w:eastAsia="宋体" w:cs="宋体"/>
                <w:color w:val="auto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</w:rPr>
              <w:t>13.1.9.11 训练运动≥10个：包括但不限于站姿式股四头肌拉伸、股后肌群拉伸、上腰部延展拉伸、背阔肌站姿拉伸、肱三头肌拉伸、肱二头肌拉伸、手臂上拉背部拉伸、臀大肌拉伸、墙角伸展、跪姿背部拉伸、仰躺式臀大肌拉伸、肱二头肌伸展。</w:t>
            </w:r>
            <w:r>
              <w:rPr>
                <w:rFonts w:hint="eastAsia" w:ascii="宋体" w:hAnsi="宋体" w:eastAsia="宋体" w:cs="宋体"/>
                <w:color w:val="auto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</w:rPr>
              <w:t>13.1.9.12 杠铃运动≥10个：包括但不限于坐姿杠铃肩上举、站姿提铃至胸、水平卧推、杠铃屈肘、仰卧位肱三头肌伸展、前臂屈腕、前臂伸腕、俯身杠铃划船、深蹲（后蹲）、硬拉、直腿硬拉。</w:t>
            </w:r>
            <w:r>
              <w:rPr>
                <w:rFonts w:hint="eastAsia" w:ascii="宋体" w:hAnsi="宋体" w:eastAsia="宋体" w:cs="宋体"/>
                <w:color w:val="auto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</w:rPr>
              <w:t>13.1.9.13 哑铃运动≥10个：包括但不限于肩侧平举、水平哑铃飞鸟、斧式屈肘、哑铃卧推、俯身单臂哑铃划船、哑铃直腿硬拉、坐姿哑铃肩上推举、站姿哑铃交替锤式弯举、仰卧哑铃臂屈伸、哑铃卧推。</w:t>
            </w:r>
            <w:r>
              <w:rPr>
                <w:rFonts w:hint="eastAsia" w:ascii="宋体" w:hAnsi="宋体" w:eastAsia="宋体" w:cs="宋体"/>
                <w:color w:val="auto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</w:rPr>
              <w:t>13.1.9.14 弹力带运动≥10个：包括但不限于旋转力下蹲、站姿抗阻力髋外展、托臂弯举、坐姿划船、单臂划船、90°肩外旋训练、坐姿抗阻力屈膝、站姿抗阻力髋屈、抗阻力足外翻、抗阻力足内翻、肩关节抗阻内旋、抗阻力肩后伸。</w:t>
            </w:r>
            <w:r>
              <w:rPr>
                <w:rFonts w:hint="eastAsia" w:ascii="宋体" w:hAnsi="宋体" w:eastAsia="宋体" w:cs="宋体"/>
                <w:color w:val="auto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</w:rPr>
              <w:t>13.1.9.15 训练凳运动≥2个：包括但不限于髂腰肌（髋部屈肌）拉伸、俯身哑铃飞鸟。</w:t>
            </w:r>
            <w:r>
              <w:rPr>
                <w:rFonts w:hint="eastAsia" w:ascii="宋体" w:hAnsi="宋体" w:eastAsia="宋体" w:cs="宋体"/>
                <w:color w:val="auto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</w:rPr>
              <w:t>13.1.9.16 固定机械运动≥4个：包括但不限于双杠臂屈伸、窄握背部下拉、正反握背部下拉、坐姿腿伸展。</w:t>
            </w:r>
          </w:p>
          <w:p w14:paraId="2B23F215">
            <w:pPr>
              <w:spacing w:line="320" w:lineRule="exact"/>
              <w:textAlignment w:val="center"/>
              <w:rPr>
                <w:rFonts w:hint="eastAsia" w:ascii="宋体" w:hAnsi="宋体" w:eastAsia="宋体" w:cs="宋体"/>
                <w:color w:val="auto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lang w:bidi="ar"/>
              </w:rPr>
              <w:t>（14）整体人解剖三维模型：男、女性整体数字模型各1套。（需提供软件功能与内容截图的证明材料，</w:t>
            </w:r>
            <w:r>
              <w:rPr>
                <w:rFonts w:hint="eastAsia" w:ascii="宋体" w:hAnsi="宋体" w:eastAsia="宋体" w:cs="宋体"/>
                <w:color w:val="auto"/>
                <w:lang w:eastAsia="zh-CN" w:bidi="ar"/>
              </w:rPr>
              <w:t>加盖投标人公章</w:t>
            </w:r>
            <w:r>
              <w:rPr>
                <w:rFonts w:hint="eastAsia" w:ascii="宋体" w:hAnsi="宋体" w:eastAsia="宋体" w:cs="宋体"/>
                <w:color w:val="auto"/>
                <w:lang w:bidi="ar"/>
              </w:rPr>
              <w:t>）</w:t>
            </w:r>
          </w:p>
          <w:p w14:paraId="50717E34">
            <w:pPr>
              <w:spacing w:line="320" w:lineRule="exact"/>
              <w:textAlignment w:val="center"/>
              <w:rPr>
                <w:rFonts w:hint="eastAsia" w:ascii="宋体" w:hAnsi="宋体" w:eastAsia="宋体" w:cs="宋体"/>
                <w:color w:val="auto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lang w:bidi="ar"/>
              </w:rPr>
              <w:t>（15）组织胚胎三维模型≥75件。（需提供软件功能与内容截图的证明材料，</w:t>
            </w:r>
            <w:r>
              <w:rPr>
                <w:rFonts w:hint="eastAsia" w:ascii="宋体" w:hAnsi="宋体" w:eastAsia="宋体" w:cs="宋体"/>
                <w:color w:val="auto"/>
                <w:lang w:eastAsia="zh-CN" w:bidi="ar"/>
              </w:rPr>
              <w:t>加盖投标人公章</w:t>
            </w:r>
            <w:r>
              <w:rPr>
                <w:rFonts w:hint="eastAsia" w:ascii="宋体" w:hAnsi="宋体" w:eastAsia="宋体" w:cs="宋体"/>
                <w:color w:val="auto"/>
                <w:lang w:bidi="ar"/>
              </w:rPr>
              <w:t>）</w:t>
            </w:r>
          </w:p>
          <w:p w14:paraId="57704E39">
            <w:pPr>
              <w:spacing w:line="320" w:lineRule="exact"/>
              <w:textAlignment w:val="center"/>
              <w:rPr>
                <w:rFonts w:hint="eastAsia" w:ascii="宋体" w:hAnsi="宋体" w:eastAsia="宋体" w:cs="宋体"/>
                <w:color w:val="auto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lang w:bidi="ar"/>
              </w:rPr>
              <w:t>（16）生理学三维模型≥20件。（需提供软件功能与内容截图的证明材料，</w:t>
            </w:r>
            <w:r>
              <w:rPr>
                <w:rFonts w:hint="eastAsia" w:ascii="宋体" w:hAnsi="宋体" w:eastAsia="宋体" w:cs="宋体"/>
                <w:color w:val="auto"/>
                <w:lang w:eastAsia="zh-CN" w:bidi="ar"/>
              </w:rPr>
              <w:t>加盖投标人公章</w:t>
            </w:r>
            <w:r>
              <w:rPr>
                <w:rFonts w:hint="eastAsia" w:ascii="宋体" w:hAnsi="宋体" w:eastAsia="宋体" w:cs="宋体"/>
                <w:color w:val="auto"/>
                <w:lang w:bidi="ar"/>
              </w:rPr>
              <w:t>）</w:t>
            </w:r>
          </w:p>
          <w:p w14:paraId="789C2B7F">
            <w:pPr>
              <w:spacing w:line="320" w:lineRule="exact"/>
              <w:textAlignment w:val="center"/>
              <w:rPr>
                <w:rFonts w:hint="eastAsia" w:ascii="宋体" w:hAnsi="宋体" w:eastAsia="宋体" w:cs="宋体"/>
                <w:color w:val="auto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lang w:bidi="ar"/>
              </w:rPr>
              <w:t>（17）病理学三维模型≥15件。（需提供软件功能与内容截图的证明材料，</w:t>
            </w:r>
            <w:r>
              <w:rPr>
                <w:rFonts w:hint="eastAsia" w:ascii="宋体" w:hAnsi="宋体" w:eastAsia="宋体" w:cs="宋体"/>
                <w:color w:val="auto"/>
                <w:lang w:eastAsia="zh-CN" w:bidi="ar"/>
              </w:rPr>
              <w:t>加盖投标人公章</w:t>
            </w:r>
            <w:r>
              <w:rPr>
                <w:rFonts w:hint="eastAsia" w:ascii="宋体" w:hAnsi="宋体" w:eastAsia="宋体" w:cs="宋体"/>
                <w:color w:val="auto"/>
                <w:lang w:bidi="ar"/>
              </w:rPr>
              <w:t>）</w:t>
            </w:r>
          </w:p>
          <w:p w14:paraId="7D0AE32F">
            <w:pPr>
              <w:spacing w:line="320" w:lineRule="exact"/>
              <w:textAlignment w:val="center"/>
              <w:rPr>
                <w:rFonts w:hint="eastAsia" w:ascii="宋体" w:hAnsi="宋体" w:eastAsia="宋体" w:cs="宋体"/>
                <w:color w:val="auto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lang w:bidi="ar"/>
              </w:rPr>
              <w:t>（18）寄生虫学三维模型≥15件。（需提供软件功能与内容截图的证明材料，</w:t>
            </w:r>
            <w:r>
              <w:rPr>
                <w:rFonts w:hint="eastAsia" w:ascii="宋体" w:hAnsi="宋体" w:eastAsia="宋体" w:cs="宋体"/>
                <w:color w:val="auto"/>
                <w:lang w:eastAsia="zh-CN" w:bidi="ar"/>
              </w:rPr>
              <w:t>加盖投标人公章</w:t>
            </w:r>
            <w:r>
              <w:rPr>
                <w:rFonts w:hint="eastAsia" w:ascii="宋体" w:hAnsi="宋体" w:eastAsia="宋体" w:cs="宋体"/>
                <w:color w:val="auto"/>
                <w:lang w:bidi="ar"/>
              </w:rPr>
              <w:t>）</w:t>
            </w:r>
          </w:p>
          <w:p w14:paraId="4C7689C1">
            <w:pPr>
              <w:spacing w:line="320" w:lineRule="exact"/>
              <w:textAlignment w:val="center"/>
              <w:rPr>
                <w:rFonts w:hint="eastAsia" w:ascii="宋体" w:hAnsi="宋体" w:eastAsia="宋体" w:cs="宋体"/>
                <w:color w:val="auto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lang w:bidi="ar"/>
              </w:rPr>
              <w:t>（19）细菌与病毒三维模型≥70件。（需提供软件功能与内容截图的证明材料，</w:t>
            </w:r>
            <w:r>
              <w:rPr>
                <w:rFonts w:hint="eastAsia" w:ascii="宋体" w:hAnsi="宋体" w:eastAsia="宋体" w:cs="宋体"/>
                <w:color w:val="auto"/>
                <w:lang w:eastAsia="zh-CN" w:bidi="ar"/>
              </w:rPr>
              <w:t>加盖投标人公章</w:t>
            </w:r>
            <w:r>
              <w:rPr>
                <w:rFonts w:hint="eastAsia" w:ascii="宋体" w:hAnsi="宋体" w:eastAsia="宋体" w:cs="宋体"/>
                <w:color w:val="auto"/>
                <w:lang w:bidi="ar"/>
              </w:rPr>
              <w:t>）</w:t>
            </w:r>
          </w:p>
          <w:p w14:paraId="436CDCDE">
            <w:pPr>
              <w:spacing w:line="320" w:lineRule="exact"/>
              <w:textAlignment w:val="center"/>
              <w:rPr>
                <w:rFonts w:hint="eastAsia" w:ascii="宋体" w:hAnsi="宋体" w:eastAsia="宋体" w:cs="宋体"/>
                <w:color w:val="auto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lang w:bidi="ar"/>
              </w:rPr>
              <w:t>（20）穴位经络三维模型≥20件。（需提供软件功能与内容截图的证明材料，</w:t>
            </w:r>
            <w:r>
              <w:rPr>
                <w:rFonts w:hint="eastAsia" w:ascii="宋体" w:hAnsi="宋体" w:eastAsia="宋体" w:cs="宋体"/>
                <w:color w:val="auto"/>
                <w:lang w:eastAsia="zh-CN" w:bidi="ar"/>
              </w:rPr>
              <w:t>加盖投标人公章</w:t>
            </w:r>
            <w:r>
              <w:rPr>
                <w:rFonts w:hint="eastAsia" w:ascii="宋体" w:hAnsi="宋体" w:eastAsia="宋体" w:cs="宋体"/>
                <w:color w:val="auto"/>
                <w:lang w:bidi="ar"/>
              </w:rPr>
              <w:t>）</w:t>
            </w:r>
          </w:p>
          <w:p w14:paraId="0456242F">
            <w:pPr>
              <w:spacing w:line="320" w:lineRule="exact"/>
              <w:textAlignment w:val="center"/>
              <w:rPr>
                <w:rFonts w:hint="eastAsia" w:ascii="宋体" w:hAnsi="宋体" w:eastAsia="宋体" w:cs="宋体"/>
                <w:color w:val="auto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lang w:bidi="ar"/>
              </w:rPr>
              <w:t>（21）考古人类学模型≥10件。（需提供软件功能与内容截图的证明材料，</w:t>
            </w:r>
            <w:r>
              <w:rPr>
                <w:rFonts w:hint="eastAsia" w:ascii="宋体" w:hAnsi="宋体" w:eastAsia="宋体" w:cs="宋体"/>
                <w:color w:val="auto"/>
                <w:lang w:eastAsia="zh-CN" w:bidi="ar"/>
              </w:rPr>
              <w:t>加盖投标人公章</w:t>
            </w:r>
            <w:r>
              <w:rPr>
                <w:rFonts w:hint="eastAsia" w:ascii="宋体" w:hAnsi="宋体" w:eastAsia="宋体" w:cs="宋体"/>
                <w:color w:val="auto"/>
                <w:lang w:bidi="ar"/>
              </w:rPr>
              <w:t>）</w:t>
            </w:r>
          </w:p>
          <w:p w14:paraId="2840316D">
            <w:pPr>
              <w:spacing w:line="320" w:lineRule="exact"/>
              <w:textAlignment w:val="center"/>
              <w:rPr>
                <w:rFonts w:hint="eastAsia" w:ascii="宋体" w:hAnsi="宋体" w:eastAsia="宋体" w:cs="宋体"/>
                <w:color w:val="auto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lang w:bidi="ar"/>
              </w:rPr>
              <w:t>3.医学动画：医学类动画≥320部，包含医学科普动画、基础医学动画、护理学动画、内科学动画、外科学动画、妇产科学动画、儿科学动画等分类，学科齐全，内容丰富。其中医学科普视频≥35部，基础医学视频动画≥15部，诊断学视频动画≥5部，护理学视频动画≥10部，内科学视频动画≥55部，外科学视频动画≥140部，妇产科学视频动画≥35部，医学技术视频动画≥5部。</w:t>
            </w:r>
          </w:p>
          <w:p w14:paraId="4DAA8436">
            <w:pPr>
              <w:spacing w:line="320" w:lineRule="exact"/>
              <w:textAlignment w:val="center"/>
              <w:rPr>
                <w:rFonts w:hint="eastAsia" w:ascii="宋体" w:hAnsi="宋体" w:eastAsia="宋体" w:cs="宋体"/>
                <w:color w:val="auto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lang w:eastAsia="zh-CN" w:bidi="ar"/>
              </w:rPr>
              <w:t>▲</w:t>
            </w:r>
            <w:r>
              <w:rPr>
                <w:rFonts w:hint="eastAsia" w:ascii="宋体" w:hAnsi="宋体" w:eastAsia="宋体" w:cs="宋体"/>
                <w:color w:val="auto"/>
                <w:lang w:bidi="ar"/>
              </w:rPr>
              <w:t>4.全景切片：正常和非正常的人体组织切片≥250片。病理全景组织切片≥156种（需提供软件功能与内容截图的证明材料，</w:t>
            </w:r>
            <w:r>
              <w:rPr>
                <w:rFonts w:hint="eastAsia" w:ascii="宋体" w:hAnsi="宋体" w:eastAsia="宋体" w:cs="宋体"/>
                <w:color w:val="auto"/>
                <w:lang w:eastAsia="zh-CN" w:bidi="ar"/>
              </w:rPr>
              <w:t>加盖投标人公章</w:t>
            </w:r>
            <w:r>
              <w:rPr>
                <w:rFonts w:hint="eastAsia" w:ascii="宋体" w:hAnsi="宋体" w:eastAsia="宋体" w:cs="宋体"/>
                <w:color w:val="auto"/>
                <w:lang w:bidi="ar"/>
              </w:rPr>
              <w:t>）</w:t>
            </w:r>
          </w:p>
          <w:p w14:paraId="64810722">
            <w:pPr>
              <w:spacing w:line="320" w:lineRule="exact"/>
              <w:textAlignment w:val="center"/>
              <w:rPr>
                <w:rFonts w:hint="eastAsia" w:ascii="宋体" w:hAnsi="宋体" w:eastAsia="宋体" w:cs="宋体"/>
                <w:color w:val="auto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lang w:eastAsia="zh-CN" w:bidi="ar"/>
              </w:rPr>
              <w:t>▲</w:t>
            </w:r>
            <w:r>
              <w:rPr>
                <w:rFonts w:hint="eastAsia" w:ascii="宋体" w:hAnsi="宋体" w:eastAsia="宋体" w:cs="宋体"/>
                <w:color w:val="auto"/>
                <w:lang w:bidi="ar"/>
              </w:rPr>
              <w:t>5.人体断层：包含人体水平、矢状、冠状的三方位典型断面≥760片。其中头部断面标本≥50件，颈部断面标本≥35件，胸部断面标本≥60件，腹部断面标本≥70件，盆部与会阴区断面标本≥80件，上肢断面标本≥110件，下肢断面标本≥200件，全身冠状断面≥60件，全身矢状断面≥95件。（需提供软件功能与内容截图的证明材料，</w:t>
            </w:r>
            <w:r>
              <w:rPr>
                <w:rFonts w:hint="eastAsia" w:ascii="宋体" w:hAnsi="宋体" w:eastAsia="宋体" w:cs="宋体"/>
                <w:color w:val="auto"/>
                <w:lang w:eastAsia="zh-CN" w:bidi="ar"/>
              </w:rPr>
              <w:t>加盖投标人公章</w:t>
            </w:r>
            <w:r>
              <w:rPr>
                <w:rFonts w:hint="eastAsia" w:ascii="宋体" w:hAnsi="宋体" w:eastAsia="宋体" w:cs="宋体"/>
                <w:color w:val="auto"/>
                <w:lang w:bidi="ar"/>
              </w:rPr>
              <w:t>）</w:t>
            </w:r>
          </w:p>
          <w:p w14:paraId="66BD33B1">
            <w:pPr>
              <w:spacing w:line="320" w:lineRule="exact"/>
              <w:textAlignment w:val="center"/>
              <w:rPr>
                <w:rFonts w:hint="eastAsia" w:ascii="宋体" w:hAnsi="宋体" w:eastAsia="宋体" w:cs="宋体"/>
                <w:color w:val="auto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lang w:bidi="ar"/>
              </w:rPr>
              <w:t>6.自测练习模块：涵盖医学形态学、机能学、临床学科等15类目试题≥25000道。包括特色标本测试题≥600道，系统解剖学测试题≥1900道，局部解剖学测试题≥2000道，药理学测试题≥3100道，病理学测试题≥3700道，生理学测试题≥2600道；组织学与胚胎学测试题≥1000道；医学微生物学测试题≥1800道；病理生理学测试题≥100道；生物化学测试题≥300道；诊断学测试题≥2500道；内科学测试题≥2200道；外科学测试题≥1700道；妇产科学测试题≥1400道；儿科学测试题≥1000道。</w:t>
            </w:r>
          </w:p>
          <w:p w14:paraId="741F9231">
            <w:pPr>
              <w:spacing w:line="320" w:lineRule="exact"/>
              <w:textAlignment w:val="center"/>
              <w:rPr>
                <w:rFonts w:hint="eastAsia" w:ascii="宋体" w:hAnsi="宋体" w:eastAsia="宋体" w:cs="宋体"/>
                <w:color w:val="auto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lang w:bidi="ar"/>
              </w:rPr>
              <w:t>7.采用账号管理模式。用户可以使用自己的账号随时随地登录平台的网站端、EXE客户端、手机APP客户端等进行学习。</w:t>
            </w:r>
          </w:p>
          <w:p w14:paraId="1B021146">
            <w:pPr>
              <w:spacing w:line="320" w:lineRule="exact"/>
              <w:textAlignment w:val="center"/>
              <w:rPr>
                <w:rFonts w:hint="eastAsia" w:ascii="宋体" w:hAnsi="宋体" w:eastAsia="宋体" w:cs="宋体"/>
                <w:color w:val="auto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lang w:bidi="ar"/>
              </w:rPr>
              <w:t>8.个性化的管理设置。可提供校园管理后台，让用户根据本校的教务实际情况，设置教师管理员，对学生账号进行添加和删除管理。</w:t>
            </w:r>
          </w:p>
          <w:p w14:paraId="618A9CC8">
            <w:pPr>
              <w:pStyle w:val="24"/>
              <w:jc w:val="both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4"/>
                <w:lang w:val="en-US" w:eastAsia="zh-CN" w:bidi="ar"/>
              </w:rPr>
              <w:t>9.为了确保该软件为正版且无知识产权纠纷，须提供计算机软件著作权登记证书（需提供证书扫描件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4"/>
                <w:lang w:val="en-US" w:eastAsia="zh-CN" w:bidi="ar"/>
              </w:rPr>
              <w:t>加盖投标人公章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4"/>
                <w:lang w:val="en-US" w:eastAsia="zh-CN" w:bidi="ar"/>
              </w:rPr>
              <w:t>）。</w:t>
            </w:r>
          </w:p>
        </w:tc>
      </w:tr>
      <w:tr w14:paraId="4E54475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1" w:type="dxa"/>
          </w:tcPr>
          <w:p w14:paraId="2470F514">
            <w:pPr>
              <w:pStyle w:val="24"/>
              <w:rPr>
                <w:rFonts w:hint="eastAsia" w:ascii="宋体" w:hAnsi="宋体" w:eastAsia="宋体" w:cs="宋体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2</w:t>
            </w:r>
          </w:p>
        </w:tc>
        <w:tc>
          <w:tcPr>
            <w:tcW w:w="645" w:type="dxa"/>
          </w:tcPr>
          <w:p w14:paraId="02EF8902">
            <w:pPr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7476" w:type="dxa"/>
            <w:vAlign w:val="top"/>
          </w:tcPr>
          <w:p w14:paraId="1EDB9C63">
            <w:pPr>
              <w:pStyle w:val="24"/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lang w:eastAsia="zh-CN" w:bidi="ar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lang w:val="en-US" w:eastAsia="zh-CN" w:bidi="ar"/>
              </w:rPr>
              <w:t>二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lang w:eastAsia="zh-CN" w:bidi="ar"/>
              </w:rPr>
              <w:t>）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lang w:bidi="ar"/>
              </w:rPr>
              <w:t>解剖虚拟仿真教学系统-学生端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lang w:eastAsia="zh-CN" w:bidi="ar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lang w:val="en-US" w:eastAsia="zh-CN" w:bidi="ar"/>
              </w:rPr>
              <w:t>48套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lang w:eastAsia="zh-CN" w:bidi="ar"/>
              </w:rPr>
              <w:t>）</w:t>
            </w:r>
          </w:p>
          <w:p w14:paraId="3A50B2A7">
            <w:pPr>
              <w:spacing w:line="320" w:lineRule="exact"/>
              <w:textAlignment w:val="center"/>
              <w:rPr>
                <w:rFonts w:hint="eastAsia" w:ascii="宋体" w:hAnsi="宋体" w:eastAsia="宋体" w:cs="宋体"/>
                <w:color w:val="auto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平台融合互联网思维，紧密结合解剖教学大纲，内容包括数字模型、真实标本、全景切片、医学视频、海量题库等众多医学模块，涵盖解剖学、组织学、胚胎学、病理学及临床各科教学内容，有助于开展多学科融合及理实一体化教学场景。</w:t>
            </w:r>
            <w:r>
              <w:rPr>
                <w:rFonts w:hint="eastAsia" w:ascii="宋体" w:hAnsi="宋体" w:eastAsia="宋体" w:cs="宋体"/>
                <w:color w:val="auto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lang w:bidi="ar"/>
              </w:rPr>
              <w:t>一、配套设备参数</w:t>
            </w:r>
          </w:p>
          <w:p w14:paraId="3BBCEA52">
            <w:pPr>
              <w:numPr>
                <w:ilvl w:val="0"/>
                <w:numId w:val="0"/>
              </w:numPr>
              <w:spacing w:line="320" w:lineRule="exact"/>
              <w:textAlignment w:val="center"/>
              <w:rPr>
                <w:rFonts w:hint="eastAsia" w:ascii="宋体" w:hAnsi="宋体" w:eastAsia="宋体" w:cs="宋体"/>
                <w:color w:val="auto"/>
                <w:highlight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 w:bidi="ar"/>
              </w:rPr>
              <w:t>1、</w:t>
            </w:r>
            <w:r>
              <w:rPr>
                <w:rFonts w:hint="eastAsia" w:ascii="宋体" w:hAnsi="宋体" w:eastAsia="宋体" w:cs="宋体"/>
                <w:color w:val="auto"/>
                <w:highlight w:val="none"/>
                <w:lang w:eastAsia="zh-CN" w:bidi="ar"/>
              </w:rPr>
              <w:t>教学终端</w:t>
            </w:r>
          </w:p>
          <w:p w14:paraId="6D72E84F">
            <w:pPr>
              <w:numPr>
                <w:ilvl w:val="0"/>
                <w:numId w:val="0"/>
              </w:numPr>
              <w:spacing w:line="320" w:lineRule="exact"/>
              <w:textAlignment w:val="center"/>
              <w:rPr>
                <w:rFonts w:hint="eastAsia" w:ascii="宋体" w:hAnsi="宋体" w:eastAsia="宋体" w:cs="宋体"/>
                <w:color w:val="auto"/>
                <w:highlight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  <w:lang w:val="en-US" w:eastAsia="zh-CN" w:bidi="ar"/>
              </w:rPr>
              <w:t>1.</w:t>
            </w:r>
            <w:r>
              <w:rPr>
                <w:rFonts w:hint="eastAsia" w:ascii="宋体" w:hAnsi="宋体" w:eastAsia="宋体" w:cs="宋体"/>
                <w:color w:val="auto"/>
                <w:highlight w:val="none"/>
                <w:lang w:bidi="ar"/>
              </w:rPr>
              <w:t>1处理器</w:t>
            </w:r>
            <w:r>
              <w:rPr>
                <w:rFonts w:hint="eastAsia" w:ascii="宋体" w:hAnsi="宋体" w:eastAsia="宋体" w:cs="宋体"/>
                <w:color w:val="auto"/>
                <w:highlight w:val="none"/>
                <w:lang w:bidi="ar"/>
              </w:rPr>
              <w:tab/>
            </w:r>
            <w:r>
              <w:rPr>
                <w:rFonts w:hint="eastAsia" w:ascii="宋体" w:hAnsi="宋体" w:eastAsia="宋体" w:cs="宋体"/>
                <w:color w:val="auto"/>
                <w:highlight w:val="none"/>
                <w:lang w:bidi="ar"/>
              </w:rPr>
              <w:t>配置1颗国产X86架构CPU，每颗CPU物理核心数≥8核，每颗CPU主频≥2.8GHz，所有核心智能频率可提升至≥3.0GHz</w:t>
            </w:r>
            <w:r>
              <w:rPr>
                <w:rFonts w:hint="eastAsia" w:ascii="宋体" w:hAnsi="宋体" w:eastAsia="宋体" w:cs="宋体"/>
                <w:color w:val="auto"/>
                <w:highlight w:val="none"/>
                <w:lang w:eastAsia="zh-CN" w:bidi="ar"/>
              </w:rPr>
              <w:t>。</w:t>
            </w:r>
          </w:p>
          <w:p w14:paraId="1AD7DEDE">
            <w:pPr>
              <w:spacing w:line="320" w:lineRule="exact"/>
              <w:textAlignment w:val="center"/>
              <w:rPr>
                <w:rFonts w:hint="eastAsia" w:ascii="宋体" w:hAnsi="宋体" w:eastAsia="宋体" w:cs="宋体"/>
                <w:color w:val="auto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  <w:lang w:val="en-US" w:eastAsia="zh-CN" w:bidi="ar"/>
              </w:rPr>
              <w:t>1.</w:t>
            </w:r>
            <w:r>
              <w:rPr>
                <w:rFonts w:hint="eastAsia" w:ascii="宋体" w:hAnsi="宋体" w:eastAsia="宋体" w:cs="宋体"/>
                <w:color w:val="auto"/>
                <w:highlight w:val="none"/>
                <w:lang w:bidi="ar"/>
              </w:rPr>
              <w:t>2内存</w:t>
            </w:r>
            <w:r>
              <w:rPr>
                <w:rFonts w:hint="eastAsia" w:ascii="宋体" w:hAnsi="宋体" w:eastAsia="宋体" w:cs="宋体"/>
                <w:color w:val="auto"/>
                <w:highlight w:val="none"/>
                <w:lang w:bidi="ar"/>
              </w:rPr>
              <w:tab/>
            </w:r>
            <w:r>
              <w:rPr>
                <w:rFonts w:hint="eastAsia" w:ascii="宋体" w:hAnsi="宋体" w:eastAsia="宋体" w:cs="宋体"/>
                <w:color w:val="auto"/>
                <w:highlight w:val="none"/>
                <w:lang w:bidi="ar"/>
              </w:rPr>
              <w:t>配置≥8GB DDR4 UDIMM内存，配置≥2个内存插槽；</w:t>
            </w:r>
          </w:p>
          <w:p w14:paraId="45B18991">
            <w:pPr>
              <w:spacing w:line="320" w:lineRule="exact"/>
              <w:textAlignment w:val="center"/>
              <w:rPr>
                <w:rFonts w:hint="eastAsia" w:ascii="宋体" w:hAnsi="宋体" w:eastAsia="宋体" w:cs="宋体"/>
                <w:color w:val="auto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  <w:lang w:val="en-US" w:eastAsia="zh-CN" w:bidi="ar"/>
              </w:rPr>
              <w:t>1.</w:t>
            </w:r>
            <w:r>
              <w:rPr>
                <w:rFonts w:hint="eastAsia" w:ascii="宋体" w:hAnsi="宋体" w:eastAsia="宋体" w:cs="宋体"/>
                <w:color w:val="auto"/>
                <w:highlight w:val="none"/>
                <w:lang w:bidi="ar"/>
              </w:rPr>
              <w:t>3显卡</w:t>
            </w:r>
            <w:r>
              <w:rPr>
                <w:rFonts w:hint="eastAsia" w:ascii="宋体" w:hAnsi="宋体" w:eastAsia="宋体" w:cs="宋体"/>
                <w:color w:val="auto"/>
                <w:highlight w:val="none"/>
                <w:lang w:bidi="ar"/>
              </w:rPr>
              <w:tab/>
            </w:r>
            <w:r>
              <w:rPr>
                <w:rFonts w:hint="eastAsia" w:ascii="宋体" w:hAnsi="宋体" w:eastAsia="宋体" w:cs="宋体"/>
                <w:color w:val="auto"/>
                <w:highlight w:val="none"/>
                <w:lang w:bidi="ar"/>
              </w:rPr>
              <w:t>标配</w:t>
            </w:r>
            <w:r>
              <w:rPr>
                <w:rFonts w:hint="eastAsia" w:ascii="宋体" w:hAnsi="宋体" w:eastAsia="宋体" w:cs="宋体"/>
                <w:color w:val="auto"/>
                <w:highlight w:val="none"/>
                <w:lang w:eastAsia="zh-CN" w:bidi="ar"/>
              </w:rPr>
              <w:t>≥2G</w:t>
            </w:r>
            <w:r>
              <w:rPr>
                <w:rFonts w:hint="eastAsia" w:ascii="宋体" w:hAnsi="宋体" w:eastAsia="宋体" w:cs="宋体"/>
                <w:color w:val="auto"/>
                <w:highlight w:val="none"/>
                <w:lang w:bidi="ar"/>
              </w:rPr>
              <w:t>独立显卡，支持VGA+HDMI视频输出显示；</w:t>
            </w:r>
          </w:p>
          <w:p w14:paraId="216C6383">
            <w:pPr>
              <w:spacing w:line="320" w:lineRule="exact"/>
              <w:textAlignment w:val="center"/>
              <w:rPr>
                <w:rFonts w:hint="eastAsia" w:ascii="宋体" w:hAnsi="宋体" w:eastAsia="宋体" w:cs="宋体"/>
                <w:color w:val="auto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  <w:lang w:val="en-US" w:eastAsia="zh-CN" w:bidi="ar"/>
              </w:rPr>
              <w:t>1.</w:t>
            </w:r>
            <w:r>
              <w:rPr>
                <w:rFonts w:hint="eastAsia" w:ascii="宋体" w:hAnsi="宋体" w:eastAsia="宋体" w:cs="宋体"/>
                <w:color w:val="auto"/>
                <w:highlight w:val="none"/>
                <w:lang w:bidi="ar"/>
              </w:rPr>
              <w:t>4硬盘</w:t>
            </w:r>
            <w:r>
              <w:rPr>
                <w:rFonts w:hint="eastAsia" w:ascii="宋体" w:hAnsi="宋体" w:eastAsia="宋体" w:cs="宋体"/>
                <w:color w:val="auto"/>
                <w:highlight w:val="none"/>
                <w:lang w:bidi="ar"/>
              </w:rPr>
              <w:tab/>
            </w:r>
            <w:r>
              <w:rPr>
                <w:rFonts w:hint="eastAsia" w:ascii="宋体" w:hAnsi="宋体" w:eastAsia="宋体" w:cs="宋体"/>
                <w:color w:val="auto"/>
                <w:highlight w:val="none"/>
                <w:lang w:bidi="ar"/>
              </w:rPr>
              <w:t>≥512GB M.2接口NVME协议SSD，最高可支持≥2块M.2 SSD，支持机械硬盘扩展；</w:t>
            </w:r>
          </w:p>
          <w:p w14:paraId="12674D03">
            <w:pPr>
              <w:spacing w:line="320" w:lineRule="exact"/>
              <w:textAlignment w:val="center"/>
              <w:rPr>
                <w:rFonts w:hint="eastAsia" w:ascii="宋体" w:hAnsi="宋体" w:eastAsia="宋体" w:cs="宋体"/>
                <w:color w:val="auto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  <w:lang w:val="en-US" w:eastAsia="zh-CN" w:bidi="ar"/>
              </w:rPr>
              <w:t>1.</w:t>
            </w:r>
            <w:r>
              <w:rPr>
                <w:rFonts w:hint="eastAsia" w:ascii="宋体" w:hAnsi="宋体" w:eastAsia="宋体" w:cs="宋体"/>
                <w:color w:val="auto"/>
                <w:highlight w:val="none"/>
                <w:lang w:bidi="ar"/>
              </w:rPr>
              <w:t>5显示器：与主机同品牌显示屏尺寸≥23.8英寸</w:t>
            </w:r>
            <w:r>
              <w:rPr>
                <w:rFonts w:hint="eastAsia" w:ascii="宋体" w:hAnsi="宋体" w:eastAsia="宋体" w:cs="宋体"/>
                <w:color w:val="auto"/>
                <w:highlight w:val="none"/>
                <w:lang w:bidi="ar"/>
              </w:rPr>
              <w:br w:type="textWrapping"/>
            </w:r>
          </w:p>
          <w:p w14:paraId="23EC3747">
            <w:pPr>
              <w:spacing w:line="320" w:lineRule="exact"/>
              <w:textAlignment w:val="center"/>
              <w:rPr>
                <w:rFonts w:hint="eastAsia" w:ascii="宋体" w:hAnsi="宋体" w:eastAsia="宋体" w:cs="宋体"/>
                <w:color w:val="auto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  <w:lang w:bidi="ar"/>
              </w:rPr>
              <w:t>2、学生桌椅</w:t>
            </w:r>
          </w:p>
          <w:p w14:paraId="332B411E">
            <w:pPr>
              <w:spacing w:line="320" w:lineRule="exact"/>
              <w:textAlignment w:val="center"/>
              <w:rPr>
                <w:rFonts w:hint="eastAsia" w:ascii="宋体" w:hAnsi="宋体" w:eastAsia="宋体" w:cs="宋体"/>
                <w:color w:val="auto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  <w:lang w:bidi="ar"/>
              </w:rPr>
              <w:t>2.1规格：1400x1400x750mm±5mm</w:t>
            </w:r>
          </w:p>
          <w:p w14:paraId="1D6DE2EF">
            <w:pPr>
              <w:spacing w:line="320" w:lineRule="exact"/>
              <w:textAlignment w:val="center"/>
              <w:rPr>
                <w:rFonts w:hint="eastAsia" w:ascii="宋体" w:hAnsi="宋体" w:eastAsia="宋体" w:cs="宋体"/>
                <w:color w:val="auto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  <w:lang w:bidi="ar"/>
              </w:rPr>
              <w:t>2.2台面：</w:t>
            </w:r>
            <w:r>
              <w:rPr>
                <w:rFonts w:hint="eastAsia" w:ascii="宋体" w:hAnsi="宋体" w:eastAsia="宋体" w:cs="宋体"/>
                <w:color w:val="auto"/>
                <w:highlight w:val="none"/>
                <w:lang w:bidi="ar"/>
              </w:rPr>
              <w:t>25mm</w:t>
            </w:r>
            <w:r>
              <w:rPr>
                <w:rFonts w:hint="eastAsia" w:ascii="宋体" w:hAnsi="宋体" w:eastAsia="宋体" w:cs="宋体"/>
                <w:color w:val="auto"/>
                <w:highlight w:val="none"/>
                <w:lang w:bidi="ar"/>
              </w:rPr>
              <w:t>厚环保三聚氰胺板</w:t>
            </w:r>
          </w:p>
          <w:p w14:paraId="1BA7A5CC">
            <w:pPr>
              <w:spacing w:line="320" w:lineRule="exact"/>
              <w:textAlignment w:val="center"/>
              <w:rPr>
                <w:rFonts w:hint="eastAsia" w:ascii="宋体" w:hAnsi="宋体" w:eastAsia="宋体" w:cs="宋体"/>
                <w:color w:val="auto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  <w:lang w:bidi="ar"/>
              </w:rPr>
              <w:t>2.3柜身：采用钣金插件榫卯结果无焊接、稳定牢固无变形，整体美观大方。柜体分上下两部分，便于安装和运输。</w:t>
            </w:r>
          </w:p>
          <w:p w14:paraId="099034B7">
            <w:pPr>
              <w:spacing w:line="320" w:lineRule="exact"/>
              <w:textAlignment w:val="center"/>
              <w:rPr>
                <w:rFonts w:hint="eastAsia" w:ascii="宋体" w:hAnsi="宋体" w:eastAsia="宋体" w:cs="宋体"/>
                <w:color w:val="auto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  <w:lang w:bidi="ar"/>
              </w:rPr>
              <w:t>2.4板材：采用1.0mm冷扎板,表面均经磷化、酸洗、静电处理，喷涂环氧树脂喷涂厚度≥75um。门铰：采用广东DTC175 度阻尼铰链。自闭式，与柜体面水平角度&lt;15度时，柜门即可自行关闭，弹性好，外形美观，使用过程中无噪音，可开关十万次，达到国际五金行业标准，使用寿命长。</w:t>
            </w:r>
          </w:p>
          <w:p w14:paraId="7C430D65">
            <w:pPr>
              <w:spacing w:line="320" w:lineRule="exact"/>
              <w:textAlignment w:val="center"/>
              <w:rPr>
                <w:rFonts w:hint="eastAsia" w:ascii="宋体" w:hAnsi="宋体" w:eastAsia="宋体" w:cs="宋体"/>
                <w:color w:val="auto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  <w:lang w:bidi="ar"/>
              </w:rPr>
              <w:t>拉手：C字型铝合金哑光色。外形美观、经久耐用。组装接缝严密，连接牢固，无松动现象。</w:t>
            </w:r>
          </w:p>
          <w:p w14:paraId="3365CF62">
            <w:pPr>
              <w:spacing w:line="320" w:lineRule="exact"/>
              <w:textAlignment w:val="center"/>
              <w:rPr>
                <w:rFonts w:hint="eastAsia" w:ascii="宋体" w:hAnsi="宋体" w:eastAsia="宋体" w:cs="宋体"/>
                <w:color w:val="auto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  <w:lang w:bidi="ar"/>
              </w:rPr>
              <w:t>2.5门板：采用单层钢板，内有加强固定板组装设计，内置防撞胶垫，装于门板内侧，减缓碰撞，保护柜体，保证关门减少噪音。</w:t>
            </w:r>
          </w:p>
          <w:p w14:paraId="6394D3D4">
            <w:pPr>
              <w:spacing w:line="320" w:lineRule="exact"/>
              <w:textAlignment w:val="center"/>
              <w:rPr>
                <w:rFonts w:hint="eastAsia" w:ascii="宋体" w:hAnsi="宋体" w:eastAsia="宋体" w:cs="宋体"/>
                <w:color w:val="auto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  <w:lang w:bidi="ar"/>
              </w:rPr>
              <w:t>2.</w:t>
            </w:r>
            <w:r>
              <w:rPr>
                <w:rFonts w:hint="eastAsia" w:ascii="宋体" w:hAnsi="宋体" w:eastAsia="宋体" w:cs="宋体"/>
                <w:color w:val="auto"/>
                <w:highlight w:val="none"/>
                <w:lang w:bidi="ar"/>
              </w:rPr>
              <w:t>6</w:t>
            </w:r>
            <w:r>
              <w:rPr>
                <w:rFonts w:hint="eastAsia" w:ascii="宋体" w:hAnsi="宋体" w:eastAsia="宋体" w:cs="宋体"/>
                <w:color w:val="auto"/>
                <w:highlight w:val="none"/>
                <w:lang w:bidi="ar"/>
              </w:rPr>
              <w:t>配备靠背升降电脑椅，总高</w:t>
            </w:r>
            <w:r>
              <w:rPr>
                <w:rFonts w:hint="eastAsia" w:ascii="宋体" w:hAnsi="宋体" w:eastAsia="宋体" w:cs="宋体"/>
                <w:color w:val="auto"/>
                <w:highlight w:val="none"/>
                <w:lang w:bidi="ar"/>
              </w:rPr>
              <w:t>60-68cm</w:t>
            </w:r>
            <w:r>
              <w:rPr>
                <w:rFonts w:hint="eastAsia" w:ascii="宋体" w:hAnsi="宋体" w:eastAsia="宋体" w:cs="宋体"/>
                <w:color w:val="auto"/>
                <w:highlight w:val="none"/>
                <w:lang w:bidi="ar"/>
              </w:rPr>
              <w:t>，靠背高度不低于</w:t>
            </w:r>
            <w:r>
              <w:rPr>
                <w:rFonts w:hint="eastAsia" w:ascii="宋体" w:hAnsi="宋体" w:eastAsia="宋体" w:cs="宋体"/>
                <w:color w:val="auto"/>
                <w:highlight w:val="none"/>
                <w:lang w:bidi="ar"/>
              </w:rPr>
              <w:t>30cm</w:t>
            </w:r>
            <w:r>
              <w:rPr>
                <w:rFonts w:hint="eastAsia" w:ascii="宋体" w:hAnsi="宋体" w:eastAsia="宋体" w:cs="宋体"/>
                <w:color w:val="auto"/>
                <w:highlight w:val="none"/>
                <w:lang w:bidi="ar"/>
              </w:rPr>
              <w:t>，座面直径≥</w:t>
            </w:r>
            <w:r>
              <w:rPr>
                <w:rFonts w:hint="eastAsia" w:ascii="宋体" w:hAnsi="宋体" w:eastAsia="宋体" w:cs="宋体"/>
                <w:color w:val="auto"/>
                <w:highlight w:val="none"/>
                <w:lang w:bidi="ar"/>
              </w:rPr>
              <w:t>40cm</w:t>
            </w:r>
            <w:r>
              <w:rPr>
                <w:rFonts w:hint="eastAsia" w:ascii="宋体" w:hAnsi="宋体" w:eastAsia="宋体" w:cs="宋体"/>
                <w:color w:val="auto"/>
                <w:highlight w:val="none"/>
                <w:lang w:bidi="ar"/>
              </w:rPr>
              <w:t>，可升降高度</w:t>
            </w:r>
            <w:r>
              <w:rPr>
                <w:rFonts w:hint="eastAsia" w:ascii="宋体" w:hAnsi="宋体" w:eastAsia="宋体" w:cs="宋体"/>
                <w:color w:val="auto"/>
                <w:highlight w:val="none"/>
                <w:lang w:bidi="ar"/>
              </w:rPr>
              <w:t>40</w:t>
            </w:r>
            <w:r>
              <w:rPr>
                <w:rFonts w:hint="eastAsia" w:ascii="宋体" w:hAnsi="宋体" w:eastAsia="宋体" w:cs="宋体"/>
                <w:color w:val="auto"/>
                <w:highlight w:val="none"/>
                <w:lang w:bidi="ar"/>
              </w:rPr>
              <w:t>−</w:t>
            </w:r>
            <w:r>
              <w:rPr>
                <w:rFonts w:hint="eastAsia" w:ascii="宋体" w:hAnsi="宋体" w:eastAsia="宋体" w:cs="宋体"/>
                <w:color w:val="auto"/>
                <w:highlight w:val="none"/>
                <w:lang w:bidi="ar"/>
              </w:rPr>
              <w:t>50cm</w:t>
            </w:r>
            <w:r>
              <w:rPr>
                <w:rFonts w:hint="eastAsia" w:ascii="宋体" w:hAnsi="宋体" w:eastAsia="宋体" w:cs="宋体"/>
                <w:color w:val="auto"/>
                <w:highlight w:val="none"/>
                <w:lang w:bidi="ar"/>
              </w:rPr>
              <w:t>，座面</w:t>
            </w:r>
            <w:r>
              <w:rPr>
                <w:rFonts w:hint="eastAsia" w:ascii="宋体" w:hAnsi="宋体" w:eastAsia="宋体" w:cs="宋体"/>
                <w:color w:val="auto"/>
                <w:highlight w:val="none"/>
                <w:lang w:bidi="ar"/>
              </w:rPr>
              <w:t>PU</w:t>
            </w:r>
            <w:r>
              <w:rPr>
                <w:rFonts w:hint="eastAsia" w:ascii="宋体" w:hAnsi="宋体" w:eastAsia="宋体" w:cs="宋体"/>
                <w:color w:val="auto"/>
                <w:highlight w:val="none"/>
                <w:lang w:bidi="ar"/>
              </w:rPr>
              <w:t>材质，高密度海绵，不锈钢电镀五爪盘，静音万向轮。</w:t>
            </w:r>
            <w:r>
              <w:rPr>
                <w:rFonts w:hint="eastAsia" w:ascii="宋体" w:hAnsi="宋体" w:eastAsia="宋体" w:cs="宋体"/>
                <w:color w:val="auto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highlight w:val="none"/>
                <w:lang w:bidi="ar"/>
              </w:rPr>
              <w:t>学生课桌，桌架采用1.2厚U型环保PE优质钢材，桌面采用18厚实木颗粒板，注塑包边。桌面配备穿线孔。配备升降旋椅1个，尺寸：长≥45cm，宽≥45cm，高90-100cm（靠背上缘）透气网布；ABS框架；功能手柄；PU万向滑轮。</w:t>
            </w:r>
          </w:p>
          <w:p w14:paraId="5F9FDBDF">
            <w:pPr>
              <w:spacing w:line="320" w:lineRule="exact"/>
              <w:textAlignment w:val="center"/>
              <w:rPr>
                <w:rFonts w:hint="eastAsia" w:ascii="宋体" w:hAnsi="宋体" w:eastAsia="宋体" w:cs="宋体"/>
                <w:color w:val="auto"/>
                <w:lang w:bidi="ar"/>
              </w:rPr>
            </w:pPr>
          </w:p>
          <w:p w14:paraId="2600FFE0">
            <w:pPr>
              <w:spacing w:line="320" w:lineRule="exact"/>
              <w:textAlignment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lang w:bidi="ar"/>
              </w:rPr>
              <w:t>二、软件参数</w:t>
            </w:r>
          </w:p>
          <w:p w14:paraId="2FE3B7FF">
            <w:pPr>
              <w:spacing w:line="320" w:lineRule="exact"/>
              <w:textAlignment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color w:val="auto"/>
                <w:lang w:eastAsia="zh-CN"/>
              </w:rPr>
              <w:t>为满足教学实际需求，真实解剖三维标本需参照《中华人体解剖学彩色图谱》、《局部解剖学》、《系统解剖学》等国家正规出版社出版的图谱或教材为重要依据进行制作</w:t>
            </w:r>
            <w:r>
              <w:rPr>
                <w:rFonts w:hint="eastAsia" w:ascii="宋体" w:hAnsi="宋体" w:eastAsia="宋体" w:cs="宋体"/>
                <w:color w:val="auto"/>
              </w:rPr>
              <w:t>。标本扫描结构暴露清晰、纹理走向明确、层次分明，方便专业医学教育、临床学习参照和科普宣传。支持重点结构名称标示，支持多种操作交互，如触摸屏、鼠标、键盘等，支持自由旋转，任意缩小放大、移动，支持360度观察标本，操作流畅，无卡顿现象。</w:t>
            </w:r>
          </w:p>
          <w:p w14:paraId="1D6BDF8F">
            <w:pPr>
              <w:spacing w:line="320" w:lineRule="exact"/>
              <w:textAlignment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lang w:eastAsia="zh-CN"/>
              </w:rPr>
              <w:t>▲</w:t>
            </w:r>
            <w:r>
              <w:rPr>
                <w:rFonts w:hint="eastAsia" w:ascii="宋体" w:hAnsi="宋体" w:eastAsia="宋体" w:cs="宋体"/>
                <w:color w:val="auto"/>
              </w:rPr>
              <w:t>（1）系统解剖学真实解剖标本件数≥1000件以上，其中运动系统标本≥250件，消化系统标本≥90件，呼吸系统标本≥45件，泌尿系统标本≥30件，生殖系统标本≥55件，脉管系统标本≥210件，感觉器标本≥85件，神经系统标本≥225件。内分泌系统标本≥15件。（需提供软件功能与内容截图的证明材料，</w:t>
            </w:r>
            <w:r>
              <w:rPr>
                <w:rFonts w:hint="eastAsia" w:ascii="宋体" w:hAnsi="宋体" w:eastAsia="宋体" w:cs="宋体"/>
                <w:color w:val="auto"/>
                <w:lang w:eastAsia="zh-CN"/>
              </w:rPr>
              <w:t>加盖投标人公章</w:t>
            </w:r>
            <w:r>
              <w:rPr>
                <w:rFonts w:hint="eastAsia" w:ascii="宋体" w:hAnsi="宋体" w:eastAsia="宋体" w:cs="宋体"/>
                <w:color w:val="auto"/>
              </w:rPr>
              <w:t>）</w:t>
            </w:r>
          </w:p>
          <w:p w14:paraId="7983E8A2">
            <w:pPr>
              <w:spacing w:line="320" w:lineRule="exact"/>
              <w:textAlignment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lang w:eastAsia="zh-CN"/>
              </w:rPr>
              <w:t>▲</w:t>
            </w:r>
            <w:r>
              <w:rPr>
                <w:rFonts w:hint="eastAsia" w:ascii="宋体" w:hAnsi="宋体" w:eastAsia="宋体" w:cs="宋体"/>
                <w:color w:val="auto"/>
              </w:rPr>
              <w:t>（2）局部解剖学标本≥280件。其中头部标本≥55件，颈部标本≥45件，胸部标本≥35件，腹部标本≥45件，盆部与会阴区标本≥20件，脊柱区标本≥15件，上肢标本≥35件，下肢标本≥18件。（需提供软件功能与内容截图的证明材料，</w:t>
            </w:r>
            <w:r>
              <w:rPr>
                <w:rFonts w:hint="eastAsia" w:ascii="宋体" w:hAnsi="宋体" w:eastAsia="宋体" w:cs="宋体"/>
                <w:color w:val="auto"/>
                <w:lang w:eastAsia="zh-CN"/>
              </w:rPr>
              <w:t>加盖投标人公章</w:t>
            </w:r>
            <w:r>
              <w:rPr>
                <w:rFonts w:hint="eastAsia" w:ascii="宋体" w:hAnsi="宋体" w:eastAsia="宋体" w:cs="宋体"/>
                <w:color w:val="auto"/>
              </w:rPr>
              <w:t>）</w:t>
            </w:r>
          </w:p>
          <w:p w14:paraId="02D11C46">
            <w:pPr>
              <w:spacing w:line="320" w:lineRule="exact"/>
              <w:textAlignment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lang w:eastAsia="zh-CN"/>
              </w:rPr>
              <w:t>▲</w:t>
            </w:r>
            <w:r>
              <w:rPr>
                <w:rFonts w:hint="eastAsia" w:ascii="宋体" w:hAnsi="宋体" w:eastAsia="宋体" w:cs="宋体"/>
                <w:color w:val="auto"/>
              </w:rPr>
              <w:t>（3）运动解剖学真实解剖标本件数≥200件以上。（需提供软件功能与内容截图的证明材料，</w:t>
            </w:r>
            <w:r>
              <w:rPr>
                <w:rFonts w:hint="eastAsia" w:ascii="宋体" w:hAnsi="宋体" w:eastAsia="宋体" w:cs="宋体"/>
                <w:color w:val="auto"/>
                <w:lang w:eastAsia="zh-CN"/>
              </w:rPr>
              <w:t>加盖投标人公章</w:t>
            </w:r>
            <w:r>
              <w:rPr>
                <w:rFonts w:hint="eastAsia" w:ascii="宋体" w:hAnsi="宋体" w:eastAsia="宋体" w:cs="宋体"/>
                <w:color w:val="auto"/>
              </w:rPr>
              <w:t>）</w:t>
            </w:r>
          </w:p>
          <w:p w14:paraId="6DB175B7">
            <w:pPr>
              <w:spacing w:line="320" w:lineRule="exact"/>
              <w:textAlignment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lang w:eastAsia="zh-CN"/>
              </w:rPr>
              <w:t>▲</w:t>
            </w:r>
            <w:r>
              <w:rPr>
                <w:rFonts w:hint="eastAsia" w:ascii="宋体" w:hAnsi="宋体" w:eastAsia="宋体" w:cs="宋体"/>
                <w:color w:val="auto"/>
              </w:rPr>
              <w:t>（4）整体人真实解剖三维标本≥30件。其中男性整体塑化标本≥20件，女性整体塑化标本≥10件。（需提供软件功能与内容截图的证明材料，</w:t>
            </w:r>
            <w:r>
              <w:rPr>
                <w:rFonts w:hint="eastAsia" w:ascii="宋体" w:hAnsi="宋体" w:eastAsia="宋体" w:cs="宋体"/>
                <w:color w:val="auto"/>
                <w:lang w:eastAsia="zh-CN"/>
              </w:rPr>
              <w:t>加盖投标人公章</w:t>
            </w:r>
            <w:r>
              <w:rPr>
                <w:rFonts w:hint="eastAsia" w:ascii="宋体" w:hAnsi="宋体" w:eastAsia="宋体" w:cs="宋体"/>
                <w:color w:val="auto"/>
              </w:rPr>
              <w:t>）</w:t>
            </w:r>
          </w:p>
          <w:p w14:paraId="1751F649">
            <w:pPr>
              <w:spacing w:line="320" w:lineRule="exact"/>
              <w:textAlignment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lang w:eastAsia="zh-CN"/>
              </w:rPr>
              <w:t>▲</w:t>
            </w:r>
            <w:r>
              <w:rPr>
                <w:rFonts w:hint="eastAsia" w:ascii="宋体" w:hAnsi="宋体" w:eastAsia="宋体" w:cs="宋体"/>
                <w:color w:val="auto"/>
              </w:rPr>
              <w:t>（5）胚胎学真实解剖三维标本≥55件。其中正常胎儿标本≥35件，畸形胎儿标本≥20件。（需提供软件功能与内容截图的证明材料，</w:t>
            </w:r>
            <w:r>
              <w:rPr>
                <w:rFonts w:hint="eastAsia" w:ascii="宋体" w:hAnsi="宋体" w:eastAsia="宋体" w:cs="宋体"/>
                <w:color w:val="auto"/>
                <w:lang w:eastAsia="zh-CN"/>
              </w:rPr>
              <w:t>加盖投标人公章</w:t>
            </w:r>
            <w:r>
              <w:rPr>
                <w:rFonts w:hint="eastAsia" w:ascii="宋体" w:hAnsi="宋体" w:eastAsia="宋体" w:cs="宋体"/>
                <w:color w:val="auto"/>
              </w:rPr>
              <w:t>）</w:t>
            </w:r>
          </w:p>
          <w:p w14:paraId="31DD3D54">
            <w:pPr>
              <w:spacing w:line="320" w:lineRule="exact"/>
              <w:textAlignment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lang w:eastAsia="zh-CN"/>
              </w:rPr>
              <w:t>▲</w:t>
            </w:r>
            <w:r>
              <w:rPr>
                <w:rFonts w:hint="eastAsia" w:ascii="宋体" w:hAnsi="宋体" w:eastAsia="宋体" w:cs="宋体"/>
                <w:color w:val="auto"/>
              </w:rPr>
              <w:t>（6）病理学真实三维标本≥280件。其中肿瘤标本≥30件，消化系统疾病标本≥50件，呼吸系统疾病标本≥25件，泌尿系统疾病标本≥20件，生殖系统和乳腺疾病标本≥30件。（需提供软件功能与内容截图的证明材料，</w:t>
            </w:r>
            <w:r>
              <w:rPr>
                <w:rFonts w:hint="eastAsia" w:ascii="宋体" w:hAnsi="宋体" w:eastAsia="宋体" w:cs="宋体"/>
                <w:color w:val="auto"/>
                <w:lang w:eastAsia="zh-CN"/>
              </w:rPr>
              <w:t>加盖投标人公章</w:t>
            </w:r>
            <w:r>
              <w:rPr>
                <w:rFonts w:hint="eastAsia" w:ascii="宋体" w:hAnsi="宋体" w:eastAsia="宋体" w:cs="宋体"/>
                <w:color w:val="auto"/>
              </w:rPr>
              <w:t>）</w:t>
            </w:r>
          </w:p>
          <w:p w14:paraId="2D184BCD">
            <w:pPr>
              <w:spacing w:line="320" w:lineRule="exact"/>
              <w:textAlignment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lang w:eastAsia="zh-CN"/>
              </w:rPr>
              <w:t>▲</w:t>
            </w:r>
            <w:r>
              <w:rPr>
                <w:rFonts w:hint="eastAsia" w:ascii="宋体" w:hAnsi="宋体" w:eastAsia="宋体" w:cs="宋体"/>
                <w:color w:val="auto"/>
              </w:rPr>
              <w:t>（7）口腔专业标本≥410件。其中口腔颌面颈部局解标本≥55件，口腔颌面颈部系解标本≥35件，牙体解剖标本≥200件，牙体对比标本≥10件，口腔标本≥90件。（需提供软件功能与内容截图的证明材料，</w:t>
            </w:r>
            <w:r>
              <w:rPr>
                <w:rFonts w:hint="eastAsia" w:ascii="宋体" w:hAnsi="宋体" w:eastAsia="宋体" w:cs="宋体"/>
                <w:color w:val="auto"/>
                <w:lang w:eastAsia="zh-CN"/>
              </w:rPr>
              <w:t>加盖投标人公章</w:t>
            </w:r>
            <w:r>
              <w:rPr>
                <w:rFonts w:hint="eastAsia" w:ascii="宋体" w:hAnsi="宋体" w:eastAsia="宋体" w:cs="宋体"/>
                <w:color w:val="auto"/>
              </w:rPr>
              <w:t>）</w:t>
            </w:r>
          </w:p>
          <w:p w14:paraId="7CA6CA1E">
            <w:pPr>
              <w:spacing w:line="320" w:lineRule="exact"/>
              <w:textAlignment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2.虚拟3D人体数字模型：</w:t>
            </w:r>
          </w:p>
          <w:p w14:paraId="75F652CB">
            <w:pPr>
              <w:spacing w:line="320" w:lineRule="exact"/>
              <w:textAlignment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（1）虚拟三维人体数字解剖模型支持多种操作交互，如触摸屏、鼠标、键盘等</w:t>
            </w:r>
          </w:p>
          <w:p w14:paraId="39EB404E">
            <w:pPr>
              <w:spacing w:line="320" w:lineRule="exact"/>
              <w:textAlignment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（2）支持自由旋转，任意缩小放大、移动，支持360度观察模型；（需提供软件功能与内容截图的证明材料，</w:t>
            </w:r>
            <w:r>
              <w:rPr>
                <w:rFonts w:hint="eastAsia" w:ascii="宋体" w:hAnsi="宋体" w:eastAsia="宋体" w:cs="宋体"/>
                <w:color w:val="auto"/>
                <w:lang w:eastAsia="zh-CN"/>
              </w:rPr>
              <w:t>加盖投标人公章</w:t>
            </w:r>
            <w:r>
              <w:rPr>
                <w:rFonts w:hint="eastAsia" w:ascii="宋体" w:hAnsi="宋体" w:eastAsia="宋体" w:cs="宋体"/>
                <w:color w:val="auto"/>
              </w:rPr>
              <w:t>）</w:t>
            </w:r>
          </w:p>
          <w:p w14:paraId="315CF764">
            <w:pPr>
              <w:spacing w:line="320" w:lineRule="exact"/>
              <w:textAlignment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（3）支持两种切刀模式，可对模型进行快速拆解；（需提供软件功能与内容截图的证明材料，</w:t>
            </w:r>
            <w:r>
              <w:rPr>
                <w:rFonts w:hint="eastAsia" w:ascii="宋体" w:hAnsi="宋体" w:eastAsia="宋体" w:cs="宋体"/>
                <w:color w:val="auto"/>
                <w:lang w:eastAsia="zh-CN"/>
              </w:rPr>
              <w:t>加盖投标人公章</w:t>
            </w:r>
            <w:r>
              <w:rPr>
                <w:rFonts w:hint="eastAsia" w:ascii="宋体" w:hAnsi="宋体" w:eastAsia="宋体" w:cs="宋体"/>
                <w:color w:val="auto"/>
              </w:rPr>
              <w:t>）</w:t>
            </w:r>
          </w:p>
          <w:p w14:paraId="75D56748">
            <w:pPr>
              <w:spacing w:line="320" w:lineRule="exact"/>
              <w:textAlignment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（4）对人体进行数字化拆分、隐藏、透明操作，支持多个功能组合使用；（需提供软件功能与内容截图的证明材料，</w:t>
            </w:r>
            <w:r>
              <w:rPr>
                <w:rFonts w:hint="eastAsia" w:ascii="宋体" w:hAnsi="宋体" w:eastAsia="宋体" w:cs="宋体"/>
                <w:color w:val="auto"/>
                <w:lang w:eastAsia="zh-CN"/>
              </w:rPr>
              <w:t>加盖投标人公章</w:t>
            </w:r>
            <w:r>
              <w:rPr>
                <w:rFonts w:hint="eastAsia" w:ascii="宋体" w:hAnsi="宋体" w:eastAsia="宋体" w:cs="宋体"/>
                <w:color w:val="auto"/>
              </w:rPr>
              <w:t>）</w:t>
            </w:r>
          </w:p>
          <w:p w14:paraId="2E3897CF">
            <w:pPr>
              <w:spacing w:line="320" w:lineRule="exact"/>
              <w:textAlignment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（5）可点击查看结构，高亮显示并显示注释；（需提供软件功能与内容截图的证明材料，</w:t>
            </w:r>
            <w:r>
              <w:rPr>
                <w:rFonts w:hint="eastAsia" w:ascii="宋体" w:hAnsi="宋体" w:eastAsia="宋体" w:cs="宋体"/>
                <w:color w:val="auto"/>
                <w:lang w:eastAsia="zh-CN"/>
              </w:rPr>
              <w:t>加盖投标人公章</w:t>
            </w:r>
            <w:r>
              <w:rPr>
                <w:rFonts w:hint="eastAsia" w:ascii="宋体" w:hAnsi="宋体" w:eastAsia="宋体" w:cs="宋体"/>
                <w:color w:val="auto"/>
              </w:rPr>
              <w:t>）</w:t>
            </w:r>
          </w:p>
          <w:p w14:paraId="6837EE53">
            <w:pPr>
              <w:spacing w:line="320" w:lineRule="exact"/>
              <w:textAlignment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（6）对人体中所有已知的组织器官进行科学分类，形成符合教学内容规律的完整的目录体系；（需提供软件功能与内容截图的证明材料，</w:t>
            </w:r>
            <w:r>
              <w:rPr>
                <w:rFonts w:hint="eastAsia" w:ascii="宋体" w:hAnsi="宋体" w:eastAsia="宋体" w:cs="宋体"/>
                <w:color w:val="auto"/>
                <w:lang w:eastAsia="zh-CN"/>
              </w:rPr>
              <w:t>加盖投标人公章</w:t>
            </w:r>
            <w:r>
              <w:rPr>
                <w:rFonts w:hint="eastAsia" w:ascii="宋体" w:hAnsi="宋体" w:eastAsia="宋体" w:cs="宋体"/>
                <w:color w:val="auto"/>
              </w:rPr>
              <w:t>）</w:t>
            </w:r>
          </w:p>
          <w:p w14:paraId="12F830BF">
            <w:pPr>
              <w:spacing w:line="320" w:lineRule="exact"/>
              <w:textAlignment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（7）支持根据部位名称进行搜索，支持一键隐藏单个或多个部位；（需提供软件功能与内容截图的证明材料，</w:t>
            </w:r>
            <w:r>
              <w:rPr>
                <w:rFonts w:hint="eastAsia" w:ascii="宋体" w:hAnsi="宋体" w:eastAsia="宋体" w:cs="宋体"/>
                <w:color w:val="auto"/>
                <w:lang w:eastAsia="zh-CN"/>
              </w:rPr>
              <w:t>加盖投标人公章</w:t>
            </w:r>
            <w:r>
              <w:rPr>
                <w:rFonts w:hint="eastAsia" w:ascii="宋体" w:hAnsi="宋体" w:eastAsia="宋体" w:cs="宋体"/>
                <w:color w:val="auto"/>
              </w:rPr>
              <w:t>）</w:t>
            </w:r>
          </w:p>
          <w:p w14:paraId="0CF91369">
            <w:pPr>
              <w:spacing w:line="320" w:lineRule="exact"/>
              <w:textAlignment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（8）支持对模型进行位置居中和一键重置功能；（需提供软件功能与内容截图的证明材料，</w:t>
            </w:r>
            <w:r>
              <w:rPr>
                <w:rFonts w:hint="eastAsia" w:ascii="宋体" w:hAnsi="宋体" w:eastAsia="宋体" w:cs="宋体"/>
                <w:color w:val="auto"/>
                <w:lang w:eastAsia="zh-CN"/>
              </w:rPr>
              <w:t>加盖投标人公章</w:t>
            </w:r>
            <w:r>
              <w:rPr>
                <w:rFonts w:hint="eastAsia" w:ascii="宋体" w:hAnsi="宋体" w:eastAsia="宋体" w:cs="宋体"/>
                <w:color w:val="auto"/>
              </w:rPr>
              <w:t>）</w:t>
            </w:r>
          </w:p>
          <w:p w14:paraId="5EDB1010">
            <w:pPr>
              <w:spacing w:line="320" w:lineRule="exact"/>
              <w:textAlignment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（9）支持使用过程中对拆分数据进行快照保存，下次使用可快速调取并显示当前拆分状态；（需提供软件功能与内容截图的证明材料，</w:t>
            </w:r>
            <w:r>
              <w:rPr>
                <w:rFonts w:hint="eastAsia" w:ascii="宋体" w:hAnsi="宋体" w:eastAsia="宋体" w:cs="宋体"/>
                <w:color w:val="auto"/>
                <w:lang w:eastAsia="zh-CN"/>
              </w:rPr>
              <w:t>加盖投标人公章</w:t>
            </w:r>
            <w:r>
              <w:rPr>
                <w:rFonts w:hint="eastAsia" w:ascii="宋体" w:hAnsi="宋体" w:eastAsia="宋体" w:cs="宋体"/>
                <w:color w:val="auto"/>
              </w:rPr>
              <w:t>）</w:t>
            </w:r>
          </w:p>
          <w:p w14:paraId="319D89E1">
            <w:pPr>
              <w:spacing w:line="320" w:lineRule="exact"/>
              <w:textAlignment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（10）支持根据个人使用习惯，调整旋转、缩放、平移灵敏度，支持更换背景主题；（需提供软件功能与内容截图的证明材料，</w:t>
            </w:r>
            <w:r>
              <w:rPr>
                <w:rFonts w:hint="eastAsia" w:ascii="宋体" w:hAnsi="宋体" w:eastAsia="宋体" w:cs="宋体"/>
                <w:color w:val="auto"/>
                <w:lang w:eastAsia="zh-CN"/>
              </w:rPr>
              <w:t>加盖投标人公章</w:t>
            </w:r>
            <w:r>
              <w:rPr>
                <w:rFonts w:hint="eastAsia" w:ascii="宋体" w:hAnsi="宋体" w:eastAsia="宋体" w:cs="宋体"/>
                <w:color w:val="auto"/>
              </w:rPr>
              <w:t>）</w:t>
            </w:r>
          </w:p>
          <w:p w14:paraId="24ED5129">
            <w:pPr>
              <w:spacing w:line="320" w:lineRule="exact"/>
              <w:textAlignment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（11）系统解剖学数字模型件数≥360件以上，其中运动系统模型≥155件，消化系统模型≥25件，呼吸系统模型≥20件，泌尿系统模型≥6件，生殖系统模型≥15件，脉管系统模型≥35件，感觉器模型≥5件，神经系统模型≥55件。内分泌系统模型≥5件。（需提供软件功能与内容截图的证明材料，</w:t>
            </w:r>
            <w:r>
              <w:rPr>
                <w:rFonts w:hint="eastAsia" w:ascii="宋体" w:hAnsi="宋体" w:eastAsia="宋体" w:cs="宋体"/>
                <w:color w:val="auto"/>
                <w:lang w:eastAsia="zh-CN"/>
              </w:rPr>
              <w:t>加盖投标人公章</w:t>
            </w:r>
            <w:r>
              <w:rPr>
                <w:rFonts w:hint="eastAsia" w:ascii="宋体" w:hAnsi="宋体" w:eastAsia="宋体" w:cs="宋体"/>
                <w:color w:val="auto"/>
              </w:rPr>
              <w:t>）</w:t>
            </w:r>
          </w:p>
          <w:p w14:paraId="3FBA730A">
            <w:pPr>
              <w:spacing w:line="320" w:lineRule="exact"/>
              <w:textAlignment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（12）局部解剖学模型≥25件。其中头颈部模型1套，男女性胸部模型各1套，腹部模型1套，男女性盆部与会阴区模型各1套，脊柱区模型1套，上肢模型1套，下肢模型1套。（需提供软件功能与内容截图的证明材料，</w:t>
            </w:r>
            <w:r>
              <w:rPr>
                <w:rFonts w:hint="eastAsia" w:ascii="宋体" w:hAnsi="宋体" w:eastAsia="宋体" w:cs="宋体"/>
                <w:color w:val="auto"/>
                <w:lang w:eastAsia="zh-CN"/>
              </w:rPr>
              <w:t>加盖投标人公章</w:t>
            </w:r>
            <w:r>
              <w:rPr>
                <w:rFonts w:hint="eastAsia" w:ascii="宋体" w:hAnsi="宋体" w:eastAsia="宋体" w:cs="宋体"/>
                <w:color w:val="auto"/>
              </w:rPr>
              <w:t>）</w:t>
            </w:r>
          </w:p>
          <w:p w14:paraId="6A827B87">
            <w:pPr>
              <w:spacing w:line="320" w:lineRule="exact"/>
              <w:textAlignment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（13）</w:t>
            </w:r>
            <w:r>
              <w:rPr>
                <w:rFonts w:hint="eastAsia" w:ascii="宋体" w:hAnsi="宋体" w:eastAsia="宋体" w:cs="宋体"/>
                <w:color w:val="auto"/>
              </w:rPr>
              <w:t>运动解剖学内容紧密结合国家权威出版社最新版《运动解剖学》教学要求，包括运动解剖学多维3D交互动作资源、数字模型、真实标本等模块，资源内容丰富、详实、精准，操作简单易学，有助于开展“虚实结合”及“理实一体”教学场景。</w:t>
            </w:r>
            <w:r>
              <w:rPr>
                <w:rFonts w:hint="eastAsia" w:ascii="宋体" w:hAnsi="宋体" w:eastAsia="宋体" w:cs="宋体"/>
                <w:color w:val="auto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</w:rPr>
              <w:t>13.1.多维3D交互动作模块</w:t>
            </w:r>
            <w:r>
              <w:rPr>
                <w:rFonts w:hint="eastAsia" w:ascii="宋体" w:hAnsi="宋体" w:eastAsia="宋体" w:cs="宋体"/>
                <w:color w:val="auto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</w:rPr>
              <w:t>13.1.1 多维3D交互动作资源数量≥130个，运动动作分析≥15个分类。（需提供软件功能与内容截图的证明材料，</w:t>
            </w:r>
            <w:r>
              <w:rPr>
                <w:rFonts w:hint="eastAsia" w:ascii="宋体" w:hAnsi="宋体" w:eastAsia="宋体" w:cs="宋体"/>
                <w:color w:val="auto"/>
                <w:lang w:eastAsia="zh-CN"/>
              </w:rPr>
              <w:t>加盖投标人公章</w:t>
            </w:r>
            <w:r>
              <w:rPr>
                <w:rFonts w:hint="eastAsia" w:ascii="宋体" w:hAnsi="宋体" w:eastAsia="宋体" w:cs="宋体"/>
                <w:color w:val="auto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</w:rPr>
              <w:t>13.1.2 动作分析包含关节运动分析、动作涉及的肌肉运动分析等。</w:t>
            </w:r>
            <w:r>
              <w:rPr>
                <w:rFonts w:hint="eastAsia" w:ascii="宋体" w:hAnsi="宋体" w:eastAsia="宋体" w:cs="宋体"/>
                <w:color w:val="auto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lang w:eastAsia="zh-CN"/>
              </w:rPr>
              <w:t>▲</w:t>
            </w:r>
            <w:r>
              <w:rPr>
                <w:rFonts w:hint="eastAsia" w:ascii="宋体" w:hAnsi="宋体" w:eastAsia="宋体" w:cs="宋体"/>
                <w:color w:val="auto"/>
              </w:rPr>
              <w:t>13.1.3具备肌肉起止点查询功能。（需提供软件功能与内容截图的证明材料，</w:t>
            </w:r>
            <w:r>
              <w:rPr>
                <w:rFonts w:hint="eastAsia" w:ascii="宋体" w:hAnsi="宋体" w:eastAsia="宋体" w:cs="宋体"/>
                <w:color w:val="auto"/>
                <w:lang w:eastAsia="zh-CN"/>
              </w:rPr>
              <w:t>加盖投标人公章</w:t>
            </w:r>
            <w:r>
              <w:rPr>
                <w:rFonts w:hint="eastAsia" w:ascii="宋体" w:hAnsi="宋体" w:eastAsia="宋体" w:cs="宋体"/>
                <w:color w:val="auto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</w:rPr>
              <w:t>13.1.4 可展示人体主要神经和血管的分布情况，并标注其名称和功能。</w:t>
            </w:r>
            <w:r>
              <w:rPr>
                <w:rFonts w:hint="eastAsia" w:ascii="宋体" w:hAnsi="宋体" w:eastAsia="宋体" w:cs="宋体"/>
                <w:color w:val="auto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</w:rPr>
              <w:t>13.1.5 操作过程可实现动作的播放与暂停、速度调整、多角度观察等功能；</w:t>
            </w:r>
            <w:r>
              <w:rPr>
                <w:rFonts w:hint="eastAsia" w:ascii="宋体" w:hAnsi="宋体" w:eastAsia="宋体" w:cs="宋体"/>
                <w:color w:val="auto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lang w:eastAsia="zh-CN"/>
              </w:rPr>
              <w:t>▲</w:t>
            </w:r>
            <w:r>
              <w:rPr>
                <w:rFonts w:hint="eastAsia" w:ascii="宋体" w:hAnsi="宋体" w:eastAsia="宋体" w:cs="宋体"/>
                <w:color w:val="auto"/>
              </w:rPr>
              <w:t>13.1.6 运动过程中可实现人体动态下的放大、缩小、旋转等功能；（需提供软件功能与内容截图的证明材料，</w:t>
            </w:r>
            <w:r>
              <w:rPr>
                <w:rFonts w:hint="eastAsia" w:ascii="宋体" w:hAnsi="宋体" w:eastAsia="宋体" w:cs="宋体"/>
                <w:color w:val="auto"/>
                <w:lang w:eastAsia="zh-CN"/>
              </w:rPr>
              <w:t>加盖投标人公章</w:t>
            </w:r>
            <w:r>
              <w:rPr>
                <w:rFonts w:hint="eastAsia" w:ascii="宋体" w:hAnsi="宋体" w:eastAsia="宋体" w:cs="宋体"/>
                <w:color w:val="auto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</w:rPr>
              <w:t>13.1.7 动作过程中可显示或隐藏结构标注；</w:t>
            </w:r>
            <w:r>
              <w:rPr>
                <w:rFonts w:hint="eastAsia" w:ascii="宋体" w:hAnsi="宋体" w:eastAsia="宋体" w:cs="宋体"/>
                <w:color w:val="auto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</w:rPr>
              <w:t>13.1.8 支持多种操作交互，如触摸屏、鼠标、键盘等，</w:t>
            </w:r>
            <w:r>
              <w:rPr>
                <w:rFonts w:hint="eastAsia" w:ascii="宋体" w:hAnsi="宋体" w:eastAsia="宋体" w:cs="宋体"/>
                <w:color w:val="auto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</w:rPr>
              <w:t>13.1.9 内容包含但不限于头颈部、上肢各部位、躯干、下肢各部位以及训练、拉伸、杠铃、哑铃、弹力带、训练凳、固定机械等运动。（需提供软件功能与内容截图的证明材料，</w:t>
            </w:r>
            <w:r>
              <w:rPr>
                <w:rFonts w:hint="eastAsia" w:ascii="宋体" w:hAnsi="宋体" w:eastAsia="宋体" w:cs="宋体"/>
                <w:color w:val="auto"/>
                <w:lang w:eastAsia="zh-CN"/>
              </w:rPr>
              <w:t>加盖投标人公章</w:t>
            </w:r>
            <w:r>
              <w:rPr>
                <w:rFonts w:hint="eastAsia" w:ascii="宋体" w:hAnsi="宋体" w:eastAsia="宋体" w:cs="宋体"/>
                <w:color w:val="auto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</w:rPr>
              <w:t>13.1.9.1 头颈部运动≥8个，包括但不限于前屈、后伸、侧屈、旋转及下颌的运动；（需提供软件功能与内容截图的证明材料，</w:t>
            </w:r>
            <w:r>
              <w:rPr>
                <w:rFonts w:hint="eastAsia" w:ascii="宋体" w:hAnsi="宋体" w:eastAsia="宋体" w:cs="宋体"/>
                <w:color w:val="auto"/>
                <w:lang w:eastAsia="zh-CN"/>
              </w:rPr>
              <w:t>加盖投标人公章</w:t>
            </w:r>
            <w:r>
              <w:rPr>
                <w:rFonts w:hint="eastAsia" w:ascii="宋体" w:hAnsi="宋体" w:eastAsia="宋体" w:cs="宋体"/>
                <w:color w:val="auto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</w:rPr>
              <w:t>13.1.9.2 肩部运动≥10个：包括但不限于肩关节前屈、后伸、平伸、平屈、外展、内收、旋内、旋外及肩胛骨的运动；（需提供软件功能与内容截图的证明材料，</w:t>
            </w:r>
            <w:r>
              <w:rPr>
                <w:rFonts w:hint="eastAsia" w:ascii="宋体" w:hAnsi="宋体" w:eastAsia="宋体" w:cs="宋体"/>
                <w:color w:val="auto"/>
                <w:lang w:eastAsia="zh-CN"/>
              </w:rPr>
              <w:t>加盖投标人公章</w:t>
            </w:r>
            <w:r>
              <w:rPr>
                <w:rFonts w:hint="eastAsia" w:ascii="宋体" w:hAnsi="宋体" w:eastAsia="宋体" w:cs="宋体"/>
                <w:color w:val="auto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</w:rPr>
              <w:t>13.1.9.3 肘部运动≥4个：包括但不限于肘关节屈、伸以及前臂旋前、旋后；</w:t>
            </w:r>
            <w:r>
              <w:rPr>
                <w:rFonts w:hint="eastAsia" w:ascii="宋体" w:hAnsi="宋体" w:eastAsia="宋体" w:cs="宋体"/>
                <w:color w:val="auto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</w:rPr>
              <w:t>13.1.9.4 腕部运动≥4个：包括但不限于腕关节屈、伸、外展、内收。</w:t>
            </w:r>
            <w:r>
              <w:rPr>
                <w:rFonts w:hint="eastAsia" w:ascii="宋体" w:hAnsi="宋体" w:eastAsia="宋体" w:cs="宋体"/>
                <w:color w:val="auto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</w:rPr>
              <w:t>13.1.9.5 手部运动≥10个：包括但不限于手指的伸展、屈曲；拇指的屈、伸、内收、外展、对掌动作；掌指关节的屈、伸；掌骨的外展、内收。</w:t>
            </w:r>
            <w:r>
              <w:rPr>
                <w:rFonts w:hint="eastAsia" w:ascii="宋体" w:hAnsi="宋体" w:eastAsia="宋体" w:cs="宋体"/>
                <w:color w:val="auto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</w:rPr>
              <w:t>13.1.9.6 躯干部运动≥5个：包括但不限于：脊柱前屈、脊柱后伸、脊柱侧屈、脊柱旋转、提肋、降肋。</w:t>
            </w:r>
            <w:r>
              <w:rPr>
                <w:rFonts w:hint="eastAsia" w:ascii="宋体" w:hAnsi="宋体" w:eastAsia="宋体" w:cs="宋体"/>
                <w:color w:val="auto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</w:rPr>
              <w:t>13.1.9.7 髋部运动≥5个：包括但不限于髋关节前屈、髋关节后伸、髋关节旋外、髋关节旋内、髋关节外展、髋关节内收。</w:t>
            </w:r>
            <w:r>
              <w:rPr>
                <w:rFonts w:hint="eastAsia" w:ascii="宋体" w:hAnsi="宋体" w:eastAsia="宋体" w:cs="宋体"/>
                <w:color w:val="auto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</w:rPr>
              <w:t>13.1.9.8 膝部运动≥4个：包括但不限于膝关节屈曲、膝关节伸展、膝关节内旋、膝关节外旋。</w:t>
            </w:r>
            <w:r>
              <w:rPr>
                <w:rFonts w:hint="eastAsia" w:ascii="宋体" w:hAnsi="宋体" w:eastAsia="宋体" w:cs="宋体"/>
                <w:color w:val="auto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</w:rPr>
              <w:t>13.1.9.9 足部运动≥5个：包括但不限于足背屈、足跖屈、足内翻、足外翻、足趾屈曲、足趾伸展。</w:t>
            </w:r>
            <w:r>
              <w:rPr>
                <w:rFonts w:hint="eastAsia" w:ascii="宋体" w:hAnsi="宋体" w:eastAsia="宋体" w:cs="宋体"/>
                <w:color w:val="auto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</w:rPr>
              <w:t>13.1.9.10 训练运动≥15个：包括但不限于引体向上、俯卧撑、仰卧起坐、肋木悬垂举腿、排球扣杀、单手肩上投篮、原地侧向推铅球、后蹬跑、立定跳远、正足背踢足球、马步冲拳、深蹲、高抬腿、下蹲侧踢、提踵、正常步态、卷腹、臀桥。</w:t>
            </w:r>
            <w:r>
              <w:rPr>
                <w:rFonts w:hint="eastAsia" w:ascii="宋体" w:hAnsi="宋体" w:eastAsia="宋体" w:cs="宋体"/>
                <w:color w:val="auto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</w:rPr>
              <w:t>13.1.9.11 训练运动≥10个：包括但不限于站姿式股四头肌拉伸、股后肌群拉伸、上腰部延展拉伸、背阔肌站姿拉伸、肱三头肌拉伸、肱二头肌拉伸、手臂上拉背部拉伸、臀大肌拉伸、墙角伸展、跪姿背部拉伸、仰躺式臀大肌拉伸、肱二头肌伸展。</w:t>
            </w:r>
            <w:r>
              <w:rPr>
                <w:rFonts w:hint="eastAsia" w:ascii="宋体" w:hAnsi="宋体" w:eastAsia="宋体" w:cs="宋体"/>
                <w:color w:val="auto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</w:rPr>
              <w:t>13.1.9.12 杠铃运动≥10个：包括但不限于坐姿杠铃肩上举、站姿提铃至胸、水平卧推、杠铃屈肘、仰卧位肱三头肌伸展、前臂屈腕、前臂伸腕、俯身杠铃划船、深蹲（后蹲）、硬拉、直腿硬拉。</w:t>
            </w:r>
            <w:r>
              <w:rPr>
                <w:rFonts w:hint="eastAsia" w:ascii="宋体" w:hAnsi="宋体" w:eastAsia="宋体" w:cs="宋体"/>
                <w:color w:val="auto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</w:rPr>
              <w:t>13.1.9.13 哑铃运动≥10个：包括但不限于肩侧平举、水平哑铃飞鸟、斧式屈肘、哑铃卧推、俯身单臂哑铃划船、哑铃直腿硬拉、坐姿哑铃肩上推举、站姿哑铃交替锤式弯举、仰卧哑铃臂屈伸、哑铃卧推。</w:t>
            </w:r>
            <w:r>
              <w:rPr>
                <w:rFonts w:hint="eastAsia" w:ascii="宋体" w:hAnsi="宋体" w:eastAsia="宋体" w:cs="宋体"/>
                <w:color w:val="auto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</w:rPr>
              <w:t>13.1.9.14 弹力带运动≥10个：包括但不限于旋转力下蹲、站姿抗阻力髋外展、托臂弯举、坐姿划船、单臂划船、90°肩外旋训练、坐姿抗阻力屈膝、站姿抗阻力髋屈、抗阻力足外翻、抗阻力足内翻、肩关节抗阻内旋、抗阻力肩后伸。</w:t>
            </w:r>
            <w:r>
              <w:rPr>
                <w:rFonts w:hint="eastAsia" w:ascii="宋体" w:hAnsi="宋体" w:eastAsia="宋体" w:cs="宋体"/>
                <w:color w:val="auto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</w:rPr>
              <w:t>13.1.9.15 训练凳运动≥2个：包括但不限于髂腰肌（髋部屈肌）拉伸、俯身哑铃飞鸟。</w:t>
            </w:r>
            <w:r>
              <w:rPr>
                <w:rFonts w:hint="eastAsia" w:ascii="宋体" w:hAnsi="宋体" w:eastAsia="宋体" w:cs="宋体"/>
                <w:color w:val="auto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</w:rPr>
              <w:t>13.1.9.16 固定机械运动≥4个：包括但不限于双杠臂屈伸、窄握背部下拉、正反握背部下拉、坐姿腿伸展。</w:t>
            </w:r>
          </w:p>
          <w:p w14:paraId="613BE356">
            <w:pPr>
              <w:spacing w:line="320" w:lineRule="exact"/>
              <w:textAlignment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（14）整体人解剖三维模型：男、女性整体数字模型各1套。（需提供软件功能与内容截图的证明材料，</w:t>
            </w:r>
            <w:r>
              <w:rPr>
                <w:rFonts w:hint="eastAsia" w:ascii="宋体" w:hAnsi="宋体" w:eastAsia="宋体" w:cs="宋体"/>
                <w:color w:val="auto"/>
                <w:lang w:eastAsia="zh-CN"/>
              </w:rPr>
              <w:t>加盖投标人公章</w:t>
            </w:r>
            <w:r>
              <w:rPr>
                <w:rFonts w:hint="eastAsia" w:ascii="宋体" w:hAnsi="宋体" w:eastAsia="宋体" w:cs="宋体"/>
                <w:color w:val="auto"/>
              </w:rPr>
              <w:t>）</w:t>
            </w:r>
          </w:p>
          <w:p w14:paraId="5FCF9D40">
            <w:pPr>
              <w:spacing w:line="320" w:lineRule="exact"/>
              <w:textAlignment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（15）组织胚胎三维模型≥75件。（需提供软件功能与内容截图的证明材料，</w:t>
            </w:r>
            <w:r>
              <w:rPr>
                <w:rFonts w:hint="eastAsia" w:ascii="宋体" w:hAnsi="宋体" w:eastAsia="宋体" w:cs="宋体"/>
                <w:color w:val="auto"/>
                <w:lang w:eastAsia="zh-CN"/>
              </w:rPr>
              <w:t>加盖投标人公章</w:t>
            </w:r>
            <w:r>
              <w:rPr>
                <w:rFonts w:hint="eastAsia" w:ascii="宋体" w:hAnsi="宋体" w:eastAsia="宋体" w:cs="宋体"/>
                <w:color w:val="auto"/>
              </w:rPr>
              <w:t>）</w:t>
            </w:r>
          </w:p>
          <w:p w14:paraId="2183C963">
            <w:pPr>
              <w:spacing w:line="320" w:lineRule="exact"/>
              <w:textAlignment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（16）生理学三维模型≥20件。（需提供软件功能与内容截图的证明材料，</w:t>
            </w:r>
            <w:r>
              <w:rPr>
                <w:rFonts w:hint="eastAsia" w:ascii="宋体" w:hAnsi="宋体" w:eastAsia="宋体" w:cs="宋体"/>
                <w:color w:val="auto"/>
                <w:lang w:eastAsia="zh-CN"/>
              </w:rPr>
              <w:t>加盖投标人公章</w:t>
            </w:r>
            <w:r>
              <w:rPr>
                <w:rFonts w:hint="eastAsia" w:ascii="宋体" w:hAnsi="宋体" w:eastAsia="宋体" w:cs="宋体"/>
                <w:color w:val="auto"/>
              </w:rPr>
              <w:t>）</w:t>
            </w:r>
          </w:p>
          <w:p w14:paraId="18A8AAF7">
            <w:pPr>
              <w:spacing w:line="320" w:lineRule="exact"/>
              <w:textAlignment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（17）病理学三维模型≥15件。（需提供软件功能与内容截图的证明材料，</w:t>
            </w:r>
            <w:r>
              <w:rPr>
                <w:rFonts w:hint="eastAsia" w:ascii="宋体" w:hAnsi="宋体" w:eastAsia="宋体" w:cs="宋体"/>
                <w:color w:val="auto"/>
                <w:lang w:eastAsia="zh-CN"/>
              </w:rPr>
              <w:t>加盖投标人公章</w:t>
            </w:r>
            <w:r>
              <w:rPr>
                <w:rFonts w:hint="eastAsia" w:ascii="宋体" w:hAnsi="宋体" w:eastAsia="宋体" w:cs="宋体"/>
                <w:color w:val="auto"/>
              </w:rPr>
              <w:t>）</w:t>
            </w:r>
          </w:p>
          <w:p w14:paraId="0549A29B">
            <w:pPr>
              <w:spacing w:line="320" w:lineRule="exact"/>
              <w:textAlignment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（18）寄生虫学三维模型≥15件。（需提供软件功能与内容截图的证明材料，</w:t>
            </w:r>
            <w:r>
              <w:rPr>
                <w:rFonts w:hint="eastAsia" w:ascii="宋体" w:hAnsi="宋体" w:eastAsia="宋体" w:cs="宋体"/>
                <w:color w:val="auto"/>
                <w:lang w:eastAsia="zh-CN"/>
              </w:rPr>
              <w:t>加盖投标人公章</w:t>
            </w:r>
            <w:r>
              <w:rPr>
                <w:rFonts w:hint="eastAsia" w:ascii="宋体" w:hAnsi="宋体" w:eastAsia="宋体" w:cs="宋体"/>
                <w:color w:val="auto"/>
              </w:rPr>
              <w:t>）</w:t>
            </w:r>
          </w:p>
          <w:p w14:paraId="4DB24C57">
            <w:pPr>
              <w:spacing w:line="320" w:lineRule="exact"/>
              <w:textAlignment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（19）细菌与病毒三维模型≥70件。（需提供软件功能与内容截图的证明材料，</w:t>
            </w:r>
            <w:r>
              <w:rPr>
                <w:rFonts w:hint="eastAsia" w:ascii="宋体" w:hAnsi="宋体" w:eastAsia="宋体" w:cs="宋体"/>
                <w:color w:val="auto"/>
                <w:lang w:eastAsia="zh-CN"/>
              </w:rPr>
              <w:t>加盖投标人公章</w:t>
            </w:r>
            <w:r>
              <w:rPr>
                <w:rFonts w:hint="eastAsia" w:ascii="宋体" w:hAnsi="宋体" w:eastAsia="宋体" w:cs="宋体"/>
                <w:color w:val="auto"/>
              </w:rPr>
              <w:t>）</w:t>
            </w:r>
          </w:p>
          <w:p w14:paraId="048A4BDE">
            <w:pPr>
              <w:spacing w:line="320" w:lineRule="exact"/>
              <w:textAlignment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（20）穴位经络三维模型≥20件。（需提供软件功能与内容截图的证明材料，</w:t>
            </w:r>
            <w:r>
              <w:rPr>
                <w:rFonts w:hint="eastAsia" w:ascii="宋体" w:hAnsi="宋体" w:eastAsia="宋体" w:cs="宋体"/>
                <w:color w:val="auto"/>
                <w:lang w:eastAsia="zh-CN"/>
              </w:rPr>
              <w:t>加盖投标人公章</w:t>
            </w:r>
            <w:r>
              <w:rPr>
                <w:rFonts w:hint="eastAsia" w:ascii="宋体" w:hAnsi="宋体" w:eastAsia="宋体" w:cs="宋体"/>
                <w:color w:val="auto"/>
              </w:rPr>
              <w:t>）</w:t>
            </w:r>
          </w:p>
          <w:p w14:paraId="6EFFECF7">
            <w:pPr>
              <w:spacing w:line="320" w:lineRule="exact"/>
              <w:textAlignment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（21）考古人类学模型≥10件。（需提供软件功能与内容截图的证明材料，</w:t>
            </w:r>
            <w:r>
              <w:rPr>
                <w:rFonts w:hint="eastAsia" w:ascii="宋体" w:hAnsi="宋体" w:eastAsia="宋体" w:cs="宋体"/>
                <w:color w:val="auto"/>
                <w:lang w:eastAsia="zh-CN"/>
              </w:rPr>
              <w:t>加盖投标人公章</w:t>
            </w:r>
            <w:r>
              <w:rPr>
                <w:rFonts w:hint="eastAsia" w:ascii="宋体" w:hAnsi="宋体" w:eastAsia="宋体" w:cs="宋体"/>
                <w:color w:val="auto"/>
              </w:rPr>
              <w:t>）</w:t>
            </w:r>
          </w:p>
          <w:p w14:paraId="658FB3D9">
            <w:pPr>
              <w:spacing w:line="320" w:lineRule="exact"/>
              <w:textAlignment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3.医学动画：医学类动画≥320部，包含医学科普动画、基础医学动画、护理学动画、内科学动画、外科学动画、妇产科学动画、儿科学动画等分类，学科齐全，内容丰富。其中医学科普视频≥35部，基础医学视频动画≥15部，诊断学视频动画≥5部，护理学视频动画≥10部，内科学视频动画≥55部，外科学视频动画≥140部，妇产科学视频动画≥35部，医学技术视频动画≥5部。</w:t>
            </w:r>
          </w:p>
          <w:p w14:paraId="21436EA4">
            <w:pPr>
              <w:spacing w:line="320" w:lineRule="exact"/>
              <w:textAlignment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lang w:eastAsia="zh-CN"/>
              </w:rPr>
              <w:t>▲</w:t>
            </w:r>
            <w:r>
              <w:rPr>
                <w:rFonts w:hint="eastAsia" w:ascii="宋体" w:hAnsi="宋体" w:eastAsia="宋体" w:cs="宋体"/>
                <w:color w:val="auto"/>
              </w:rPr>
              <w:t>4.全景切片：正常和非正常的人体组织切片≥250片。病理全景组织切片≥156种（需提供软件功能与内容截图的证明材料，</w:t>
            </w:r>
            <w:r>
              <w:rPr>
                <w:rFonts w:hint="eastAsia" w:ascii="宋体" w:hAnsi="宋体" w:eastAsia="宋体" w:cs="宋体"/>
                <w:color w:val="auto"/>
                <w:lang w:eastAsia="zh-CN"/>
              </w:rPr>
              <w:t>加盖投标人公章</w:t>
            </w:r>
            <w:r>
              <w:rPr>
                <w:rFonts w:hint="eastAsia" w:ascii="宋体" w:hAnsi="宋体" w:eastAsia="宋体" w:cs="宋体"/>
                <w:color w:val="auto"/>
              </w:rPr>
              <w:t>）</w:t>
            </w:r>
          </w:p>
          <w:p w14:paraId="19D7AD73">
            <w:pPr>
              <w:spacing w:line="320" w:lineRule="exact"/>
              <w:textAlignment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lang w:eastAsia="zh-CN"/>
              </w:rPr>
              <w:t>▲</w:t>
            </w:r>
            <w:r>
              <w:rPr>
                <w:rFonts w:hint="eastAsia" w:ascii="宋体" w:hAnsi="宋体" w:eastAsia="宋体" w:cs="宋体"/>
                <w:color w:val="auto"/>
              </w:rPr>
              <w:t>5.人体断层：包含人体水平、矢状、冠状的三方位典型断面≥760片。其中头部断面标本≥50件，颈部断面标本≥35件，胸部断面标本≥60件，腹部断面标本≥70件，盆部与会阴区断面标本≥80件，上肢断面标本≥110件，下肢断面标本≥200件，全身冠状断面≥60件，全身矢状断面≥95件。（需提供软件功能与内容截图的证明材料，</w:t>
            </w:r>
            <w:r>
              <w:rPr>
                <w:rFonts w:hint="eastAsia" w:ascii="宋体" w:hAnsi="宋体" w:eastAsia="宋体" w:cs="宋体"/>
                <w:color w:val="auto"/>
                <w:lang w:eastAsia="zh-CN"/>
              </w:rPr>
              <w:t>加盖投标人公章</w:t>
            </w:r>
            <w:r>
              <w:rPr>
                <w:rFonts w:hint="eastAsia" w:ascii="宋体" w:hAnsi="宋体" w:eastAsia="宋体" w:cs="宋体"/>
                <w:color w:val="auto"/>
              </w:rPr>
              <w:t>）</w:t>
            </w:r>
          </w:p>
          <w:p w14:paraId="2CB0595F">
            <w:pPr>
              <w:spacing w:line="320" w:lineRule="exact"/>
              <w:textAlignment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6.自测练习模块：涵盖医学形态学、机能学、临床学科等15类目试题≥25000道。包括特色标本测试题≥600道，系统解剖学测试题≥1900道，局部解剖学测试题≥2000道，药理学测试题≥3100道，病理学测试题≥3700道，生理学测试题≥2600道；组织学与胚胎学测试题≥1000道；医学微生物学测试题≥1800道；病理生理学测试题≥100道；生物化学测试题≥300道；诊断学测试题≥2500道；内科学测试题≥2200道；外科学测试题≥1700道；妇产科学测试题≥1400道；儿科学测试题≥1000道。</w:t>
            </w:r>
          </w:p>
          <w:p w14:paraId="36814C63">
            <w:pPr>
              <w:spacing w:line="320" w:lineRule="exact"/>
              <w:textAlignment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7.采用账号管理模式，每个账号使用周期为四年。用户可以使用自己的账号随时随地登录平台的网站端、EXE客户端、手机APP客户端等进行学习。</w:t>
            </w:r>
          </w:p>
          <w:p w14:paraId="2B48735F">
            <w:pPr>
              <w:spacing w:line="320" w:lineRule="exact"/>
              <w:textAlignment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8.为了确保该软件为正版且无知识产权纠纷，须提供计算机软件著作权登记证书（需提供证书扫描件</w:t>
            </w:r>
            <w:r>
              <w:rPr>
                <w:rFonts w:hint="eastAsia" w:ascii="宋体" w:hAnsi="宋体" w:eastAsia="宋体" w:cs="宋体"/>
                <w:color w:val="auto"/>
                <w:lang w:eastAsia="zh-CN"/>
              </w:rPr>
              <w:t>加盖投标人公章</w:t>
            </w:r>
            <w:r>
              <w:rPr>
                <w:rFonts w:hint="eastAsia" w:ascii="宋体" w:hAnsi="宋体" w:eastAsia="宋体" w:cs="宋体"/>
                <w:color w:val="auto"/>
              </w:rPr>
              <w:t>）。</w:t>
            </w:r>
          </w:p>
          <w:p w14:paraId="702404FC">
            <w:pPr>
              <w:spacing w:line="320" w:lineRule="exact"/>
              <w:textAlignment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9.</w:t>
            </w:r>
            <w:r>
              <w:rPr>
                <w:rFonts w:hint="eastAsia" w:ascii="宋体" w:hAnsi="宋体" w:eastAsia="宋体" w:cs="宋体"/>
                <w:color w:val="auto"/>
                <w:szCs w:val="28"/>
              </w:rPr>
              <w:t>断层均为标准断层层面，表面解剖须有体表标志的标注。</w:t>
            </w:r>
          </w:p>
        </w:tc>
      </w:tr>
      <w:tr w14:paraId="0D91A87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1" w:type="dxa"/>
          </w:tcPr>
          <w:p w14:paraId="3024A1A3">
            <w:pPr>
              <w:pStyle w:val="24"/>
              <w:rPr>
                <w:rFonts w:hint="eastAsia" w:ascii="宋体" w:hAnsi="宋体" w:eastAsia="宋体" w:cs="宋体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3</w:t>
            </w:r>
          </w:p>
        </w:tc>
        <w:tc>
          <w:tcPr>
            <w:tcW w:w="645" w:type="dxa"/>
          </w:tcPr>
          <w:p w14:paraId="4F45C460">
            <w:pPr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7476" w:type="dxa"/>
            <w:vAlign w:val="top"/>
          </w:tcPr>
          <w:p w14:paraId="12D44B9A">
            <w:pPr>
              <w:pStyle w:val="24"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lang w:val="en-US" w:eastAsia="zh-CN" w:bidi="ar"/>
              </w:rPr>
              <w:t>（三）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lang w:bidi="ar"/>
              </w:rPr>
              <w:t>网络互动控制系统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lang w:eastAsia="zh-CN" w:bidi="ar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lang w:val="en-US" w:eastAsia="zh-CN" w:bidi="ar"/>
              </w:rPr>
              <w:t>1套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lang w:eastAsia="zh-CN" w:bidi="ar"/>
              </w:rPr>
              <w:t>）</w:t>
            </w:r>
          </w:p>
          <w:p w14:paraId="27353CCB">
            <w:pPr>
              <w:spacing w:line="320" w:lineRule="exact"/>
              <w:textAlignment w:val="center"/>
              <w:rPr>
                <w:rFonts w:hint="eastAsia" w:ascii="宋体" w:hAnsi="宋体" w:eastAsia="宋体" w:cs="宋体"/>
                <w:color w:val="auto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lang w:bidi="ar"/>
              </w:rPr>
              <w:t>网络互动控制系统可以实现对整个教室/实验室电脑的统一管理，完成教师机与学生机之间音视频交互、远程控制、屏幕监视、同步演示、锁屏等交互效果。通过教师机上的网络教室控制软件，可以实现“电子点名”，从而快速完成学生到课统计；“教师演示”或“黑屏肃静”功能可将教师机上的操作实时投屏到3D大屏以及学生机显示器，或将学生显示器黑屏，杜绝不认真听讲、擅自操作等问题；“电子教鞭”功能可进行板书、重点标示等；学生端电脑可申请“电子举手”，教师端同步出现“举手”提示，以便及时协助学生解决问题，或通过“遥控辅导”的方式进入学生端电脑给予协助；选择“学生示范”可实现学生提问、演示功能；“屏幕监视”功能可将所有学生的电脑屏幕集中展现，以便于教师及时发现问题。授课结束后可进行一键式“远程关机”，将所有学生机同时关闭，以杜绝安全隐患。</w:t>
            </w:r>
          </w:p>
          <w:p w14:paraId="5BEF37E1">
            <w:pPr>
              <w:spacing w:line="320" w:lineRule="exact"/>
              <w:textAlignment w:val="center"/>
              <w:rPr>
                <w:rFonts w:hint="eastAsia" w:ascii="宋体" w:hAnsi="宋体" w:eastAsia="宋体" w:cs="宋体"/>
                <w:color w:val="auto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lang w:bidi="ar"/>
              </w:rPr>
              <w:t>一、系统</w:t>
            </w:r>
            <w:r>
              <w:rPr>
                <w:rFonts w:hint="eastAsia" w:ascii="宋体" w:hAnsi="宋体" w:eastAsia="宋体" w:cs="宋体"/>
                <w:color w:val="auto"/>
                <w:lang w:val="en-US" w:eastAsia="zh-CN" w:bidi="ar"/>
              </w:rPr>
              <w:t>要求</w:t>
            </w:r>
          </w:p>
          <w:p w14:paraId="127C9BE8">
            <w:pPr>
              <w:spacing w:line="320" w:lineRule="exact"/>
              <w:textAlignment w:val="center"/>
              <w:rPr>
                <w:rFonts w:hint="eastAsia" w:ascii="宋体" w:hAnsi="宋体" w:eastAsia="宋体" w:cs="宋体"/>
                <w:color w:val="auto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lang w:bidi="ar"/>
              </w:rPr>
              <w:t>1.全面兼容XP/Win7/Win8/Win10的广播教学软件，并且同时支持32/64位系统；</w:t>
            </w:r>
          </w:p>
          <w:p w14:paraId="5A16290C">
            <w:pPr>
              <w:spacing w:line="320" w:lineRule="exact"/>
              <w:textAlignment w:val="center"/>
              <w:rPr>
                <w:rFonts w:hint="eastAsia" w:ascii="宋体" w:hAnsi="宋体" w:eastAsia="宋体" w:cs="宋体"/>
                <w:color w:val="auto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lang w:bidi="ar"/>
              </w:rPr>
              <w:t>2.采用全新视频驱动核心、MMX/SSE/SSE2指令和多级缓存技术，对3D/游戏/电影/多媒体课件/动画/DVD视频/FLASH/POWERPOINT等都能非常流畅地没有任何延迟地进行广播，达到每秒</w:t>
            </w: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≥</w:t>
            </w:r>
            <w:r>
              <w:rPr>
                <w:rFonts w:hint="eastAsia" w:ascii="宋体" w:hAnsi="宋体" w:eastAsia="宋体" w:cs="宋体"/>
                <w:color w:val="auto"/>
                <w:lang w:bidi="ar"/>
              </w:rPr>
              <w:t>30</w:t>
            </w:r>
            <w:r>
              <w:rPr>
                <w:rFonts w:hint="eastAsia" w:ascii="宋体" w:hAnsi="宋体" w:eastAsia="宋体" w:cs="宋体"/>
                <w:color w:val="auto"/>
                <w:lang w:bidi="ar"/>
              </w:rPr>
              <w:t>帧的速度；</w:t>
            </w:r>
          </w:p>
          <w:p w14:paraId="2D3E3C51">
            <w:pPr>
              <w:spacing w:line="320" w:lineRule="exact"/>
              <w:textAlignment w:val="center"/>
              <w:rPr>
                <w:rFonts w:hint="eastAsia" w:ascii="宋体" w:hAnsi="宋体" w:eastAsia="宋体" w:cs="宋体"/>
                <w:color w:val="auto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lang w:bidi="ar"/>
              </w:rPr>
              <w:t>3.支持DirectDraw、Direct3D、OpenGL、Layered Window等各种2D/3D窗口画面；</w:t>
            </w:r>
          </w:p>
          <w:p w14:paraId="7F71BBDA">
            <w:pPr>
              <w:spacing w:line="320" w:lineRule="exact"/>
              <w:textAlignment w:val="center"/>
              <w:rPr>
                <w:rFonts w:hint="eastAsia" w:ascii="宋体" w:hAnsi="宋体" w:eastAsia="宋体" w:cs="宋体"/>
                <w:color w:val="auto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lang w:bidi="ar"/>
              </w:rPr>
              <w:t>4.学生迟到或学生机重启后自动被控制等多种防止学生机「逃脱」的机制；</w:t>
            </w:r>
          </w:p>
          <w:p w14:paraId="00AAECD9">
            <w:pPr>
              <w:spacing w:line="320" w:lineRule="exact"/>
              <w:textAlignment w:val="center"/>
              <w:rPr>
                <w:rFonts w:hint="eastAsia" w:ascii="宋体" w:hAnsi="宋体" w:eastAsia="宋体" w:cs="宋体"/>
                <w:color w:val="auto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lang w:bidi="ar"/>
              </w:rPr>
              <w:t>5.学生上线、未上线、退出、异常退出或逃脱、网络掉线等上线情况的即时检测；</w:t>
            </w:r>
          </w:p>
          <w:p w14:paraId="0E3C5D76">
            <w:pPr>
              <w:spacing w:line="320" w:lineRule="exact"/>
              <w:textAlignment w:val="center"/>
              <w:rPr>
                <w:rFonts w:hint="eastAsia" w:ascii="宋体" w:hAnsi="宋体" w:eastAsia="宋体" w:cs="宋体"/>
                <w:color w:val="auto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lang w:bidi="ar"/>
              </w:rPr>
              <w:t>6.纯软件架构，占用空间小，安装简单，升级维护方便；</w:t>
            </w:r>
          </w:p>
          <w:p w14:paraId="7F495863">
            <w:pPr>
              <w:spacing w:line="320" w:lineRule="exact"/>
              <w:textAlignment w:val="center"/>
              <w:rPr>
                <w:rFonts w:hint="eastAsia" w:ascii="宋体" w:hAnsi="宋体" w:eastAsia="宋体" w:cs="宋体"/>
                <w:color w:val="auto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color w:val="auto"/>
                <w:lang w:bidi="ar"/>
              </w:rPr>
              <w:t>.功能完善，界面直观、简洁、美观、标准化；</w:t>
            </w:r>
          </w:p>
          <w:p w14:paraId="007D4C70">
            <w:pPr>
              <w:spacing w:line="320" w:lineRule="exact"/>
              <w:textAlignment w:val="center"/>
              <w:rPr>
                <w:rFonts w:hint="eastAsia" w:ascii="宋体" w:hAnsi="宋体" w:eastAsia="宋体" w:cs="宋体"/>
                <w:color w:val="auto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color w:val="auto"/>
                <w:lang w:bidi="ar"/>
              </w:rPr>
              <w:t>.积累大量用户的使用经验，实用成熟；</w:t>
            </w:r>
          </w:p>
          <w:p w14:paraId="005E2BE1">
            <w:pPr>
              <w:spacing w:line="320" w:lineRule="exact"/>
              <w:textAlignment w:val="center"/>
              <w:rPr>
                <w:rFonts w:hint="eastAsia" w:ascii="宋体" w:hAnsi="宋体" w:eastAsia="宋体" w:cs="宋体"/>
                <w:color w:val="auto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color w:val="auto"/>
                <w:lang w:bidi="ar"/>
              </w:rPr>
              <w:t>.灵活易用、管理方便；</w:t>
            </w:r>
          </w:p>
          <w:p w14:paraId="0C4E22F3">
            <w:pPr>
              <w:spacing w:line="320" w:lineRule="exact"/>
              <w:textAlignment w:val="center"/>
              <w:rPr>
                <w:rFonts w:hint="eastAsia" w:ascii="宋体" w:hAnsi="宋体" w:eastAsia="宋体" w:cs="宋体"/>
                <w:color w:val="auto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lang w:bidi="ar"/>
              </w:rPr>
              <w:t>二、核心功能</w:t>
            </w:r>
          </w:p>
          <w:p w14:paraId="76A4CE01">
            <w:pPr>
              <w:spacing w:line="320" w:lineRule="exact"/>
              <w:textAlignment w:val="center"/>
              <w:rPr>
                <w:rFonts w:hint="eastAsia" w:ascii="宋体" w:hAnsi="宋体" w:eastAsia="宋体" w:cs="宋体"/>
                <w:color w:val="auto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lang w:bidi="ar"/>
              </w:rPr>
              <w:t>1.教师演示：将「教师机」的屏幕图象内容同步广播到网络上的「学生机」上；</w:t>
            </w:r>
          </w:p>
          <w:p w14:paraId="367F7AF3">
            <w:pPr>
              <w:spacing w:line="320" w:lineRule="exact"/>
              <w:textAlignment w:val="center"/>
              <w:rPr>
                <w:rFonts w:hint="eastAsia" w:ascii="宋体" w:hAnsi="宋体" w:eastAsia="宋体" w:cs="宋体"/>
                <w:color w:val="auto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lang w:bidi="ar"/>
              </w:rPr>
              <w:t>2.学生示范：随时点播学生机进入「教师机」角色，向其他学生进行示范操作；</w:t>
            </w:r>
          </w:p>
          <w:p w14:paraId="7E3D90F9">
            <w:pPr>
              <w:spacing w:line="320" w:lineRule="exact"/>
              <w:textAlignment w:val="center"/>
              <w:rPr>
                <w:rFonts w:hint="eastAsia" w:ascii="宋体" w:hAnsi="宋体" w:eastAsia="宋体" w:cs="宋体"/>
                <w:color w:val="auto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lang w:bidi="ar"/>
              </w:rPr>
              <w:t>3.黑屏肃静：可以将指定或全部电脑的鼠标和键盘锁定，使学生集中精神听讲；</w:t>
            </w:r>
          </w:p>
          <w:p w14:paraId="7D73354F">
            <w:pPr>
              <w:spacing w:line="320" w:lineRule="exact"/>
              <w:textAlignment w:val="center"/>
              <w:rPr>
                <w:rFonts w:hint="eastAsia" w:ascii="宋体" w:hAnsi="宋体" w:eastAsia="宋体" w:cs="宋体"/>
                <w:color w:val="auto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lang w:bidi="ar"/>
              </w:rPr>
              <w:t>4.语音教学：网上语音广播、两人交谈、多方讨论和语音监听等多种模式，体会沟通无极限；</w:t>
            </w:r>
          </w:p>
          <w:p w14:paraId="3D36C84C">
            <w:pPr>
              <w:spacing w:line="320" w:lineRule="exact"/>
              <w:textAlignment w:val="center"/>
              <w:rPr>
                <w:rFonts w:hint="eastAsia" w:ascii="宋体" w:hAnsi="宋体" w:eastAsia="宋体" w:cs="宋体"/>
                <w:color w:val="auto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lang w:bidi="ar"/>
              </w:rPr>
              <w:t>5.网络影院：网络上同步播放VCD/MPEG/MP3/AVI/WAV/MOV/RM/RMVB等多媒体视频节目；</w:t>
            </w:r>
          </w:p>
          <w:p w14:paraId="439F63E5">
            <w:pPr>
              <w:spacing w:line="320" w:lineRule="exact"/>
              <w:textAlignment w:val="center"/>
              <w:rPr>
                <w:rFonts w:hint="eastAsia" w:ascii="宋体" w:hAnsi="宋体" w:eastAsia="宋体" w:cs="宋体"/>
                <w:color w:val="auto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lang w:bidi="ar"/>
              </w:rPr>
              <w:t>6.屏幕监视：对教室里的任何学生机进行屏幕图象监视，并可以同屏监视、循环监视；</w:t>
            </w:r>
          </w:p>
          <w:p w14:paraId="7C4795D5">
            <w:pPr>
              <w:spacing w:line="320" w:lineRule="exact"/>
              <w:textAlignment w:val="center"/>
              <w:rPr>
                <w:rFonts w:hint="eastAsia" w:ascii="宋体" w:hAnsi="宋体" w:eastAsia="宋体" w:cs="宋体"/>
                <w:color w:val="auto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lang w:bidi="ar"/>
              </w:rPr>
              <w:t>7.遥控辅导：直接操作学生机进行远程控制，可以用于管理，也可以进行手把手教学；</w:t>
            </w:r>
          </w:p>
          <w:p w14:paraId="7E400F17">
            <w:pPr>
              <w:spacing w:line="320" w:lineRule="exact"/>
              <w:textAlignment w:val="center"/>
              <w:rPr>
                <w:rFonts w:hint="eastAsia" w:ascii="宋体" w:hAnsi="宋体" w:eastAsia="宋体" w:cs="宋体"/>
                <w:color w:val="auto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lang w:bidi="ar"/>
              </w:rPr>
              <w:t>8.屏幕录制：学生可以录制上课内容以便课后温习，老师可以提前制作课件或教材；</w:t>
            </w:r>
          </w:p>
          <w:p w14:paraId="7E790503">
            <w:pPr>
              <w:spacing w:line="320" w:lineRule="exact"/>
              <w:textAlignment w:val="center"/>
              <w:rPr>
                <w:rFonts w:hint="eastAsia" w:ascii="宋体" w:hAnsi="宋体" w:eastAsia="宋体" w:cs="宋体"/>
                <w:color w:val="auto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lang w:bidi="ar"/>
              </w:rPr>
              <w:t>9.屏幕回放：除单机回放外，更强大的是支持网络回放，录制的画面可以自动网络播放；</w:t>
            </w:r>
          </w:p>
          <w:p w14:paraId="0C661FA5">
            <w:pPr>
              <w:spacing w:line="320" w:lineRule="exact"/>
              <w:textAlignment w:val="center"/>
              <w:rPr>
                <w:rFonts w:hint="eastAsia" w:ascii="宋体" w:hAnsi="宋体" w:eastAsia="宋体" w:cs="宋体"/>
                <w:color w:val="auto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lang w:bidi="ar"/>
              </w:rPr>
              <w:t>10.提交作业：配合教师机的"文件传输"功能，实现了学生作业的网上分发与提交；</w:t>
            </w:r>
          </w:p>
          <w:p w14:paraId="1670044A">
            <w:pPr>
              <w:spacing w:line="320" w:lineRule="exact"/>
              <w:textAlignment w:val="center"/>
              <w:rPr>
                <w:rFonts w:hint="eastAsia" w:ascii="宋体" w:hAnsi="宋体" w:eastAsia="宋体" w:cs="宋体"/>
                <w:color w:val="auto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lang w:bidi="ar"/>
              </w:rPr>
              <w:t>11.电子教鞭：可以直接在屏幕上绘画各种图形标记，进行「圈圈点点」；</w:t>
            </w:r>
          </w:p>
          <w:p w14:paraId="619FB4E3">
            <w:pPr>
              <w:spacing w:line="320" w:lineRule="exact"/>
              <w:textAlignment w:val="center"/>
              <w:rPr>
                <w:rFonts w:hint="eastAsia" w:ascii="宋体" w:hAnsi="宋体" w:eastAsia="宋体" w:cs="宋体"/>
                <w:color w:val="auto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lang w:bidi="ar"/>
              </w:rPr>
              <w:t>12.黑板白板：</w:t>
            </w: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具备</w:t>
            </w:r>
            <w:r>
              <w:rPr>
                <w:rFonts w:hint="eastAsia" w:ascii="宋体" w:hAnsi="宋体" w:eastAsia="宋体" w:cs="宋体"/>
                <w:color w:val="auto"/>
                <w:lang w:bidi="ar"/>
              </w:rPr>
              <w:t>黑板与白板功能；</w:t>
            </w:r>
          </w:p>
          <w:p w14:paraId="7B6C81EF">
            <w:pPr>
              <w:spacing w:line="320" w:lineRule="exact"/>
              <w:textAlignment w:val="center"/>
              <w:rPr>
                <w:rFonts w:hint="eastAsia" w:ascii="宋体" w:hAnsi="宋体" w:eastAsia="宋体" w:cs="宋体"/>
                <w:color w:val="auto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lang w:bidi="ar"/>
              </w:rPr>
              <w:t>13.电子抢答：帮助学生在趣味竞赛中学习，并协助教师及时检验学习效果，发现问题；</w:t>
            </w:r>
          </w:p>
          <w:p w14:paraId="58F51BE6">
            <w:pPr>
              <w:spacing w:line="320" w:lineRule="exact"/>
              <w:textAlignment w:val="center"/>
              <w:rPr>
                <w:rFonts w:hint="eastAsia" w:ascii="宋体" w:hAnsi="宋体" w:eastAsia="宋体" w:cs="宋体"/>
                <w:color w:val="auto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lang w:bidi="ar"/>
              </w:rPr>
              <w:t>14.电子点名：协助教师进行课堂考勤；</w:t>
            </w:r>
          </w:p>
          <w:p w14:paraId="5C2B0A6A">
            <w:pPr>
              <w:spacing w:line="320" w:lineRule="exact"/>
              <w:textAlignment w:val="center"/>
              <w:rPr>
                <w:rFonts w:hint="eastAsia" w:ascii="宋体" w:hAnsi="宋体" w:eastAsia="宋体" w:cs="宋体"/>
                <w:color w:val="auto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lang w:bidi="ar"/>
              </w:rPr>
              <w:t>15.网上消息：老师与学生，学生与学生之间可以进行自由的文字消息传送；</w:t>
            </w:r>
          </w:p>
          <w:p w14:paraId="6C94D283">
            <w:pPr>
              <w:spacing w:line="320" w:lineRule="exact"/>
              <w:textAlignment w:val="center"/>
              <w:rPr>
                <w:rFonts w:hint="eastAsia" w:ascii="宋体" w:hAnsi="宋体" w:eastAsia="宋体" w:cs="宋体"/>
                <w:color w:val="auto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lang w:bidi="ar"/>
              </w:rPr>
              <w:t>16.远端信息：获取远端电脑的磁盘、网络、协议、OS、内存使用、等多种配置信息；</w:t>
            </w:r>
          </w:p>
          <w:p w14:paraId="41BD1D4F">
            <w:pPr>
              <w:spacing w:line="320" w:lineRule="exact"/>
              <w:textAlignment w:val="center"/>
              <w:rPr>
                <w:rFonts w:hint="eastAsia" w:ascii="宋体" w:hAnsi="宋体" w:eastAsia="宋体" w:cs="宋体"/>
                <w:color w:val="auto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lang w:bidi="ar"/>
              </w:rPr>
              <w:t>17.进程信息：查看每台学生机上已经打开的应用程序，以及正在运行的进程信息；</w:t>
            </w:r>
          </w:p>
          <w:p w14:paraId="3E71BA4C">
            <w:pPr>
              <w:spacing w:line="320" w:lineRule="exact"/>
              <w:textAlignment w:val="center"/>
              <w:rPr>
                <w:rFonts w:hint="eastAsia" w:ascii="宋体" w:hAnsi="宋体" w:eastAsia="宋体" w:cs="宋体"/>
                <w:color w:val="auto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lang w:bidi="ar"/>
              </w:rPr>
              <w:t>18.上线情况：上线、未上线、退出、异常退出或逃脱、网络掉线等各种学生上线情况；</w:t>
            </w:r>
          </w:p>
          <w:p w14:paraId="66977894">
            <w:pPr>
              <w:spacing w:line="320" w:lineRule="exact"/>
              <w:textAlignment w:val="center"/>
              <w:rPr>
                <w:rFonts w:hint="eastAsia" w:ascii="宋体" w:hAnsi="宋体" w:eastAsia="宋体" w:cs="宋体"/>
                <w:color w:val="auto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lang w:bidi="ar"/>
              </w:rPr>
              <w:t>19.文件传输：同步传输文件到远端学生机上，并且能在传完后直接打开或运行；</w:t>
            </w:r>
          </w:p>
          <w:p w14:paraId="7371D7DD">
            <w:pPr>
              <w:spacing w:line="320" w:lineRule="exact"/>
              <w:textAlignment w:val="center"/>
              <w:rPr>
                <w:rFonts w:hint="eastAsia" w:ascii="宋体" w:hAnsi="宋体" w:eastAsia="宋体" w:cs="宋体"/>
                <w:color w:val="auto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lang w:bidi="ar"/>
              </w:rPr>
              <w:t>20.联机讨论：在教室里建立一个语音和文字兼备的聊天室，使交流畅通无阻；</w:t>
            </w:r>
          </w:p>
          <w:p w14:paraId="350F1F66">
            <w:pPr>
              <w:spacing w:line="320" w:lineRule="exact"/>
              <w:textAlignment w:val="center"/>
              <w:rPr>
                <w:rFonts w:hint="eastAsia" w:ascii="宋体" w:hAnsi="宋体" w:eastAsia="宋体" w:cs="宋体"/>
                <w:color w:val="auto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lang w:bidi="ar"/>
              </w:rPr>
              <w:t>21.远程命令：直接启动学生机的记事本、WORD之类的应用程序，灵活的命令编辑器；</w:t>
            </w:r>
          </w:p>
          <w:p w14:paraId="0D698821">
            <w:pPr>
              <w:spacing w:line="320" w:lineRule="exact"/>
              <w:textAlignment w:val="center"/>
              <w:rPr>
                <w:rFonts w:hint="eastAsia" w:ascii="宋体" w:hAnsi="宋体" w:eastAsia="宋体" w:cs="宋体"/>
                <w:color w:val="auto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lang w:bidi="ar"/>
              </w:rPr>
              <w:t>22.其他工具：远程开关机和重启、电子举手、同步参数、同步升级等多种辅助功能；</w:t>
            </w:r>
          </w:p>
          <w:p w14:paraId="6D495D7C">
            <w:pPr>
              <w:spacing w:line="320" w:lineRule="exact"/>
              <w:textAlignment w:val="center"/>
              <w:rPr>
                <w:rFonts w:hint="eastAsia" w:ascii="宋体" w:hAnsi="宋体" w:eastAsia="宋体" w:cs="宋体"/>
                <w:color w:val="auto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lang w:bidi="ar"/>
              </w:rPr>
              <w:t>23.计划任务：按照预定的时间自动执行时间提醒、发送消息、执行远程命令等</w:t>
            </w:r>
            <w:r>
              <w:rPr>
                <w:rFonts w:hint="eastAsia" w:ascii="宋体" w:hAnsi="宋体" w:eastAsia="宋体" w:cs="宋体"/>
                <w:color w:val="auto"/>
                <w:lang w:eastAsia="zh-CN" w:bidi="ar"/>
              </w:rPr>
              <w:t>；</w:t>
            </w:r>
          </w:p>
          <w:p w14:paraId="4DD3A7D3">
            <w:pPr>
              <w:spacing w:line="320" w:lineRule="exact"/>
              <w:textAlignment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lang w:bidi="ar"/>
              </w:rPr>
              <w:t>24.班级管理：班级、小组、学生概念的引入，使管理更直接、直观和便捷。</w:t>
            </w:r>
          </w:p>
        </w:tc>
      </w:tr>
      <w:tr w14:paraId="412BED0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1" w:type="dxa"/>
          </w:tcPr>
          <w:p w14:paraId="248D441D">
            <w:pPr>
              <w:pStyle w:val="24"/>
              <w:rPr>
                <w:rFonts w:hint="eastAsia" w:ascii="宋体" w:hAnsi="宋体" w:eastAsia="宋体" w:cs="宋体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4</w:t>
            </w:r>
          </w:p>
        </w:tc>
        <w:tc>
          <w:tcPr>
            <w:tcW w:w="645" w:type="dxa"/>
          </w:tcPr>
          <w:p w14:paraId="7B82D267">
            <w:pPr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7476" w:type="dxa"/>
            <w:vAlign w:val="top"/>
          </w:tcPr>
          <w:p w14:paraId="2442FDC6">
            <w:pPr>
              <w:pStyle w:val="24"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color w:val="auto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lang w:val="en-US" w:eastAsia="zh-CN"/>
              </w:rPr>
              <w:t>（四）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</w:rPr>
              <w:t>基于人体层次解剖的3D数字化虚拟仿真系统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lang w:val="en-US" w:eastAsia="zh-CN"/>
              </w:rPr>
              <w:t>1套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lang w:eastAsia="zh-CN"/>
              </w:rPr>
              <w:t>）</w:t>
            </w:r>
          </w:p>
          <w:p w14:paraId="4E8A385B">
            <w:pPr>
              <w:spacing w:line="320" w:lineRule="exact"/>
              <w:textAlignment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采用逐层解剖、高清扫描、三维重建、立体合成、3D成像等高新技术手段，真实再现人体解剖全过程。可对人体22个部位进行水平层次、冠状层次、矢状层次的逐层解剖、跨层解剖、任意旋转、随意缩放等紧贴教学需求的功能。</w:t>
            </w:r>
          </w:p>
          <w:p w14:paraId="5CC56FB4">
            <w:pPr>
              <w:spacing w:line="320" w:lineRule="exact"/>
              <w:textAlignment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1.资源标准：</w:t>
            </w:r>
            <w:r>
              <w:rPr>
                <w:rFonts w:hint="eastAsia" w:ascii="宋体" w:hAnsi="宋体" w:eastAsia="宋体" w:cs="宋体"/>
                <w:color w:val="auto"/>
                <w:lang w:eastAsia="zh-CN"/>
              </w:rPr>
              <w:t>为满足教学实际需求，基于人体层次解剖的3D数字化虚拟仿真系统标本资源需参照《中华人体解剖学彩色图谱》、《局部解剖学》、《系统解剖学》等国家正规出版社出版的图谱或教材为重要依据进行制作</w:t>
            </w:r>
            <w:r>
              <w:rPr>
                <w:rFonts w:hint="eastAsia" w:ascii="宋体" w:hAnsi="宋体" w:eastAsia="宋体" w:cs="宋体"/>
                <w:color w:val="auto"/>
              </w:rPr>
              <w:t>。标本扫描结构暴露清晰、纹理走向明确、层次分明，方便专业医学教育、临床学习参照和科普宣传。</w:t>
            </w:r>
          </w:p>
          <w:p w14:paraId="28961F7B">
            <w:pPr>
              <w:spacing w:line="320" w:lineRule="exact"/>
              <w:textAlignment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2.内容分部：基于人体层次解剖的3D数字化虚拟仿真系统内容涵盖至少10个人体局部（头部、颈部、男女胸部、腹部、男女盆部及会阴区、上肢、下肢、脊柱区）及至少12个部位（肩部、腋窝、肘部、前臂、手部、髋部、膝部、足部、大腿中部、小腿、小腿中部、脑）≥800层的真实解剖标本。</w:t>
            </w:r>
          </w:p>
          <w:p w14:paraId="0511EF3C">
            <w:pPr>
              <w:spacing w:line="320" w:lineRule="exact"/>
              <w:textAlignment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3.制作要求：标本结构暴露清晰、纹理走向明确、解剖层次分明，方便专业医学教育、临床医疗指导和科学知识普及中的应用。</w:t>
            </w:r>
          </w:p>
          <w:p w14:paraId="59226486">
            <w:pPr>
              <w:spacing w:line="320" w:lineRule="exact"/>
              <w:textAlignment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4.功能</w:t>
            </w: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要求</w:t>
            </w:r>
          </w:p>
          <w:p w14:paraId="60679374">
            <w:pPr>
              <w:spacing w:line="320" w:lineRule="exact"/>
              <w:textAlignment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（1）任意角度旋转功能：解剖标本可进行旋转的间隔角度为任意角度，旋转流畅。</w:t>
            </w:r>
          </w:p>
          <w:p w14:paraId="264366A0">
            <w:pPr>
              <w:spacing w:line="320" w:lineRule="exact"/>
              <w:textAlignment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（2）随意缩放移动功能：在教学实用的合理范围内任意缩小、放大，可视界面内标本移动功能。</w:t>
            </w:r>
          </w:p>
          <w:p w14:paraId="6308203F">
            <w:pPr>
              <w:spacing w:line="320" w:lineRule="exact"/>
              <w:textAlignment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（3）一键重置功能：一键恢复初始状态。</w:t>
            </w:r>
          </w:p>
          <w:p w14:paraId="32424FE3">
            <w:pPr>
              <w:spacing w:line="320" w:lineRule="exact"/>
              <w:textAlignment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（4）一键显隐标注：一键控制显示或隐藏标本标注。</w:t>
            </w:r>
          </w:p>
          <w:p w14:paraId="5B95B5D3">
            <w:pPr>
              <w:spacing w:line="320" w:lineRule="exact"/>
              <w:textAlignment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（5）部位介绍：针对平台内资源进行部位详细介绍。</w:t>
            </w:r>
          </w:p>
          <w:p w14:paraId="188209DE">
            <w:pPr>
              <w:spacing w:line="320" w:lineRule="exact"/>
              <w:textAlignment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（6）任意切面观察：平台内资源除可进行水平、矢状、冠状三种常规切面解剖观察外，还可随意进行非常规切面解剖。</w:t>
            </w:r>
          </w:p>
          <w:p w14:paraId="614957CA">
            <w:pPr>
              <w:spacing w:line="320" w:lineRule="exact"/>
              <w:textAlignment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（7）一键自动解剖功能：一键操作进行逐层、飞旋式解剖。</w:t>
            </w:r>
          </w:p>
          <w:p w14:paraId="1D1BA489">
            <w:pPr>
              <w:spacing w:line="320" w:lineRule="exact"/>
              <w:textAlignment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（8）任意层次对比：随意选择任一部位不同层次的解剖观察。</w:t>
            </w:r>
          </w:p>
          <w:p w14:paraId="790F86B2">
            <w:pPr>
              <w:spacing w:line="320" w:lineRule="exact"/>
              <w:textAlignment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（9）图文标注互选：标本上标注点与标注栏内标注可相互控制。</w:t>
            </w:r>
          </w:p>
          <w:p w14:paraId="0CF49EE0">
            <w:pPr>
              <w:spacing w:line="320" w:lineRule="exact"/>
              <w:textAlignment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（10）3D立体切换：一键切换二维平面观察与三维立体查看。</w:t>
            </w:r>
          </w:p>
          <w:p w14:paraId="506583FF">
            <w:pPr>
              <w:spacing w:line="320" w:lineRule="exact"/>
              <w:textAlignment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5.平台</w:t>
            </w: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配置</w:t>
            </w:r>
          </w:p>
          <w:p w14:paraId="14895D76">
            <w:pPr>
              <w:spacing w:line="320" w:lineRule="exact"/>
              <w:textAlignment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lang w:eastAsia="zh-CN"/>
              </w:rPr>
              <w:t>▲</w:t>
            </w:r>
            <w:r>
              <w:rPr>
                <w:rFonts w:hint="eastAsia" w:ascii="宋体" w:hAnsi="宋体" w:eastAsia="宋体" w:cs="宋体"/>
                <w:color w:val="auto"/>
              </w:rPr>
              <w:t>（1）至少包含以下10个局部内容（需提供软件功能与内容截图的证明材料，</w:t>
            </w:r>
            <w:r>
              <w:rPr>
                <w:rFonts w:hint="eastAsia" w:ascii="宋体" w:hAnsi="宋体" w:eastAsia="宋体" w:cs="宋体"/>
                <w:color w:val="auto"/>
                <w:lang w:eastAsia="zh-CN"/>
              </w:rPr>
              <w:t>加盖投标人公章</w:t>
            </w:r>
            <w:r>
              <w:rPr>
                <w:rFonts w:hint="eastAsia" w:ascii="宋体" w:hAnsi="宋体" w:eastAsia="宋体" w:cs="宋体"/>
                <w:color w:val="auto"/>
              </w:rPr>
              <w:t>）。</w:t>
            </w:r>
          </w:p>
          <w:p w14:paraId="17C1A4D3">
            <w:pPr>
              <w:spacing w:line="320" w:lineRule="exact"/>
              <w:textAlignment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1）头部1套</w:t>
            </w:r>
          </w:p>
          <w:p w14:paraId="3C35A0BB">
            <w:pPr>
              <w:spacing w:line="320" w:lineRule="exact"/>
              <w:textAlignment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2）颈部1套</w:t>
            </w:r>
          </w:p>
          <w:p w14:paraId="00DA3499">
            <w:pPr>
              <w:spacing w:line="320" w:lineRule="exact"/>
              <w:textAlignment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3）男性胸部1套</w:t>
            </w:r>
          </w:p>
          <w:p w14:paraId="58A92DE1">
            <w:pPr>
              <w:spacing w:line="320" w:lineRule="exact"/>
              <w:textAlignment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4）女性胸部1套</w:t>
            </w:r>
          </w:p>
          <w:p w14:paraId="6884B147">
            <w:pPr>
              <w:spacing w:line="320" w:lineRule="exact"/>
              <w:textAlignment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5）腹部1套</w:t>
            </w:r>
          </w:p>
          <w:p w14:paraId="4962FA64">
            <w:pPr>
              <w:spacing w:line="320" w:lineRule="exact"/>
              <w:textAlignment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6）男性盆部1套</w:t>
            </w:r>
          </w:p>
          <w:p w14:paraId="588C930A">
            <w:pPr>
              <w:spacing w:line="320" w:lineRule="exact"/>
              <w:textAlignment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7）女性盆部1套</w:t>
            </w:r>
          </w:p>
          <w:p w14:paraId="49F5DE57">
            <w:pPr>
              <w:spacing w:line="320" w:lineRule="exact"/>
              <w:textAlignment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8）脊柱区1套</w:t>
            </w:r>
          </w:p>
          <w:p w14:paraId="08E2C490">
            <w:pPr>
              <w:spacing w:line="320" w:lineRule="exact"/>
              <w:textAlignment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9）上肢1套</w:t>
            </w:r>
          </w:p>
          <w:p w14:paraId="774BE2FD">
            <w:pPr>
              <w:spacing w:line="320" w:lineRule="exact"/>
              <w:textAlignment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10）下肢1套</w:t>
            </w:r>
          </w:p>
          <w:p w14:paraId="5E73F172">
            <w:pPr>
              <w:spacing w:line="320" w:lineRule="exact"/>
              <w:textAlignment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lang w:eastAsia="zh-CN"/>
              </w:rPr>
              <w:t>▲</w:t>
            </w:r>
            <w:r>
              <w:rPr>
                <w:rFonts w:hint="eastAsia" w:ascii="宋体" w:hAnsi="宋体" w:eastAsia="宋体" w:cs="宋体"/>
                <w:color w:val="auto"/>
              </w:rPr>
              <w:t>（2）至少包含以下12个部位内容（需提供软件功能与内容截图的证明材料，</w:t>
            </w:r>
            <w:r>
              <w:rPr>
                <w:rFonts w:hint="eastAsia" w:ascii="宋体" w:hAnsi="宋体" w:eastAsia="宋体" w:cs="宋体"/>
                <w:color w:val="auto"/>
                <w:lang w:eastAsia="zh-CN"/>
              </w:rPr>
              <w:t>加盖投标人公章</w:t>
            </w:r>
            <w:r>
              <w:rPr>
                <w:rFonts w:hint="eastAsia" w:ascii="宋体" w:hAnsi="宋体" w:eastAsia="宋体" w:cs="宋体"/>
                <w:color w:val="auto"/>
              </w:rPr>
              <w:t>）。</w:t>
            </w:r>
          </w:p>
          <w:p w14:paraId="3228BA15">
            <w:pPr>
              <w:spacing w:line="320" w:lineRule="exact"/>
              <w:textAlignment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1）肩部1套</w:t>
            </w:r>
          </w:p>
          <w:p w14:paraId="14EA45E7">
            <w:pPr>
              <w:spacing w:line="320" w:lineRule="exact"/>
              <w:textAlignment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2）腋窝1套</w:t>
            </w:r>
          </w:p>
          <w:p w14:paraId="68D2F8A1">
            <w:pPr>
              <w:spacing w:line="320" w:lineRule="exact"/>
              <w:textAlignment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3）肘部1套</w:t>
            </w:r>
          </w:p>
          <w:p w14:paraId="7A011B53">
            <w:pPr>
              <w:spacing w:line="320" w:lineRule="exact"/>
              <w:textAlignment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4）前臂1套</w:t>
            </w:r>
          </w:p>
          <w:p w14:paraId="127E4778">
            <w:pPr>
              <w:spacing w:line="320" w:lineRule="exact"/>
              <w:textAlignment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5）手部1套</w:t>
            </w:r>
          </w:p>
          <w:p w14:paraId="103BA120">
            <w:pPr>
              <w:spacing w:line="320" w:lineRule="exact"/>
              <w:textAlignment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6）髋部1套</w:t>
            </w:r>
          </w:p>
          <w:p w14:paraId="23A08D45">
            <w:pPr>
              <w:spacing w:line="320" w:lineRule="exact"/>
              <w:textAlignment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7）大腿中部1套</w:t>
            </w:r>
          </w:p>
          <w:p w14:paraId="780D7B29">
            <w:pPr>
              <w:spacing w:line="320" w:lineRule="exact"/>
              <w:textAlignment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8）膝部1套</w:t>
            </w:r>
          </w:p>
          <w:p w14:paraId="7957D542">
            <w:pPr>
              <w:spacing w:line="320" w:lineRule="exact"/>
              <w:textAlignment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9）小腿1套</w:t>
            </w:r>
          </w:p>
          <w:p w14:paraId="610AAC71">
            <w:pPr>
              <w:spacing w:line="320" w:lineRule="exact"/>
              <w:textAlignment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10）小腿中部1套</w:t>
            </w:r>
          </w:p>
          <w:p w14:paraId="48E8B7E2">
            <w:pPr>
              <w:spacing w:line="320" w:lineRule="exact"/>
              <w:textAlignment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11）足部1套</w:t>
            </w:r>
          </w:p>
          <w:p w14:paraId="561429DE">
            <w:pPr>
              <w:spacing w:line="320" w:lineRule="exact"/>
              <w:textAlignment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12）脑部1套</w:t>
            </w:r>
          </w:p>
        </w:tc>
      </w:tr>
      <w:tr w14:paraId="1BE3686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1" w:type="dxa"/>
          </w:tcPr>
          <w:p w14:paraId="395D1206">
            <w:pPr>
              <w:pStyle w:val="24"/>
              <w:rPr>
                <w:rFonts w:hint="eastAsia" w:ascii="宋体" w:hAnsi="宋体" w:eastAsia="宋体" w:cs="宋体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5</w:t>
            </w:r>
          </w:p>
        </w:tc>
        <w:tc>
          <w:tcPr>
            <w:tcW w:w="645" w:type="dxa"/>
          </w:tcPr>
          <w:p w14:paraId="1CDB9861">
            <w:pPr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7476" w:type="dxa"/>
            <w:vAlign w:val="top"/>
          </w:tcPr>
          <w:p w14:paraId="71DFE9CD">
            <w:pPr>
              <w:pStyle w:val="24"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lang w:val="en-US" w:eastAsia="zh-CN" w:bidi="ar"/>
              </w:rPr>
              <w:t>（五）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lang w:bidi="ar"/>
              </w:rPr>
              <w:t>解剖学文化布展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lang w:eastAsia="zh-CN" w:bidi="ar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lang w:val="en-US" w:eastAsia="zh-CN" w:bidi="ar"/>
              </w:rPr>
              <w:t>1项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lang w:eastAsia="zh-CN" w:bidi="ar"/>
              </w:rPr>
              <w:t>）</w:t>
            </w:r>
          </w:p>
          <w:p w14:paraId="3F6F3068">
            <w:pPr>
              <w:pStyle w:val="24"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 w:bidi="ar"/>
              </w:rPr>
              <w:t>根据现场勘察情况</w:t>
            </w:r>
            <w:r>
              <w:rPr>
                <w:rFonts w:hint="eastAsia" w:ascii="宋体" w:hAnsi="宋体" w:eastAsia="宋体" w:cs="宋体"/>
                <w:color w:val="auto"/>
                <w:lang w:bidi="ar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lang w:val="en-US" w:eastAsia="zh-CN" w:bidi="ar"/>
              </w:rPr>
              <w:t>对产地进行解剖文化布展，布展内容包含：室内拆除1项；强弱电改造1项；遮光布窗帘1项；配电箱1项；石膏板造型吊顶30㎡；方通吊顶65㎡；造型软膜灯箱13㎡；灯带75m；墙面饰面板147㎡；塑胶地板98㎡；文化展示21㎡；踢脚线49m；空调1台</w:t>
            </w:r>
            <w:r>
              <w:rPr>
                <w:rFonts w:hint="eastAsia" w:ascii="宋体" w:hAnsi="宋体" w:eastAsia="宋体" w:cs="宋体"/>
                <w:color w:val="auto"/>
                <w:lang w:bidi="ar"/>
              </w:rPr>
              <w:t>。</w:t>
            </w:r>
          </w:p>
        </w:tc>
      </w:tr>
    </w:tbl>
    <w:p w14:paraId="67DC342E">
      <w:pPr>
        <w:rPr>
          <w:rFonts w:hint="eastAsia" w:ascii="宋体" w:hAnsi="宋体" w:eastAsia="宋体" w:cs="宋体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B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251B0C"/>
    <w:rsid w:val="00070FC8"/>
    <w:rsid w:val="003F4F10"/>
    <w:rsid w:val="01945F0D"/>
    <w:rsid w:val="03695A7E"/>
    <w:rsid w:val="041C0406"/>
    <w:rsid w:val="04F86854"/>
    <w:rsid w:val="056D213B"/>
    <w:rsid w:val="09581E0B"/>
    <w:rsid w:val="09661480"/>
    <w:rsid w:val="0AFC0872"/>
    <w:rsid w:val="0BD54C38"/>
    <w:rsid w:val="0C9E7A33"/>
    <w:rsid w:val="0CCE2B32"/>
    <w:rsid w:val="1262753D"/>
    <w:rsid w:val="13FD6130"/>
    <w:rsid w:val="140E0EC4"/>
    <w:rsid w:val="147C5547"/>
    <w:rsid w:val="15705A0C"/>
    <w:rsid w:val="188B3505"/>
    <w:rsid w:val="1B253563"/>
    <w:rsid w:val="1D3764AF"/>
    <w:rsid w:val="1D9E4A5B"/>
    <w:rsid w:val="1E463B44"/>
    <w:rsid w:val="1EFA1543"/>
    <w:rsid w:val="1FD837FF"/>
    <w:rsid w:val="2156503C"/>
    <w:rsid w:val="22443F19"/>
    <w:rsid w:val="229E3FE6"/>
    <w:rsid w:val="23841FE2"/>
    <w:rsid w:val="2572590B"/>
    <w:rsid w:val="279D4A03"/>
    <w:rsid w:val="28273A7C"/>
    <w:rsid w:val="2A0F46C9"/>
    <w:rsid w:val="2A59588F"/>
    <w:rsid w:val="2BB30485"/>
    <w:rsid w:val="2BD074BC"/>
    <w:rsid w:val="2DD545E4"/>
    <w:rsid w:val="2F792957"/>
    <w:rsid w:val="316C37E1"/>
    <w:rsid w:val="31AC7601"/>
    <w:rsid w:val="328016EB"/>
    <w:rsid w:val="33255F19"/>
    <w:rsid w:val="33B76E22"/>
    <w:rsid w:val="34072559"/>
    <w:rsid w:val="359D7DF2"/>
    <w:rsid w:val="35D3262D"/>
    <w:rsid w:val="37384EA6"/>
    <w:rsid w:val="37D746BF"/>
    <w:rsid w:val="37EB63BB"/>
    <w:rsid w:val="38B83436"/>
    <w:rsid w:val="38C51523"/>
    <w:rsid w:val="38E66C78"/>
    <w:rsid w:val="3954329D"/>
    <w:rsid w:val="3A547742"/>
    <w:rsid w:val="3B5C400D"/>
    <w:rsid w:val="3BA4698B"/>
    <w:rsid w:val="3C70268B"/>
    <w:rsid w:val="3D711112"/>
    <w:rsid w:val="3F6842E5"/>
    <w:rsid w:val="3F787D27"/>
    <w:rsid w:val="42843912"/>
    <w:rsid w:val="428471F1"/>
    <w:rsid w:val="434033E5"/>
    <w:rsid w:val="43584653"/>
    <w:rsid w:val="440F052B"/>
    <w:rsid w:val="451A4083"/>
    <w:rsid w:val="464F0AA0"/>
    <w:rsid w:val="470E332D"/>
    <w:rsid w:val="486A6177"/>
    <w:rsid w:val="48F73E0E"/>
    <w:rsid w:val="4CDE6A97"/>
    <w:rsid w:val="4D2C0C77"/>
    <w:rsid w:val="503D5436"/>
    <w:rsid w:val="51BA62F1"/>
    <w:rsid w:val="5427247B"/>
    <w:rsid w:val="54803B90"/>
    <w:rsid w:val="560D6F51"/>
    <w:rsid w:val="56C86F6D"/>
    <w:rsid w:val="56E122FB"/>
    <w:rsid w:val="5825126E"/>
    <w:rsid w:val="5A581238"/>
    <w:rsid w:val="5BE11727"/>
    <w:rsid w:val="5C66723E"/>
    <w:rsid w:val="5D131446"/>
    <w:rsid w:val="5D1564AC"/>
    <w:rsid w:val="5D572A52"/>
    <w:rsid w:val="5F2B0CC9"/>
    <w:rsid w:val="620852F1"/>
    <w:rsid w:val="639F579F"/>
    <w:rsid w:val="64674C53"/>
    <w:rsid w:val="673C6346"/>
    <w:rsid w:val="676F425C"/>
    <w:rsid w:val="67C12E69"/>
    <w:rsid w:val="67DD6BED"/>
    <w:rsid w:val="69F91AE9"/>
    <w:rsid w:val="6C7E2CAC"/>
    <w:rsid w:val="6DD966FB"/>
    <w:rsid w:val="6E251B0C"/>
    <w:rsid w:val="6F36347B"/>
    <w:rsid w:val="6FB5018B"/>
    <w:rsid w:val="6FC935DB"/>
    <w:rsid w:val="7072622A"/>
    <w:rsid w:val="70CD1B9F"/>
    <w:rsid w:val="71EA7315"/>
    <w:rsid w:val="72AC1CC9"/>
    <w:rsid w:val="7312541D"/>
    <w:rsid w:val="741D2E7E"/>
    <w:rsid w:val="76127D2C"/>
    <w:rsid w:val="76193FBE"/>
    <w:rsid w:val="766D75CC"/>
    <w:rsid w:val="774F0B38"/>
    <w:rsid w:val="77C307FF"/>
    <w:rsid w:val="77FA5285"/>
    <w:rsid w:val="788A35B0"/>
    <w:rsid w:val="79F74C45"/>
    <w:rsid w:val="7A0D5D0B"/>
    <w:rsid w:val="7B1B065A"/>
    <w:rsid w:val="7C0F2859"/>
    <w:rsid w:val="7C4F1CC3"/>
    <w:rsid w:val="7E6E636B"/>
    <w:rsid w:val="7F0C0D77"/>
    <w:rsid w:val="7F1033A7"/>
    <w:rsid w:val="7FC93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7"/>
    <w:autoRedefine/>
    <w:qFormat/>
    <w:uiPriority w:val="0"/>
    <w:pPr>
      <w:keepNext/>
      <w:adjustRightInd w:val="0"/>
      <w:snapToGrid w:val="0"/>
      <w:spacing w:before="50" w:beforeLines="50" w:after="50" w:afterLines="50" w:line="360" w:lineRule="auto"/>
      <w:jc w:val="center"/>
      <w:outlineLvl w:val="0"/>
    </w:pPr>
    <w:rPr>
      <w:rFonts w:ascii="宋体" w:hAnsi="宋体" w:eastAsia="宋体" w:cs="宋体"/>
      <w:b/>
      <w:snapToGrid w:val="0"/>
      <w:color w:val="000000"/>
      <w:kern w:val="0"/>
      <w:sz w:val="32"/>
      <w:szCs w:val="22"/>
      <w:lang w:eastAsia="en-US"/>
    </w:rPr>
  </w:style>
  <w:style w:type="paragraph" w:styleId="3">
    <w:name w:val="heading 2"/>
    <w:basedOn w:val="1"/>
    <w:next w:val="1"/>
    <w:link w:val="15"/>
    <w:autoRedefine/>
    <w:semiHidden/>
    <w:unhideWhenUsed/>
    <w:qFormat/>
    <w:uiPriority w:val="0"/>
    <w:pPr>
      <w:keepNext/>
      <w:keepLines/>
      <w:spacing w:line="240" w:lineRule="auto"/>
      <w:ind w:firstLine="0" w:firstLineChars="0"/>
      <w:jc w:val="center"/>
      <w:outlineLvl w:val="1"/>
    </w:pPr>
    <w:rPr>
      <w:rFonts w:ascii="Arial" w:hAnsi="Arial" w:eastAsia="宋体" w:cs="Times New Roman"/>
      <w:b/>
      <w:bCs/>
      <w:sz w:val="28"/>
      <w:szCs w:val="32"/>
    </w:rPr>
  </w:style>
  <w:style w:type="paragraph" w:styleId="4">
    <w:name w:val="heading 3"/>
    <w:basedOn w:val="1"/>
    <w:next w:val="1"/>
    <w:link w:val="16"/>
    <w:autoRedefine/>
    <w:semiHidden/>
    <w:unhideWhenUsed/>
    <w:qFormat/>
    <w:uiPriority w:val="0"/>
    <w:pPr>
      <w:keepNext/>
      <w:keepLines/>
      <w:spacing w:beforeLines="0" w:beforeAutospacing="0" w:afterLines="0" w:afterAutospacing="0" w:line="360" w:lineRule="auto"/>
      <w:jc w:val="left"/>
      <w:outlineLvl w:val="2"/>
    </w:pPr>
    <w:rPr>
      <w:rFonts w:ascii="宋体" w:hAnsi="宋体" w:eastAsia="宋体" w:cs="宋体"/>
      <w:b/>
      <w:sz w:val="28"/>
      <w:szCs w:val="24"/>
    </w:rPr>
  </w:style>
  <w:style w:type="paragraph" w:styleId="5">
    <w:name w:val="heading 4"/>
    <w:basedOn w:val="1"/>
    <w:next w:val="1"/>
    <w:link w:val="20"/>
    <w:autoRedefine/>
    <w:semiHidden/>
    <w:unhideWhenUsed/>
    <w:qFormat/>
    <w:uiPriority w:val="0"/>
    <w:pPr>
      <w:keepNext/>
      <w:keepLines/>
      <w:adjustRightInd w:val="0"/>
      <w:snapToGrid w:val="0"/>
      <w:spacing w:line="360" w:lineRule="auto"/>
      <w:ind w:firstLine="0" w:firstLineChars="0"/>
      <w:jc w:val="left"/>
      <w:outlineLvl w:val="3"/>
    </w:pPr>
    <w:rPr>
      <w:rFonts w:ascii="宋体" w:hAnsi="宋体" w:eastAsia="宋体" w:cs="宋体"/>
      <w:b/>
      <w:bCs/>
      <w:sz w:val="28"/>
      <w:szCs w:val="28"/>
    </w:rPr>
  </w:style>
  <w:style w:type="paragraph" w:styleId="6">
    <w:name w:val="heading 5"/>
    <w:basedOn w:val="1"/>
    <w:next w:val="1"/>
    <w:link w:val="22"/>
    <w:autoRedefine/>
    <w:semiHidden/>
    <w:unhideWhenUsed/>
    <w:qFormat/>
    <w:uiPriority w:val="0"/>
    <w:pPr>
      <w:keepNext/>
      <w:keepLines/>
      <w:adjustRightInd w:val="0"/>
      <w:spacing w:line="360" w:lineRule="auto"/>
      <w:ind w:firstLine="0" w:firstLineChars="0"/>
      <w:jc w:val="left"/>
      <w:textAlignment w:val="baseline"/>
      <w:outlineLvl w:val="4"/>
    </w:pPr>
    <w:rPr>
      <w:rFonts w:ascii="Times New Roman" w:hAnsi="Times New Roman" w:eastAsia="宋体" w:cs="Times New Roman"/>
      <w:b/>
      <w:bCs/>
      <w:kern w:val="0"/>
      <w:sz w:val="28"/>
      <w:szCs w:val="28"/>
    </w:rPr>
  </w:style>
  <w:style w:type="paragraph" w:styleId="7">
    <w:name w:val="heading 6"/>
    <w:basedOn w:val="1"/>
    <w:next w:val="1"/>
    <w:link w:val="21"/>
    <w:semiHidden/>
    <w:unhideWhenUsed/>
    <w:qFormat/>
    <w:uiPriority w:val="0"/>
    <w:pPr>
      <w:keepNext/>
      <w:keepLines/>
      <w:spacing w:before="240" w:beforeLines="0" w:beforeAutospacing="0" w:after="64" w:afterLines="0" w:afterAutospacing="0" w:line="317" w:lineRule="auto"/>
      <w:outlineLvl w:val="5"/>
    </w:pPr>
    <w:rPr>
      <w:rFonts w:ascii="Arial" w:hAnsi="Arial" w:eastAsia="宋体"/>
      <w:b/>
      <w:sz w:val="24"/>
      <w:szCs w:val="24"/>
    </w:rPr>
  </w:style>
  <w:style w:type="paragraph" w:styleId="8">
    <w:name w:val="heading 7"/>
    <w:basedOn w:val="1"/>
    <w:next w:val="1"/>
    <w:semiHidden/>
    <w:unhideWhenUsed/>
    <w:qFormat/>
    <w:uiPriority w:val="0"/>
    <w:pPr>
      <w:keepNext/>
      <w:keepLines/>
      <w:spacing w:before="240" w:beforeLines="0" w:beforeAutospacing="0" w:after="64" w:afterLines="0" w:afterAutospacing="0" w:line="317" w:lineRule="auto"/>
      <w:jc w:val="center"/>
      <w:outlineLvl w:val="6"/>
    </w:pPr>
    <w:rPr>
      <w:rFonts w:asciiTheme="minorAscii" w:hAnsiTheme="minorAscii" w:eastAsiaTheme="minorEastAsia" w:cstheme="minorBidi"/>
      <w:sz w:val="24"/>
      <w:szCs w:val="24"/>
    </w:rPr>
  </w:style>
  <w:style w:type="character" w:default="1" w:styleId="14">
    <w:name w:val="Default Paragraph Font"/>
    <w:autoRedefine/>
    <w:semiHidden/>
    <w:qFormat/>
    <w:uiPriority w:val="0"/>
  </w:style>
  <w:style w:type="table" w:default="1" w:styleId="1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9">
    <w:name w:val="annotation text"/>
    <w:basedOn w:val="1"/>
    <w:qFormat/>
    <w:uiPriority w:val="0"/>
    <w:pPr>
      <w:jc w:val="left"/>
    </w:pPr>
  </w:style>
  <w:style w:type="paragraph" w:styleId="10">
    <w:name w:val="Body Text"/>
    <w:basedOn w:val="1"/>
    <w:next w:val="1"/>
    <w:link w:val="18"/>
    <w:qFormat/>
    <w:uiPriority w:val="0"/>
    <w:pPr>
      <w:adjustRightInd w:val="0"/>
      <w:snapToGrid w:val="0"/>
      <w:spacing w:before="120" w:line="360" w:lineRule="auto"/>
      <w:ind w:left="215" w:firstLine="1044" w:firstLineChars="200"/>
      <w:jc w:val="left"/>
    </w:pPr>
    <w:rPr>
      <w:rFonts w:ascii="宋体" w:hAnsi="宋体" w:cs="宋体"/>
      <w:szCs w:val="28"/>
      <w:lang w:val="zh-CN" w:bidi="zh-CN"/>
    </w:rPr>
  </w:style>
  <w:style w:type="paragraph" w:styleId="11">
    <w:name w:val="toc 1"/>
    <w:basedOn w:val="1"/>
    <w:next w:val="1"/>
    <w:qFormat/>
    <w:uiPriority w:val="0"/>
    <w:rPr>
      <w:rFonts w:asciiTheme="minorAscii" w:hAnsiTheme="minorAscii" w:eastAsiaTheme="minorEastAsia" w:cstheme="minorBidi"/>
      <w:b/>
      <w:sz w:val="28"/>
      <w:szCs w:val="24"/>
    </w:rPr>
  </w:style>
  <w:style w:type="paragraph" w:styleId="12">
    <w:name w:val="toc 2"/>
    <w:basedOn w:val="1"/>
    <w:next w:val="1"/>
    <w:qFormat/>
    <w:uiPriority w:val="0"/>
    <w:pPr>
      <w:ind w:left="420" w:leftChars="200"/>
    </w:pPr>
    <w:rPr>
      <w:rFonts w:asciiTheme="minorAscii" w:hAnsiTheme="minorAscii" w:eastAsiaTheme="minorEastAsia" w:cstheme="minorBidi"/>
      <w:b/>
      <w:szCs w:val="24"/>
    </w:rPr>
  </w:style>
  <w:style w:type="character" w:customStyle="1" w:styleId="15">
    <w:name w:val="标题 2 字符"/>
    <w:link w:val="3"/>
    <w:autoRedefine/>
    <w:qFormat/>
    <w:uiPriority w:val="9"/>
    <w:rPr>
      <w:rFonts w:ascii="Arial" w:hAnsi="Arial" w:eastAsia="宋体" w:cs="Times New Roman"/>
      <w:b/>
      <w:bCs/>
      <w:snapToGrid w:val="0"/>
      <w:color w:val="000000"/>
      <w:kern w:val="0"/>
      <w:sz w:val="28"/>
      <w:szCs w:val="32"/>
      <w:lang w:eastAsia="en-US"/>
    </w:rPr>
  </w:style>
  <w:style w:type="character" w:customStyle="1" w:styleId="16">
    <w:name w:val="标题 3 字符1"/>
    <w:link w:val="4"/>
    <w:autoRedefine/>
    <w:qFormat/>
    <w:uiPriority w:val="0"/>
    <w:rPr>
      <w:rFonts w:ascii="宋体" w:hAnsi="宋体" w:eastAsia="宋体" w:cs="宋体"/>
      <w:b/>
      <w:sz w:val="28"/>
      <w:szCs w:val="24"/>
    </w:rPr>
  </w:style>
  <w:style w:type="character" w:customStyle="1" w:styleId="17">
    <w:name w:val="标题 1 字符"/>
    <w:link w:val="2"/>
    <w:autoRedefine/>
    <w:qFormat/>
    <w:uiPriority w:val="0"/>
    <w:rPr>
      <w:rFonts w:ascii="宋体" w:hAnsi="宋体" w:eastAsia="宋体" w:cs="宋体"/>
      <w:b/>
      <w:snapToGrid w:val="0"/>
      <w:color w:val="000000"/>
      <w:kern w:val="0"/>
      <w:sz w:val="32"/>
      <w:szCs w:val="22"/>
      <w:lang w:eastAsia="en-US"/>
    </w:rPr>
  </w:style>
  <w:style w:type="character" w:customStyle="1" w:styleId="18">
    <w:name w:val="正文文本 Char"/>
    <w:link w:val="10"/>
    <w:qFormat/>
    <w:uiPriority w:val="0"/>
    <w:rPr>
      <w:rFonts w:ascii="宋体" w:hAnsi="宋体" w:eastAsia="宋体" w:cs="宋体"/>
      <w:sz w:val="24"/>
      <w:szCs w:val="28"/>
      <w:lang w:val="zh-CN" w:bidi="zh-CN"/>
    </w:rPr>
  </w:style>
  <w:style w:type="paragraph" w:customStyle="1" w:styleId="19">
    <w:name w:val="表格"/>
    <w:basedOn w:val="1"/>
    <w:qFormat/>
    <w:uiPriority w:val="0"/>
    <w:pPr>
      <w:adjustRightInd w:val="0"/>
      <w:snapToGrid w:val="0"/>
      <w:spacing w:line="240" w:lineRule="auto"/>
      <w:jc w:val="center"/>
    </w:pPr>
    <w:rPr>
      <w:rFonts w:hint="eastAsia" w:ascii="宋体" w:hAnsi="宋体" w:eastAsia="宋体" w:cs="宋体"/>
      <w:sz w:val="24"/>
      <w:szCs w:val="24"/>
      <w:lang w:val="zh-CN"/>
    </w:rPr>
  </w:style>
  <w:style w:type="character" w:customStyle="1" w:styleId="20">
    <w:name w:val="标题 4 Char"/>
    <w:link w:val="5"/>
    <w:qFormat/>
    <w:uiPriority w:val="0"/>
    <w:rPr>
      <w:rFonts w:ascii="宋体" w:hAnsi="宋体" w:eastAsia="宋体" w:cs="宋体"/>
      <w:b/>
      <w:bCs/>
      <w:kern w:val="2"/>
      <w:sz w:val="28"/>
      <w:szCs w:val="28"/>
    </w:rPr>
  </w:style>
  <w:style w:type="character" w:customStyle="1" w:styleId="21">
    <w:name w:val="标题 6 Char"/>
    <w:link w:val="7"/>
    <w:qFormat/>
    <w:uiPriority w:val="0"/>
    <w:rPr>
      <w:rFonts w:ascii="Arial" w:hAnsi="Arial" w:eastAsia="宋体" w:cs="Times New Roman"/>
      <w:b/>
      <w:bCs/>
      <w:kern w:val="0"/>
      <w:sz w:val="24"/>
      <w:szCs w:val="24"/>
    </w:rPr>
  </w:style>
  <w:style w:type="character" w:customStyle="1" w:styleId="22">
    <w:name w:val="标题 5 Char"/>
    <w:link w:val="6"/>
    <w:qFormat/>
    <w:uiPriority w:val="0"/>
    <w:rPr>
      <w:rFonts w:ascii="Times New Roman" w:hAnsi="Times New Roman" w:eastAsia="宋体" w:cs="Times New Roman"/>
      <w:b/>
      <w:bCs/>
      <w:kern w:val="0"/>
      <w:sz w:val="28"/>
      <w:szCs w:val="28"/>
    </w:rPr>
  </w:style>
  <w:style w:type="paragraph" w:customStyle="1" w:styleId="23">
    <w:name w:val="居中"/>
    <w:basedOn w:val="1"/>
    <w:qFormat/>
    <w:uiPriority w:val="0"/>
    <w:pPr>
      <w:jc w:val="center"/>
    </w:pPr>
    <w:rPr>
      <w:rFonts w:ascii="Times New Roman" w:hAnsi="Times New Roman" w:eastAsia="宋体"/>
      <w:b/>
      <w:sz w:val="28"/>
    </w:rPr>
  </w:style>
  <w:style w:type="paragraph" w:customStyle="1" w:styleId="24">
    <w:name w:val="null3"/>
    <w:hidden/>
    <w:qFormat/>
    <w:uiPriority w:val="0"/>
    <w:rPr>
      <w:rFonts w:hint="eastAsia" w:asciiTheme="minorHAnsi" w:hAnsiTheme="minorHAnsi" w:eastAsiaTheme="minorEastAsia" w:cstheme="minorBidi"/>
      <w:lang w:val="en-US" w:eastAsia="zh-Han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2025-07-21T09:31:00Z</dcterms:created>
  <dc:creator>hh</dc:creator>
  <cp:lastModifiedBy>hh</cp:lastModifiedBy>
  <dcterms:modified xsi:type="dcterms:W3CDTF">2025-07-21T09:33:33Z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143428ACDE3A451CA9CD58C7FBBB7EBF_11</vt:lpwstr>
  </property>
  <property fmtid="{D5CDD505-2E9C-101B-9397-08002B2CF9AE}" pid="4" name="KSOTemplateDocerSaveRecord">
    <vt:lpwstr>eyJoZGlkIjoiMDE0MWExYzZhN2MyNGJiNTVhNDFjN2I1MzgyYTEyNWYiLCJ1c2VySWQiOiI1NTQxNTg5NzAifQ==</vt:lpwstr>
  </property>
</Properties>
</file>